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5B4" w:rsidRPr="00AE4F97" w:rsidRDefault="009E71CA">
      <w:pPr>
        <w:rPr>
          <w:sz w:val="24"/>
          <w:szCs w:val="24"/>
        </w:rPr>
      </w:pPr>
      <w:r w:rsidRPr="00AE4F97">
        <w:rPr>
          <w:sz w:val="24"/>
          <w:szCs w:val="24"/>
        </w:rPr>
        <w:t>Agregando funcionalidad por medio de  plugins</w:t>
      </w:r>
    </w:p>
    <w:p w:rsidR="009E71CA" w:rsidRDefault="009E71CA">
      <w:pPr>
        <w:rPr>
          <w:sz w:val="24"/>
          <w:szCs w:val="24"/>
        </w:rPr>
      </w:pPr>
      <w:r w:rsidRPr="00AE4F97">
        <w:rPr>
          <w:sz w:val="24"/>
          <w:szCs w:val="24"/>
        </w:rPr>
        <w:t>Los plugins son similares a los helpers, pero suelen operar dentro del contexto de ejecución de un helper. Por ejemplo, siguiendo con el abm de clientes, podríamos tener</w:t>
      </w:r>
      <w:r w:rsidR="001D026B" w:rsidRPr="00AE4F97">
        <w:rPr>
          <w:sz w:val="24"/>
          <w:szCs w:val="24"/>
        </w:rPr>
        <w:t xml:space="preserve"> un requerimiento donde tenemos</w:t>
      </w:r>
      <w:r w:rsidRPr="00AE4F97">
        <w:rPr>
          <w:sz w:val="24"/>
          <w:szCs w:val="24"/>
        </w:rPr>
        <w:t xml:space="preserve"> que habilitar o deshabilitar el campo Fecha</w:t>
      </w:r>
      <w:r w:rsidR="001D026B" w:rsidRPr="00AE4F97">
        <w:rPr>
          <w:sz w:val="24"/>
          <w:szCs w:val="24"/>
        </w:rPr>
        <w:t xml:space="preserve"> de </w:t>
      </w:r>
      <w:r w:rsidRPr="00AE4F97">
        <w:rPr>
          <w:sz w:val="24"/>
          <w:szCs w:val="24"/>
        </w:rPr>
        <w:t xml:space="preserve">Nacimiento dependiendo del tipo de persona seleccionado </w:t>
      </w:r>
      <w:r w:rsidR="001D026B" w:rsidRPr="00AE4F97">
        <w:rPr>
          <w:sz w:val="24"/>
          <w:szCs w:val="24"/>
        </w:rPr>
        <w:t>por el usuario. Si es persona Fí</w:t>
      </w:r>
      <w:r w:rsidRPr="00AE4F97">
        <w:rPr>
          <w:sz w:val="24"/>
          <w:szCs w:val="24"/>
        </w:rPr>
        <w:t>sica se habilita, si es jurídica no.</w:t>
      </w:r>
    </w:p>
    <w:p w:rsidR="0078473E" w:rsidRPr="00AE4F97" w:rsidRDefault="0078473E">
      <w:pPr>
        <w:rPr>
          <w:sz w:val="24"/>
          <w:szCs w:val="24"/>
        </w:rPr>
      </w:pPr>
      <w:r>
        <w:rPr>
          <w:sz w:val="24"/>
          <w:szCs w:val="24"/>
        </w:rPr>
        <w:t xml:space="preserve">Para esto vamos a operar dentro del contexto del helper </w:t>
      </w:r>
      <w:proofErr w:type="spellStart"/>
      <w:r>
        <w:rPr>
          <w:sz w:val="24"/>
          <w:szCs w:val="24"/>
        </w:rPr>
        <w:t>when_change</w:t>
      </w:r>
      <w:proofErr w:type="spellEnd"/>
      <w:r>
        <w:rPr>
          <w:sz w:val="24"/>
          <w:szCs w:val="24"/>
        </w:rPr>
        <w:t xml:space="preserve">: que se encarga de detectar modificaciones en los campos y utilizar el </w:t>
      </w:r>
      <w:proofErr w:type="spellStart"/>
      <w:r>
        <w:rPr>
          <w:sz w:val="24"/>
          <w:szCs w:val="24"/>
        </w:rPr>
        <w:t>plugin</w:t>
      </w:r>
      <w:proofErr w:type="spellEnd"/>
      <w:r>
        <w:rPr>
          <w:sz w:val="24"/>
          <w:szCs w:val="24"/>
        </w:rPr>
        <w:t xml:space="preserve"> $.</w:t>
      </w:r>
      <w:proofErr w:type="spellStart"/>
      <w:r>
        <w:rPr>
          <w:sz w:val="24"/>
          <w:szCs w:val="24"/>
        </w:rPr>
        <w:t>toggle_enabled</w:t>
      </w:r>
      <w:proofErr w:type="spellEnd"/>
      <w:r>
        <w:rPr>
          <w:sz w:val="24"/>
          <w:szCs w:val="24"/>
        </w:rPr>
        <w:t xml:space="preserve"> que permite alternar la propiedad </w:t>
      </w:r>
      <w:proofErr w:type="spellStart"/>
      <w:r>
        <w:rPr>
          <w:sz w:val="24"/>
          <w:szCs w:val="24"/>
        </w:rPr>
        <w:t>enabled</w:t>
      </w:r>
      <w:proofErr w:type="spellEnd"/>
      <w:r>
        <w:rPr>
          <w:sz w:val="24"/>
          <w:szCs w:val="24"/>
        </w:rPr>
        <w:t xml:space="preserve"> de uno o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campos en base a una condición.</w:t>
      </w:r>
    </w:p>
    <w:p w:rsidR="001D026B" w:rsidRPr="00AE4F97" w:rsidRDefault="009E71CA">
      <w:pPr>
        <w:rPr>
          <w:sz w:val="24"/>
          <w:szCs w:val="24"/>
        </w:rPr>
      </w:pPr>
      <w:r w:rsidRPr="00AE4F97">
        <w:rPr>
          <w:sz w:val="24"/>
          <w:szCs w:val="24"/>
        </w:rPr>
        <w:t xml:space="preserve">[TODO: ejemplo </w:t>
      </w:r>
      <w:proofErr w:type="spellStart"/>
      <w:r w:rsidRPr="00AE4F97">
        <w:rPr>
          <w:sz w:val="24"/>
          <w:szCs w:val="24"/>
        </w:rPr>
        <w:t>plugin</w:t>
      </w:r>
      <w:proofErr w:type="spellEnd"/>
      <w:r w:rsidRPr="00AE4F97">
        <w:rPr>
          <w:sz w:val="24"/>
          <w:szCs w:val="24"/>
        </w:rPr>
        <w:t>]</w:t>
      </w:r>
    </w:p>
    <w:p w:rsidR="001D026B" w:rsidRPr="00AE4F97" w:rsidRDefault="001D026B">
      <w:pPr>
        <w:rPr>
          <w:sz w:val="24"/>
          <w:szCs w:val="24"/>
        </w:rPr>
      </w:pPr>
      <w:r w:rsidRPr="00AE4F97">
        <w:rPr>
          <w:sz w:val="24"/>
          <w:szCs w:val="24"/>
        </w:rPr>
        <w:t>Si ejecutamos el ejemplo, podemos ver que al cambiar el tipo de persona se habilita o deshabilita el campo Fecha de Nacimiento.</w:t>
      </w:r>
    </w:p>
    <w:p w:rsidR="001D026B" w:rsidRPr="00AE4F97" w:rsidRDefault="001D026B">
      <w:pPr>
        <w:rPr>
          <w:sz w:val="24"/>
          <w:szCs w:val="24"/>
        </w:rPr>
      </w:pPr>
      <w:r w:rsidRPr="00AE4F97">
        <w:rPr>
          <w:sz w:val="24"/>
          <w:szCs w:val="24"/>
        </w:rPr>
        <w:t xml:space="preserve">[TODO: </w:t>
      </w:r>
      <w:proofErr w:type="spellStart"/>
      <w:r w:rsidRPr="00AE4F97">
        <w:rPr>
          <w:sz w:val="24"/>
          <w:szCs w:val="24"/>
        </w:rPr>
        <w:t>run</w:t>
      </w:r>
      <w:proofErr w:type="spellEnd"/>
      <w:r w:rsidRPr="00AE4F97">
        <w:rPr>
          <w:sz w:val="24"/>
          <w:szCs w:val="24"/>
        </w:rPr>
        <w:t xml:space="preserve"> </w:t>
      </w:r>
      <w:proofErr w:type="spellStart"/>
      <w:r w:rsidRPr="00AE4F97">
        <w:rPr>
          <w:sz w:val="24"/>
          <w:szCs w:val="24"/>
        </w:rPr>
        <w:t>dlg</w:t>
      </w:r>
      <w:proofErr w:type="spellEnd"/>
      <w:r w:rsidRPr="00AE4F97">
        <w:rPr>
          <w:sz w:val="24"/>
          <w:szCs w:val="24"/>
        </w:rPr>
        <w:t>]</w:t>
      </w:r>
    </w:p>
    <w:p w:rsidR="009E71CA" w:rsidRPr="00AE4F97" w:rsidRDefault="009E71CA">
      <w:pPr>
        <w:rPr>
          <w:sz w:val="24"/>
          <w:szCs w:val="24"/>
        </w:rPr>
      </w:pPr>
      <w:r w:rsidRPr="00AE4F97">
        <w:rPr>
          <w:sz w:val="24"/>
          <w:szCs w:val="24"/>
        </w:rPr>
        <w:t>Sie</w:t>
      </w:r>
      <w:r w:rsidR="001D026B" w:rsidRPr="00AE4F97">
        <w:rPr>
          <w:sz w:val="24"/>
          <w:szCs w:val="24"/>
        </w:rPr>
        <w:t>mpre que quer</w:t>
      </w:r>
      <w:r w:rsidRPr="00AE4F97">
        <w:rPr>
          <w:sz w:val="24"/>
          <w:szCs w:val="24"/>
        </w:rPr>
        <w:t xml:space="preserve">amos acceder a un </w:t>
      </w:r>
      <w:proofErr w:type="spellStart"/>
      <w:r w:rsidRPr="00AE4F97">
        <w:rPr>
          <w:sz w:val="24"/>
          <w:szCs w:val="24"/>
        </w:rPr>
        <w:t>plugin</w:t>
      </w:r>
      <w:proofErr w:type="spellEnd"/>
      <w:r w:rsidRPr="00AE4F97">
        <w:rPr>
          <w:sz w:val="24"/>
          <w:szCs w:val="24"/>
        </w:rPr>
        <w:t xml:space="preserve"> lo vamos a hacer utilizando</w:t>
      </w:r>
      <w:r w:rsidR="001D026B" w:rsidRPr="00AE4F97">
        <w:rPr>
          <w:sz w:val="24"/>
          <w:szCs w:val="24"/>
        </w:rPr>
        <w:t xml:space="preserve"> la sintaxis</w:t>
      </w:r>
      <w:r w:rsidRPr="00AE4F97">
        <w:rPr>
          <w:sz w:val="24"/>
          <w:szCs w:val="24"/>
        </w:rPr>
        <w:t xml:space="preserve"> $</w:t>
      </w:r>
      <w:proofErr w:type="gramStart"/>
      <w:r w:rsidRPr="00AE4F97">
        <w:rPr>
          <w:sz w:val="24"/>
          <w:szCs w:val="24"/>
        </w:rPr>
        <w:t>.[</w:t>
      </w:r>
      <w:proofErr w:type="spellStart"/>
      <w:proofErr w:type="gramEnd"/>
      <w:r w:rsidRPr="00AE4F97">
        <w:rPr>
          <w:sz w:val="24"/>
          <w:szCs w:val="24"/>
        </w:rPr>
        <w:t>nombre_plugin</w:t>
      </w:r>
      <w:proofErr w:type="spellEnd"/>
      <w:r w:rsidRPr="00AE4F97">
        <w:rPr>
          <w:sz w:val="24"/>
          <w:szCs w:val="24"/>
        </w:rPr>
        <w:t>].</w:t>
      </w:r>
    </w:p>
    <w:p w:rsidR="009E71CA" w:rsidRPr="00AE4F97" w:rsidRDefault="009E71CA">
      <w:pPr>
        <w:rPr>
          <w:sz w:val="24"/>
          <w:szCs w:val="24"/>
        </w:rPr>
      </w:pPr>
      <w:r w:rsidRPr="00AE4F97">
        <w:rPr>
          <w:sz w:val="24"/>
          <w:szCs w:val="24"/>
        </w:rPr>
        <w:t>Al igual que los</w:t>
      </w:r>
      <w:r w:rsidR="001D026B" w:rsidRPr="00AE4F97">
        <w:rPr>
          <w:sz w:val="24"/>
          <w:szCs w:val="24"/>
        </w:rPr>
        <w:t xml:space="preserve"> helpers, cada </w:t>
      </w:r>
      <w:proofErr w:type="spellStart"/>
      <w:r w:rsidR="001D026B" w:rsidRPr="00AE4F97">
        <w:rPr>
          <w:sz w:val="24"/>
          <w:szCs w:val="24"/>
        </w:rPr>
        <w:t>plugin</w:t>
      </w:r>
      <w:proofErr w:type="spellEnd"/>
      <w:r w:rsidR="001D026B" w:rsidRPr="00AE4F97">
        <w:rPr>
          <w:sz w:val="24"/>
          <w:szCs w:val="24"/>
        </w:rPr>
        <w:t xml:space="preserve">  tiene una sintaxis especí</w:t>
      </w:r>
      <w:r w:rsidRPr="00AE4F97">
        <w:rPr>
          <w:sz w:val="24"/>
          <w:szCs w:val="24"/>
        </w:rPr>
        <w:t>fica</w:t>
      </w:r>
      <w:r w:rsidR="001D026B" w:rsidRPr="00AE4F97">
        <w:rPr>
          <w:sz w:val="24"/>
          <w:szCs w:val="24"/>
        </w:rPr>
        <w:t>,</w:t>
      </w:r>
      <w:r w:rsidRPr="00AE4F97">
        <w:rPr>
          <w:sz w:val="24"/>
          <w:szCs w:val="24"/>
        </w:rPr>
        <w:t xml:space="preserve"> pero en general </w:t>
      </w:r>
      <w:r w:rsidR="001D026B" w:rsidRPr="00AE4F97">
        <w:rPr>
          <w:sz w:val="24"/>
          <w:szCs w:val="24"/>
        </w:rPr>
        <w:t>se suele seguir la misma convención:</w:t>
      </w:r>
    </w:p>
    <w:p w:rsidR="009E71CA" w:rsidRPr="00AE4F97" w:rsidRDefault="009E71CA">
      <w:pPr>
        <w:rPr>
          <w:sz w:val="24"/>
          <w:szCs w:val="24"/>
        </w:rPr>
      </w:pPr>
      <w:proofErr w:type="gramStart"/>
      <w:r w:rsidRPr="00AE4F97">
        <w:rPr>
          <w:sz w:val="24"/>
          <w:szCs w:val="24"/>
        </w:rPr>
        <w:t>$.[</w:t>
      </w:r>
      <w:proofErr w:type="spellStart"/>
      <w:proofErr w:type="gramEnd"/>
      <w:r w:rsidRPr="00AE4F97">
        <w:rPr>
          <w:sz w:val="24"/>
          <w:szCs w:val="24"/>
        </w:rPr>
        <w:t>nombre_plugin</w:t>
      </w:r>
      <w:proofErr w:type="spellEnd"/>
      <w:r w:rsidRPr="00AE4F97">
        <w:rPr>
          <w:sz w:val="24"/>
          <w:szCs w:val="24"/>
        </w:rPr>
        <w:t>](campo[,campo],acción a aplicar sobre los campos)</w:t>
      </w:r>
    </w:p>
    <w:p w:rsidR="001D026B" w:rsidRPr="00AE4F97" w:rsidRDefault="001D026B">
      <w:pPr>
        <w:rPr>
          <w:sz w:val="24"/>
          <w:szCs w:val="24"/>
        </w:rPr>
      </w:pPr>
      <w:r w:rsidRPr="00AE4F97">
        <w:rPr>
          <w:sz w:val="24"/>
          <w:szCs w:val="24"/>
        </w:rPr>
        <w:t xml:space="preserve">[TODO: ejemplo </w:t>
      </w:r>
      <w:proofErr w:type="spellStart"/>
      <w:r w:rsidRPr="00AE4F97">
        <w:rPr>
          <w:sz w:val="24"/>
          <w:szCs w:val="24"/>
        </w:rPr>
        <w:t>toggle</w:t>
      </w:r>
      <w:proofErr w:type="spellEnd"/>
      <w:r w:rsidRPr="00AE4F97">
        <w:rPr>
          <w:sz w:val="24"/>
          <w:szCs w:val="24"/>
        </w:rPr>
        <w:t>]</w:t>
      </w:r>
    </w:p>
    <w:p w:rsidR="009E71CA" w:rsidRPr="00AE4F97" w:rsidRDefault="009E71CA">
      <w:pPr>
        <w:rPr>
          <w:sz w:val="24"/>
          <w:szCs w:val="24"/>
        </w:rPr>
      </w:pPr>
      <w:r w:rsidRPr="00AE4F97">
        <w:rPr>
          <w:sz w:val="24"/>
          <w:szCs w:val="24"/>
        </w:rPr>
        <w:t>Desde este link se pueden bajar el ejemplo de este post.</w:t>
      </w:r>
      <w:bookmarkStart w:id="0" w:name="_GoBack"/>
      <w:bookmarkEnd w:id="0"/>
    </w:p>
    <w:sectPr w:rsidR="009E71CA" w:rsidRPr="00AE4F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1CA"/>
    <w:rsid w:val="00126D60"/>
    <w:rsid w:val="001D026B"/>
    <w:rsid w:val="0078473E"/>
    <w:rsid w:val="009E71CA"/>
    <w:rsid w:val="00AE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4974352-E7B9-439C-8636-B20A5BAC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Miralles</dc:creator>
  <cp:keywords/>
  <dc:description/>
  <cp:lastModifiedBy>Alejandro Miralles</cp:lastModifiedBy>
  <cp:revision>3</cp:revision>
  <dcterms:created xsi:type="dcterms:W3CDTF">2013-08-14T20:03:00Z</dcterms:created>
  <dcterms:modified xsi:type="dcterms:W3CDTF">2013-08-21T18:45:00Z</dcterms:modified>
</cp:coreProperties>
</file>