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5E" w:rsidRDefault="009E1014">
      <w:r>
        <w:t xml:space="preserve">Actividad 3: Representación de texto moderna Word </w:t>
      </w:r>
      <w:proofErr w:type="spellStart"/>
      <w:r>
        <w:t>Embeddings</w:t>
      </w:r>
      <w:proofErr w:type="spellEnd"/>
    </w:p>
    <w:p w:rsidR="009E1014" w:rsidRDefault="009E1014">
      <w:r>
        <w:t>Teoría</w:t>
      </w:r>
    </w:p>
    <w:p w:rsidR="009E1014" w:rsidRDefault="009E1014" w:rsidP="009E1014">
      <w:pPr>
        <w:pStyle w:val="Prrafodelista"/>
        <w:numPr>
          <w:ilvl w:val="0"/>
          <w:numId w:val="1"/>
        </w:numPr>
      </w:pPr>
      <w:r>
        <w:t xml:space="preserve">¿Qué es un Word </w:t>
      </w:r>
      <w:proofErr w:type="spellStart"/>
      <w:r>
        <w:t>embeddings</w:t>
      </w:r>
      <w:proofErr w:type="spellEnd"/>
      <w:r>
        <w:t xml:space="preserve">? </w:t>
      </w:r>
    </w:p>
    <w:p w:rsidR="009E1014" w:rsidRDefault="009E1014" w:rsidP="009E1014">
      <w:pPr>
        <w:pStyle w:val="Prrafodelista"/>
        <w:numPr>
          <w:ilvl w:val="0"/>
          <w:numId w:val="1"/>
        </w:numPr>
      </w:pPr>
      <w:r>
        <w:t xml:space="preserve">¿Qué podemos representar en un espacio vectorial? </w:t>
      </w:r>
    </w:p>
    <w:p w:rsidR="009E1014" w:rsidRDefault="009E1014" w:rsidP="009E1014">
      <w:pPr>
        <w:pStyle w:val="Prrafodelista"/>
        <w:numPr>
          <w:ilvl w:val="0"/>
          <w:numId w:val="1"/>
        </w:numPr>
      </w:pPr>
      <w:r>
        <w:t xml:space="preserve">¿Qué elementos necesitamos para entrenar / utilizar un modelo de </w:t>
      </w:r>
      <w:proofErr w:type="spellStart"/>
      <w:r>
        <w:t>embeddings</w:t>
      </w:r>
      <w:proofErr w:type="spellEnd"/>
      <w:r>
        <w:t>? 4</w:t>
      </w:r>
    </w:p>
    <w:p w:rsidR="009E1014" w:rsidRDefault="009E1014" w:rsidP="009E1014">
      <w:pPr>
        <w:pStyle w:val="Prrafodelista"/>
        <w:numPr>
          <w:ilvl w:val="0"/>
          <w:numId w:val="1"/>
        </w:numPr>
      </w:pPr>
      <w:r>
        <w:t xml:space="preserve">Enumerar y describir qué mediciones se usan </w:t>
      </w:r>
      <w:r>
        <w:t xml:space="preserve">para comparar dos </w:t>
      </w:r>
      <w:proofErr w:type="spellStart"/>
      <w:r>
        <w:t>embeddings</w:t>
      </w:r>
      <w:proofErr w:type="spellEnd"/>
      <w:r>
        <w:t xml:space="preserve"> </w:t>
      </w:r>
    </w:p>
    <w:p w:rsidR="009E1014" w:rsidRDefault="009E1014" w:rsidP="009E1014">
      <w:pPr>
        <w:pStyle w:val="Prrafodelista"/>
        <w:numPr>
          <w:ilvl w:val="0"/>
          <w:numId w:val="1"/>
        </w:numPr>
      </w:pPr>
      <w:r>
        <w:t xml:space="preserve">Explicar cómo se obtienen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utilizando la técnica Word2Vec (2 enfoques de entrenami</w:t>
      </w:r>
      <w:r>
        <w:t xml:space="preserve">ento). </w:t>
      </w:r>
    </w:p>
    <w:p w:rsidR="009E1014" w:rsidRDefault="009E1014" w:rsidP="009E1014">
      <w:pPr>
        <w:pStyle w:val="Prrafodelista"/>
        <w:numPr>
          <w:ilvl w:val="0"/>
          <w:numId w:val="1"/>
        </w:numPr>
      </w:pPr>
      <w:r>
        <w:t>Enumere y explique las diferencias de este enfoque y problemas que resuelve con respecto a los</w:t>
      </w:r>
      <w:r>
        <w:t xml:space="preserve"> anteriores (tradicionales). </w:t>
      </w:r>
    </w:p>
    <w:p w:rsidR="009E1014" w:rsidRDefault="009E1014" w:rsidP="009E1014">
      <w:pPr>
        <w:pStyle w:val="Prrafodelista"/>
        <w:numPr>
          <w:ilvl w:val="0"/>
          <w:numId w:val="1"/>
        </w:numPr>
      </w:pPr>
      <w:r>
        <w:t xml:space="preserve">Realizar una tabla comparativa general entre enfoques tradicionales (Word </w:t>
      </w:r>
      <w:proofErr w:type="spellStart"/>
      <w:r>
        <w:t>vectorization</w:t>
      </w:r>
      <w:proofErr w:type="spellEnd"/>
      <w:r>
        <w:t>) y modernos de representación de</w:t>
      </w:r>
      <w:r>
        <w:t xml:space="preserve"> texto (Word </w:t>
      </w:r>
      <w:proofErr w:type="spellStart"/>
      <w:r>
        <w:t>embeddings</w:t>
      </w:r>
      <w:proofErr w:type="spellEnd"/>
      <w:r>
        <w:t xml:space="preserve">). </w:t>
      </w:r>
    </w:p>
    <w:p w:rsidR="009E1014" w:rsidRDefault="009E1014" w:rsidP="009E1014">
      <w:pPr>
        <w:pStyle w:val="Prrafodelista"/>
        <w:numPr>
          <w:ilvl w:val="0"/>
          <w:numId w:val="1"/>
        </w:numPr>
      </w:pPr>
      <w:r>
        <w:t xml:space="preserve">Realizar una tabla comparativa con todos los modelos de la familia Word2Vec para representar texto (Word2Vec, Doc2Vec, </w:t>
      </w:r>
      <w:proofErr w:type="spellStart"/>
      <w:r>
        <w:t>GloVe</w:t>
      </w:r>
      <w:proofErr w:type="spellEnd"/>
      <w:r>
        <w:t xml:space="preserve"> y </w:t>
      </w:r>
      <w:proofErr w:type="spellStart"/>
      <w:r>
        <w:t>FastText</w:t>
      </w:r>
      <w:proofErr w:type="spellEnd"/>
      <w:r>
        <w:t>).</w:t>
      </w:r>
    </w:p>
    <w:p w:rsidR="009E1014" w:rsidRDefault="009E1014" w:rsidP="009E1014">
      <w:r>
        <w:t>Práctica</w:t>
      </w:r>
    </w:p>
    <w:p w:rsidR="009E1014" w:rsidRDefault="009E1014" w:rsidP="009E1014">
      <w:r>
        <w:t xml:space="preserve">En esta actividad práctica aplicar los conceptos vistos en la teoría. Para ello realizar una copia, ejecutar y analizar los </w:t>
      </w:r>
      <w:proofErr w:type="spellStart"/>
      <w:r>
        <w:t>colabs</w:t>
      </w:r>
      <w:proofErr w:type="spellEnd"/>
      <w:r>
        <w:t xml:space="preserve"> 06 - Modelo Word2Vec </w:t>
      </w:r>
      <w:proofErr w:type="spellStart"/>
      <w:proofErr w:type="gramStart"/>
      <w:r>
        <w:t>preentrenado.ipynb</w:t>
      </w:r>
      <w:proofErr w:type="spellEnd"/>
      <w:proofErr w:type="gramEnd"/>
      <w:r>
        <w:t xml:space="preserve"> y 10 - Modelo </w:t>
      </w:r>
      <w:proofErr w:type="spellStart"/>
      <w:r>
        <w:t>GloVe</w:t>
      </w:r>
      <w:proofErr w:type="spellEnd"/>
      <w:r>
        <w:t xml:space="preserve"> </w:t>
      </w:r>
      <w:proofErr w:type="spellStart"/>
      <w:r>
        <w:t>preentrenado.ipynb</w:t>
      </w:r>
      <w:proofErr w:type="spellEnd"/>
      <w:r>
        <w:t xml:space="preserve"> utilizando la biblioteca </w:t>
      </w:r>
      <w:proofErr w:type="spellStart"/>
      <w:r>
        <w:t>Gensim</w:t>
      </w:r>
      <w:proofErr w:type="spellEnd"/>
      <w:r>
        <w:t xml:space="preserve"> para responder las siguientes pr</w:t>
      </w:r>
      <w:r>
        <w:t xml:space="preserve">eguntas a modo de reflexión: </w:t>
      </w:r>
    </w:p>
    <w:p w:rsidR="009E1014" w:rsidRDefault="009E1014" w:rsidP="009E1014">
      <w:pPr>
        <w:pStyle w:val="Prrafodelista"/>
        <w:numPr>
          <w:ilvl w:val="0"/>
          <w:numId w:val="2"/>
        </w:numPr>
      </w:pPr>
      <w:r>
        <w:t xml:space="preserve">¿Por qué se utiliza un </w:t>
      </w:r>
      <w:proofErr w:type="spellStart"/>
      <w:r>
        <w:t>benchmark</w:t>
      </w:r>
      <w:proofErr w:type="spellEnd"/>
      <w:r>
        <w:t xml:space="preserve"> de analogías para evaluar los resultados obtenidos del </w:t>
      </w:r>
      <w:r>
        <w:t xml:space="preserve">entrenamiento de </w:t>
      </w:r>
      <w:proofErr w:type="spellStart"/>
      <w:r>
        <w:t>embeddings</w:t>
      </w:r>
      <w:proofErr w:type="spellEnd"/>
      <w:r>
        <w:t xml:space="preserve">? </w:t>
      </w:r>
    </w:p>
    <w:p w:rsidR="005714C7" w:rsidRDefault="009E1014" w:rsidP="009E1014">
      <w:pPr>
        <w:pStyle w:val="Prrafodelista"/>
        <w:numPr>
          <w:ilvl w:val="0"/>
          <w:numId w:val="2"/>
        </w:numPr>
      </w:pPr>
      <w:r>
        <w:t xml:space="preserve">¿En qué consiste la mejora que introdujo </w:t>
      </w:r>
      <w:proofErr w:type="spellStart"/>
      <w:r>
        <w:t>Gensim</w:t>
      </w:r>
      <w:proofErr w:type="spellEnd"/>
      <w:r>
        <w:t xml:space="preserve"> en 2016 para evaluar la </w:t>
      </w:r>
      <w:proofErr w:type="spellStart"/>
      <w:r>
        <w:t>similaridad</w:t>
      </w:r>
      <w:proofErr w:type="spellEnd"/>
      <w:r>
        <w:t xml:space="preserve"> de pal</w:t>
      </w:r>
      <w:r w:rsidR="005714C7">
        <w:t>abras de los modelos entrenados?</w:t>
      </w:r>
      <w:r>
        <w:t xml:space="preserve"> </w:t>
      </w:r>
    </w:p>
    <w:p w:rsidR="009E1014" w:rsidRDefault="009E1014" w:rsidP="009E1014">
      <w:pPr>
        <w:pStyle w:val="Prrafodelista"/>
        <w:numPr>
          <w:ilvl w:val="0"/>
          <w:numId w:val="2"/>
        </w:numPr>
      </w:pPr>
      <w:r>
        <w:t xml:space="preserve">¿Cómo se puede hacer </w:t>
      </w:r>
      <w:proofErr w:type="spellStart"/>
      <w:r>
        <w:t>finetuning</w:t>
      </w:r>
      <w:proofErr w:type="spellEnd"/>
      <w:r>
        <w:t xml:space="preserve"> de un modelo de </w:t>
      </w:r>
      <w:proofErr w:type="spellStart"/>
      <w:r>
        <w:t>Gensim</w:t>
      </w:r>
      <w:proofErr w:type="spellEnd"/>
      <w:r>
        <w:t xml:space="preserve"> con nuestras palabras adicionales?</w:t>
      </w:r>
    </w:p>
    <w:p w:rsidR="005714C7" w:rsidRDefault="005714C7" w:rsidP="005714C7">
      <w:pPr>
        <w:pStyle w:val="Prrafodelista"/>
        <w:numPr>
          <w:ilvl w:val="0"/>
          <w:numId w:val="2"/>
        </w:numPr>
      </w:pPr>
      <w:r>
        <w:t xml:space="preserve">Enumere y explique las diferentes funciones exploradas en el </w:t>
      </w:r>
      <w:proofErr w:type="spellStart"/>
      <w:r>
        <w:t>colab</w:t>
      </w:r>
      <w:proofErr w:type="spellEnd"/>
      <w:r>
        <w:t xml:space="preserve"> de </w:t>
      </w:r>
      <w:proofErr w:type="spellStart"/>
      <w:r>
        <w:t>GloVe</w:t>
      </w:r>
      <w:proofErr w:type="spellEnd"/>
      <w:r>
        <w:t xml:space="preserve"> para trabajar con </w:t>
      </w:r>
      <w:proofErr w:type="spellStart"/>
      <w:r>
        <w:t>similaridad</w:t>
      </w:r>
      <w:proofErr w:type="spellEnd"/>
      <w:r>
        <w:t xml:space="preserve"> entre palabras.</w:t>
      </w:r>
    </w:p>
    <w:p w:rsidR="005714C7" w:rsidRDefault="005714C7" w:rsidP="005714C7">
      <w:pPr>
        <w:pStyle w:val="Prrafodelista"/>
        <w:numPr>
          <w:ilvl w:val="0"/>
          <w:numId w:val="2"/>
        </w:numPr>
      </w:pPr>
      <w:r>
        <w:t xml:space="preserve">Investigar las técnicas PCA (Principal </w:t>
      </w:r>
      <w:proofErr w:type="spellStart"/>
      <w:r>
        <w:t>Components</w:t>
      </w:r>
      <w:proofErr w:type="spellEnd"/>
      <w:r>
        <w:t xml:space="preserve"> análisis) y TSNE e indicar para que se utilizaron en el </w:t>
      </w:r>
      <w:proofErr w:type="spellStart"/>
      <w:r>
        <w:t>colab</w:t>
      </w:r>
      <w:proofErr w:type="spellEnd"/>
      <w:r>
        <w:t xml:space="preserve"> de </w:t>
      </w:r>
      <w:proofErr w:type="spellStart"/>
      <w:r>
        <w:t>GloVe</w:t>
      </w:r>
      <w:proofErr w:type="spellEnd"/>
    </w:p>
    <w:p w:rsidR="005714C7" w:rsidRDefault="005714C7" w:rsidP="005714C7">
      <w:pPr>
        <w:pStyle w:val="Prrafodelista"/>
        <w:numPr>
          <w:ilvl w:val="0"/>
          <w:numId w:val="2"/>
        </w:numPr>
      </w:pPr>
      <w:r>
        <w:t>¿</w:t>
      </w:r>
      <w:bookmarkStart w:id="0" w:name="_GoBack"/>
      <w:bookmarkEnd w:id="0"/>
      <w:r>
        <w:t xml:space="preserve">Qué usos útiles puede encontrar aplicar </w:t>
      </w:r>
      <w:proofErr w:type="spellStart"/>
      <w:r>
        <w:t>similaridad</w:t>
      </w:r>
      <w:proofErr w:type="spellEnd"/>
      <w:r>
        <w:t xml:space="preserve"> entre documentos de texto ?.</w:t>
      </w:r>
    </w:p>
    <w:sectPr w:rsidR="00571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F40F5"/>
    <w:multiLevelType w:val="hybridMultilevel"/>
    <w:tmpl w:val="21004B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1BFA"/>
    <w:multiLevelType w:val="hybridMultilevel"/>
    <w:tmpl w:val="A58ECB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8D"/>
    <w:rsid w:val="0004688D"/>
    <w:rsid w:val="00364830"/>
    <w:rsid w:val="00444E4B"/>
    <w:rsid w:val="005714C7"/>
    <w:rsid w:val="0067311C"/>
    <w:rsid w:val="007F0CBE"/>
    <w:rsid w:val="00814A0A"/>
    <w:rsid w:val="009173BA"/>
    <w:rsid w:val="009A3A5E"/>
    <w:rsid w:val="009E1014"/>
    <w:rsid w:val="00A61220"/>
    <w:rsid w:val="00B60EF4"/>
    <w:rsid w:val="00E84842"/>
    <w:rsid w:val="00E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FF1C"/>
  <w15:chartTrackingRefBased/>
  <w15:docId w15:val="{742BB47C-67FA-45BA-91F4-3A067FF0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Cocciardi</dc:creator>
  <cp:keywords/>
  <dc:description/>
  <cp:lastModifiedBy>Agustin Cocciardi</cp:lastModifiedBy>
  <cp:revision>2</cp:revision>
  <dcterms:created xsi:type="dcterms:W3CDTF">2024-08-22T20:58:00Z</dcterms:created>
  <dcterms:modified xsi:type="dcterms:W3CDTF">2024-08-22T21:01:00Z</dcterms:modified>
</cp:coreProperties>
</file>