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68FAF" w14:textId="3990F146" w:rsidR="00173BCD" w:rsidRPr="00CC0AF4" w:rsidRDefault="00CC0AF4" w:rsidP="00673893">
      <w:pPr>
        <w:jc w:val="center"/>
        <w:rPr>
          <w:rFonts w:ascii="Algerian" w:hAnsi="Algerian"/>
        </w:rPr>
      </w:pPr>
      <w:r w:rsidRPr="00CC0AF4">
        <w:rPr>
          <w:rFonts w:ascii="Algerian" w:hAnsi="Algerian"/>
          <w:noProof/>
          <w:color w:val="FF0000"/>
          <w:sz w:val="20"/>
          <w:szCs w:val="20"/>
        </w:rPr>
        <w:drawing>
          <wp:anchor distT="0" distB="0" distL="114300" distR="114300" simplePos="0" relativeHeight="251662336" behindDoc="0" locked="0" layoutInCell="1" allowOverlap="1" wp14:anchorId="1794FD39" wp14:editId="5F96179A">
            <wp:simplePos x="0" y="0"/>
            <wp:positionH relativeFrom="column">
              <wp:posOffset>976402</wp:posOffset>
            </wp:positionH>
            <wp:positionV relativeFrom="paragraph">
              <wp:posOffset>939955</wp:posOffset>
            </wp:positionV>
            <wp:extent cx="3914140" cy="3914140"/>
            <wp:effectExtent l="19050" t="0" r="10160" b="1115060"/>
            <wp:wrapTopAndBottom/>
            <wp:docPr id="131721346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140" cy="39141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173BCD" w:rsidRPr="00CC0AF4">
        <w:rPr>
          <w:rFonts w:ascii="Algerian" w:hAnsi="Algerian"/>
          <w:color w:val="FF0000"/>
          <w:sz w:val="44"/>
          <w:szCs w:val="44"/>
        </w:rPr>
        <w:t xml:space="preserve">Informe </w:t>
      </w:r>
      <w:r w:rsidRPr="00CC0AF4">
        <w:rPr>
          <w:rFonts w:ascii="Algerian" w:hAnsi="Algerian"/>
          <w:color w:val="FF0000"/>
          <w:sz w:val="44"/>
          <w:szCs w:val="44"/>
        </w:rPr>
        <w:t>del Trabajo Práctico Especial de</w:t>
      </w:r>
      <w:r w:rsidR="00173BCD" w:rsidRPr="00CC0AF4">
        <w:rPr>
          <w:rFonts w:ascii="Algerian" w:hAnsi="Algerian"/>
          <w:color w:val="FF0000"/>
          <w:sz w:val="44"/>
          <w:szCs w:val="44"/>
        </w:rPr>
        <w:t xml:space="preserve"> Fundamentos de la Ciencia de Datos</w:t>
      </w:r>
    </w:p>
    <w:p w14:paraId="51F2EB10" w14:textId="5CA9146D" w:rsidR="00173BCD" w:rsidRPr="00FB53DB" w:rsidRDefault="00173BCD" w:rsidP="00173BCD">
      <w:bookmarkStart w:id="0" w:name="_Hlk182475673"/>
      <w:bookmarkEnd w:id="0"/>
    </w:p>
    <w:p w14:paraId="6F30B162" w14:textId="03B29B6D" w:rsidR="00173BCD" w:rsidRPr="00CC0AF4" w:rsidRDefault="00CC0AF4" w:rsidP="00173BCD">
      <w:pPr>
        <w:rPr>
          <w:rFonts w:ascii="Times New Roman" w:hAnsi="Times New Roman" w:cs="Times New Roman"/>
        </w:rPr>
      </w:pPr>
      <w:r w:rsidRPr="00CC0AF4">
        <w:rPr>
          <w:rFonts w:ascii="Times New Roman" w:hAnsi="Times New Roman" w:cs="Times New Roman"/>
        </w:rPr>
        <w:t>Facultad de Ciencias Exactas de la Universidad Nacional del Centro de la Provincia de Buenos Aires</w:t>
      </w:r>
    </w:p>
    <w:p w14:paraId="3A11DE02" w14:textId="10EE2D77" w:rsidR="00173BCD" w:rsidRPr="00CC0AF4" w:rsidRDefault="00CC0AF4" w:rsidP="00173BC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417977DE" wp14:editId="674F940F">
            <wp:simplePos x="0" y="0"/>
            <wp:positionH relativeFrom="column">
              <wp:posOffset>4648008</wp:posOffset>
            </wp:positionH>
            <wp:positionV relativeFrom="paragraph">
              <wp:posOffset>145008</wp:posOffset>
            </wp:positionV>
            <wp:extent cx="414068" cy="414068"/>
            <wp:effectExtent l="0" t="0" r="5080" b="5080"/>
            <wp:wrapNone/>
            <wp:docPr id="54953275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068" cy="4140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3360" behindDoc="1" locked="0" layoutInCell="1" allowOverlap="1" wp14:anchorId="3459727E" wp14:editId="6038DD83">
            <wp:simplePos x="0" y="0"/>
            <wp:positionH relativeFrom="column">
              <wp:posOffset>3803422</wp:posOffset>
            </wp:positionH>
            <wp:positionV relativeFrom="paragraph">
              <wp:posOffset>8351</wp:posOffset>
            </wp:positionV>
            <wp:extent cx="542925" cy="586105"/>
            <wp:effectExtent l="0" t="0" r="9525" b="4445"/>
            <wp:wrapNone/>
            <wp:docPr id="198289803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8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04F">
        <w:rPr>
          <w:rFonts w:ascii="Times New Roman" w:hAnsi="Times New Roman" w:cs="Times New Roman"/>
          <w:sz w:val="24"/>
          <w:szCs w:val="24"/>
        </w:rPr>
        <w:t>Grupo 1, i</w:t>
      </w:r>
      <w:r w:rsidR="00173BCD" w:rsidRPr="00CC0AF4">
        <w:rPr>
          <w:rFonts w:ascii="Times New Roman" w:hAnsi="Times New Roman" w:cs="Times New Roman"/>
          <w:sz w:val="24"/>
          <w:szCs w:val="24"/>
        </w:rPr>
        <w:t>ntegrantes:</w:t>
      </w:r>
    </w:p>
    <w:p w14:paraId="5A7ED1A9" w14:textId="7F606BCA" w:rsidR="00173BCD" w:rsidRPr="00CC0AF4" w:rsidRDefault="00173BCD" w:rsidP="00173BCD">
      <w:pPr>
        <w:pStyle w:val="Prrafodelista"/>
        <w:numPr>
          <w:ilvl w:val="0"/>
          <w:numId w:val="1"/>
        </w:numPr>
        <w:rPr>
          <w:rFonts w:ascii="Times New Roman" w:hAnsi="Times New Roman" w:cs="Times New Roman"/>
          <w:sz w:val="24"/>
          <w:szCs w:val="24"/>
        </w:rPr>
      </w:pPr>
      <w:proofErr w:type="spellStart"/>
      <w:r w:rsidRPr="00CC0AF4">
        <w:rPr>
          <w:rFonts w:ascii="Times New Roman" w:hAnsi="Times New Roman" w:cs="Times New Roman"/>
          <w:sz w:val="24"/>
          <w:szCs w:val="24"/>
        </w:rPr>
        <w:t>Dimuro</w:t>
      </w:r>
      <w:proofErr w:type="spellEnd"/>
      <w:r w:rsidRPr="00CC0AF4">
        <w:rPr>
          <w:rFonts w:ascii="Times New Roman" w:hAnsi="Times New Roman" w:cs="Times New Roman"/>
          <w:sz w:val="24"/>
          <w:szCs w:val="24"/>
        </w:rPr>
        <w:t>, Agustín Nicolás</w:t>
      </w:r>
    </w:p>
    <w:p w14:paraId="4E3E1F8E" w14:textId="35AE2214" w:rsidR="00173BCD" w:rsidRPr="00CC0AF4" w:rsidRDefault="00173BCD" w:rsidP="00173BCD">
      <w:pPr>
        <w:pStyle w:val="Prrafodelista"/>
        <w:numPr>
          <w:ilvl w:val="0"/>
          <w:numId w:val="1"/>
        </w:numPr>
        <w:rPr>
          <w:rFonts w:ascii="Times New Roman" w:hAnsi="Times New Roman" w:cs="Times New Roman"/>
          <w:sz w:val="24"/>
          <w:szCs w:val="24"/>
        </w:rPr>
      </w:pPr>
      <w:r w:rsidRPr="00CC0AF4">
        <w:rPr>
          <w:rFonts w:ascii="Times New Roman" w:hAnsi="Times New Roman" w:cs="Times New Roman"/>
          <w:sz w:val="24"/>
          <w:szCs w:val="24"/>
        </w:rPr>
        <w:t>Grillo, Agustín German</w:t>
      </w:r>
    </w:p>
    <w:p w14:paraId="40982BDF" w14:textId="345FCB6F" w:rsidR="00C8185D" w:rsidRPr="00CC0AF4" w:rsidRDefault="00173BCD" w:rsidP="00CC0AF4">
      <w:pPr>
        <w:pStyle w:val="Prrafodelista"/>
        <w:numPr>
          <w:ilvl w:val="0"/>
          <w:numId w:val="1"/>
        </w:numPr>
        <w:rPr>
          <w:sz w:val="28"/>
          <w:szCs w:val="28"/>
        </w:rPr>
      </w:pPr>
      <w:r w:rsidRPr="00CC0AF4">
        <w:rPr>
          <w:rFonts w:ascii="Times New Roman" w:hAnsi="Times New Roman" w:cs="Times New Roman"/>
          <w:sz w:val="24"/>
          <w:szCs w:val="24"/>
        </w:rPr>
        <w:t>Padilla, Tomás Agustín</w:t>
      </w:r>
      <w:r w:rsidRPr="00FB53DB">
        <w:br w:type="page"/>
      </w:r>
    </w:p>
    <w:bookmarkStart w:id="1" w:name="_Toc182493838" w:displacedByCustomXml="next"/>
    <w:sdt>
      <w:sdtPr>
        <w:rPr>
          <w:rFonts w:asciiTheme="minorHAnsi" w:eastAsiaTheme="minorHAnsi" w:hAnsiTheme="minorHAnsi" w:cstheme="minorBidi"/>
          <w:color w:val="auto"/>
          <w:sz w:val="22"/>
          <w:szCs w:val="22"/>
          <w:lang w:val="es-ES"/>
        </w:rPr>
        <w:id w:val="471947913"/>
        <w:docPartObj>
          <w:docPartGallery w:val="Table of Contents"/>
          <w:docPartUnique/>
        </w:docPartObj>
      </w:sdtPr>
      <w:sdtEndPr>
        <w:rPr>
          <w:b/>
          <w:bCs/>
        </w:rPr>
      </w:sdtEndPr>
      <w:sdtContent>
        <w:p w14:paraId="53A54180" w14:textId="09EE5361" w:rsidR="00A26E07" w:rsidRPr="00673893" w:rsidRDefault="00A26E07" w:rsidP="00673893">
          <w:pPr>
            <w:pStyle w:val="Ttulo2"/>
            <w:jc w:val="center"/>
            <w:rPr>
              <w:rStyle w:val="Ttulo1Car"/>
            </w:rPr>
          </w:pPr>
          <w:r w:rsidRPr="00673893">
            <w:rPr>
              <w:rStyle w:val="Ttulo1Car"/>
            </w:rPr>
            <w:t>Índice</w:t>
          </w:r>
          <w:bookmarkEnd w:id="1"/>
        </w:p>
        <w:p w14:paraId="4BEBCD35" w14:textId="4D776F05" w:rsidR="00300E32" w:rsidRDefault="00A26E07">
          <w:pPr>
            <w:pStyle w:val="TDC2"/>
            <w:tabs>
              <w:tab w:val="right" w:leader="dot" w:pos="9350"/>
            </w:tabs>
            <w:rPr>
              <w:rFonts w:eastAsiaTheme="minorEastAsia"/>
              <w:noProof/>
              <w:lang w:eastAsia="es-AR"/>
            </w:rPr>
          </w:pPr>
          <w:r>
            <w:fldChar w:fldCharType="begin"/>
          </w:r>
          <w:r>
            <w:instrText xml:space="preserve"> TOC \o "1-3" \h \z \u </w:instrText>
          </w:r>
          <w:r>
            <w:fldChar w:fldCharType="separate"/>
          </w:r>
          <w:hyperlink w:anchor="_Toc182493838" w:history="1">
            <w:r w:rsidR="00300E32" w:rsidRPr="00BD5C65">
              <w:rPr>
                <w:rStyle w:val="Hipervnculo"/>
                <w:noProof/>
              </w:rPr>
              <w:t>Índice</w:t>
            </w:r>
            <w:r w:rsidR="00300E32">
              <w:rPr>
                <w:noProof/>
                <w:webHidden/>
              </w:rPr>
              <w:tab/>
            </w:r>
            <w:r w:rsidR="00300E32">
              <w:rPr>
                <w:noProof/>
                <w:webHidden/>
              </w:rPr>
              <w:fldChar w:fldCharType="begin"/>
            </w:r>
            <w:r w:rsidR="00300E32">
              <w:rPr>
                <w:noProof/>
                <w:webHidden/>
              </w:rPr>
              <w:instrText xml:space="preserve"> PAGEREF _Toc182493838 \h </w:instrText>
            </w:r>
            <w:r w:rsidR="00300E32">
              <w:rPr>
                <w:noProof/>
                <w:webHidden/>
              </w:rPr>
            </w:r>
            <w:r w:rsidR="00300E32">
              <w:rPr>
                <w:noProof/>
                <w:webHidden/>
              </w:rPr>
              <w:fldChar w:fldCharType="separate"/>
            </w:r>
            <w:r w:rsidR="00300E32">
              <w:rPr>
                <w:noProof/>
                <w:webHidden/>
              </w:rPr>
              <w:t>2</w:t>
            </w:r>
            <w:r w:rsidR="00300E32">
              <w:rPr>
                <w:noProof/>
                <w:webHidden/>
              </w:rPr>
              <w:fldChar w:fldCharType="end"/>
            </w:r>
          </w:hyperlink>
        </w:p>
        <w:p w14:paraId="302C522E" w14:textId="20008302" w:rsidR="00300E32" w:rsidRDefault="00300E32">
          <w:pPr>
            <w:pStyle w:val="TDC1"/>
            <w:tabs>
              <w:tab w:val="right" w:leader="dot" w:pos="9350"/>
            </w:tabs>
            <w:rPr>
              <w:rFonts w:eastAsiaTheme="minorEastAsia"/>
              <w:noProof/>
              <w:lang w:eastAsia="es-AR"/>
            </w:rPr>
          </w:pPr>
          <w:hyperlink w:anchor="_Toc182493839" w:history="1">
            <w:r w:rsidRPr="00BD5C65">
              <w:rPr>
                <w:rStyle w:val="Hipervnculo"/>
                <w:noProof/>
              </w:rPr>
              <w:t>Introducción</w:t>
            </w:r>
            <w:r>
              <w:rPr>
                <w:noProof/>
                <w:webHidden/>
              </w:rPr>
              <w:tab/>
            </w:r>
            <w:r>
              <w:rPr>
                <w:noProof/>
                <w:webHidden/>
              </w:rPr>
              <w:fldChar w:fldCharType="begin"/>
            </w:r>
            <w:r>
              <w:rPr>
                <w:noProof/>
                <w:webHidden/>
              </w:rPr>
              <w:instrText xml:space="preserve"> PAGEREF _Toc182493839 \h </w:instrText>
            </w:r>
            <w:r>
              <w:rPr>
                <w:noProof/>
                <w:webHidden/>
              </w:rPr>
            </w:r>
            <w:r>
              <w:rPr>
                <w:noProof/>
                <w:webHidden/>
              </w:rPr>
              <w:fldChar w:fldCharType="separate"/>
            </w:r>
            <w:r>
              <w:rPr>
                <w:noProof/>
                <w:webHidden/>
              </w:rPr>
              <w:t>3</w:t>
            </w:r>
            <w:r>
              <w:rPr>
                <w:noProof/>
                <w:webHidden/>
              </w:rPr>
              <w:fldChar w:fldCharType="end"/>
            </w:r>
          </w:hyperlink>
        </w:p>
        <w:p w14:paraId="2F598614" w14:textId="66295ABF" w:rsidR="00300E32" w:rsidRDefault="00300E32">
          <w:pPr>
            <w:pStyle w:val="TDC1"/>
            <w:tabs>
              <w:tab w:val="right" w:leader="dot" w:pos="9350"/>
            </w:tabs>
            <w:rPr>
              <w:rFonts w:eastAsiaTheme="minorEastAsia"/>
              <w:noProof/>
              <w:lang w:eastAsia="es-AR"/>
            </w:rPr>
          </w:pPr>
          <w:hyperlink w:anchor="_Toc182493840" w:history="1">
            <w:r w:rsidRPr="00BD5C65">
              <w:rPr>
                <w:rStyle w:val="Hipervnculo"/>
                <w:noProof/>
              </w:rPr>
              <w:t>Materiales</w:t>
            </w:r>
            <w:r>
              <w:rPr>
                <w:noProof/>
                <w:webHidden/>
              </w:rPr>
              <w:tab/>
            </w:r>
            <w:r>
              <w:rPr>
                <w:noProof/>
                <w:webHidden/>
              </w:rPr>
              <w:fldChar w:fldCharType="begin"/>
            </w:r>
            <w:r>
              <w:rPr>
                <w:noProof/>
                <w:webHidden/>
              </w:rPr>
              <w:instrText xml:space="preserve"> PAGEREF _Toc182493840 \h </w:instrText>
            </w:r>
            <w:r>
              <w:rPr>
                <w:noProof/>
                <w:webHidden/>
              </w:rPr>
            </w:r>
            <w:r>
              <w:rPr>
                <w:noProof/>
                <w:webHidden/>
              </w:rPr>
              <w:fldChar w:fldCharType="separate"/>
            </w:r>
            <w:r>
              <w:rPr>
                <w:noProof/>
                <w:webHidden/>
              </w:rPr>
              <w:t>4</w:t>
            </w:r>
            <w:r>
              <w:rPr>
                <w:noProof/>
                <w:webHidden/>
              </w:rPr>
              <w:fldChar w:fldCharType="end"/>
            </w:r>
          </w:hyperlink>
        </w:p>
        <w:p w14:paraId="18797F2A" w14:textId="6E98749B" w:rsidR="00300E32" w:rsidRDefault="00300E32">
          <w:pPr>
            <w:pStyle w:val="TDC2"/>
            <w:tabs>
              <w:tab w:val="right" w:leader="dot" w:pos="9350"/>
            </w:tabs>
            <w:rPr>
              <w:rFonts w:eastAsiaTheme="minorEastAsia"/>
              <w:noProof/>
              <w:lang w:eastAsia="es-AR"/>
            </w:rPr>
          </w:pPr>
          <w:hyperlink w:anchor="_Toc182493841" w:history="1">
            <w:r w:rsidRPr="00BD5C65">
              <w:rPr>
                <w:rStyle w:val="Hipervnculo"/>
                <w:noProof/>
              </w:rPr>
              <w:t>Explicación de las variables</w:t>
            </w:r>
            <w:r>
              <w:rPr>
                <w:noProof/>
                <w:webHidden/>
              </w:rPr>
              <w:tab/>
            </w:r>
            <w:r>
              <w:rPr>
                <w:noProof/>
                <w:webHidden/>
              </w:rPr>
              <w:fldChar w:fldCharType="begin"/>
            </w:r>
            <w:r>
              <w:rPr>
                <w:noProof/>
                <w:webHidden/>
              </w:rPr>
              <w:instrText xml:space="preserve"> PAGEREF _Toc182493841 \h </w:instrText>
            </w:r>
            <w:r>
              <w:rPr>
                <w:noProof/>
                <w:webHidden/>
              </w:rPr>
            </w:r>
            <w:r>
              <w:rPr>
                <w:noProof/>
                <w:webHidden/>
              </w:rPr>
              <w:fldChar w:fldCharType="separate"/>
            </w:r>
            <w:r>
              <w:rPr>
                <w:noProof/>
                <w:webHidden/>
              </w:rPr>
              <w:t>4</w:t>
            </w:r>
            <w:r>
              <w:rPr>
                <w:noProof/>
                <w:webHidden/>
              </w:rPr>
              <w:fldChar w:fldCharType="end"/>
            </w:r>
          </w:hyperlink>
        </w:p>
        <w:p w14:paraId="08103631" w14:textId="1112859C" w:rsidR="00300E32" w:rsidRDefault="00300E32">
          <w:pPr>
            <w:pStyle w:val="TDC2"/>
            <w:tabs>
              <w:tab w:val="right" w:leader="dot" w:pos="9350"/>
            </w:tabs>
            <w:rPr>
              <w:rFonts w:eastAsiaTheme="minorEastAsia"/>
              <w:noProof/>
              <w:lang w:eastAsia="es-AR"/>
            </w:rPr>
          </w:pPr>
          <w:hyperlink w:anchor="_Toc182493842" w:history="1">
            <w:r w:rsidRPr="00BD5C65">
              <w:rPr>
                <w:rStyle w:val="Hipervnculo"/>
                <w:noProof/>
              </w:rPr>
              <w:t>Preprocesamiento de los datos</w:t>
            </w:r>
            <w:r>
              <w:rPr>
                <w:noProof/>
                <w:webHidden/>
              </w:rPr>
              <w:tab/>
            </w:r>
            <w:r>
              <w:rPr>
                <w:noProof/>
                <w:webHidden/>
              </w:rPr>
              <w:fldChar w:fldCharType="begin"/>
            </w:r>
            <w:r>
              <w:rPr>
                <w:noProof/>
                <w:webHidden/>
              </w:rPr>
              <w:instrText xml:space="preserve"> PAGEREF _Toc182493842 \h </w:instrText>
            </w:r>
            <w:r>
              <w:rPr>
                <w:noProof/>
                <w:webHidden/>
              </w:rPr>
            </w:r>
            <w:r>
              <w:rPr>
                <w:noProof/>
                <w:webHidden/>
              </w:rPr>
              <w:fldChar w:fldCharType="separate"/>
            </w:r>
            <w:r>
              <w:rPr>
                <w:noProof/>
                <w:webHidden/>
              </w:rPr>
              <w:t>4</w:t>
            </w:r>
            <w:r>
              <w:rPr>
                <w:noProof/>
                <w:webHidden/>
              </w:rPr>
              <w:fldChar w:fldCharType="end"/>
            </w:r>
          </w:hyperlink>
        </w:p>
        <w:p w14:paraId="70FBB7A9" w14:textId="589E4920" w:rsidR="00300E32" w:rsidRDefault="00300E32">
          <w:pPr>
            <w:pStyle w:val="TDC2"/>
            <w:tabs>
              <w:tab w:val="right" w:leader="dot" w:pos="9350"/>
            </w:tabs>
            <w:rPr>
              <w:rFonts w:eastAsiaTheme="minorEastAsia"/>
              <w:noProof/>
              <w:lang w:eastAsia="es-AR"/>
            </w:rPr>
          </w:pPr>
          <w:hyperlink w:anchor="_Toc182493843" w:history="1">
            <w:r w:rsidRPr="00BD5C65">
              <w:rPr>
                <w:rStyle w:val="Hipervnculo"/>
                <w:noProof/>
              </w:rPr>
              <w:t>Análisis de los datos</w:t>
            </w:r>
            <w:r>
              <w:rPr>
                <w:noProof/>
                <w:webHidden/>
              </w:rPr>
              <w:tab/>
            </w:r>
            <w:r>
              <w:rPr>
                <w:noProof/>
                <w:webHidden/>
              </w:rPr>
              <w:fldChar w:fldCharType="begin"/>
            </w:r>
            <w:r>
              <w:rPr>
                <w:noProof/>
                <w:webHidden/>
              </w:rPr>
              <w:instrText xml:space="preserve"> PAGEREF _Toc182493843 \h </w:instrText>
            </w:r>
            <w:r>
              <w:rPr>
                <w:noProof/>
                <w:webHidden/>
              </w:rPr>
            </w:r>
            <w:r>
              <w:rPr>
                <w:noProof/>
                <w:webHidden/>
              </w:rPr>
              <w:fldChar w:fldCharType="separate"/>
            </w:r>
            <w:r>
              <w:rPr>
                <w:noProof/>
                <w:webHidden/>
              </w:rPr>
              <w:t>5</w:t>
            </w:r>
            <w:r>
              <w:rPr>
                <w:noProof/>
                <w:webHidden/>
              </w:rPr>
              <w:fldChar w:fldCharType="end"/>
            </w:r>
          </w:hyperlink>
        </w:p>
        <w:p w14:paraId="03C1C1A3" w14:textId="6B4B634D" w:rsidR="00300E32" w:rsidRDefault="00300E32">
          <w:pPr>
            <w:pStyle w:val="TDC2"/>
            <w:tabs>
              <w:tab w:val="right" w:leader="dot" w:pos="9350"/>
            </w:tabs>
            <w:rPr>
              <w:rFonts w:eastAsiaTheme="minorEastAsia"/>
              <w:noProof/>
              <w:lang w:eastAsia="es-AR"/>
            </w:rPr>
          </w:pPr>
          <w:hyperlink w:anchor="_Toc182493844" w:history="1">
            <w:r w:rsidRPr="00BD5C65">
              <w:rPr>
                <w:rStyle w:val="Hipervnculo"/>
                <w:noProof/>
              </w:rPr>
              <w:t>Métodos de agrupamiento o Clustering</w:t>
            </w:r>
            <w:r>
              <w:rPr>
                <w:noProof/>
                <w:webHidden/>
              </w:rPr>
              <w:tab/>
            </w:r>
            <w:r>
              <w:rPr>
                <w:noProof/>
                <w:webHidden/>
              </w:rPr>
              <w:fldChar w:fldCharType="begin"/>
            </w:r>
            <w:r>
              <w:rPr>
                <w:noProof/>
                <w:webHidden/>
              </w:rPr>
              <w:instrText xml:space="preserve"> PAGEREF _Toc182493844 \h </w:instrText>
            </w:r>
            <w:r>
              <w:rPr>
                <w:noProof/>
                <w:webHidden/>
              </w:rPr>
            </w:r>
            <w:r>
              <w:rPr>
                <w:noProof/>
                <w:webHidden/>
              </w:rPr>
              <w:fldChar w:fldCharType="separate"/>
            </w:r>
            <w:r>
              <w:rPr>
                <w:noProof/>
                <w:webHidden/>
              </w:rPr>
              <w:t>7</w:t>
            </w:r>
            <w:r>
              <w:rPr>
                <w:noProof/>
                <w:webHidden/>
              </w:rPr>
              <w:fldChar w:fldCharType="end"/>
            </w:r>
          </w:hyperlink>
        </w:p>
        <w:p w14:paraId="3B2E4BC7" w14:textId="341AD0F3" w:rsidR="00300E32" w:rsidRDefault="00300E32">
          <w:pPr>
            <w:pStyle w:val="TDC1"/>
            <w:tabs>
              <w:tab w:val="right" w:leader="dot" w:pos="9350"/>
            </w:tabs>
            <w:rPr>
              <w:rFonts w:eastAsiaTheme="minorEastAsia"/>
              <w:noProof/>
              <w:lang w:eastAsia="es-AR"/>
            </w:rPr>
          </w:pPr>
          <w:hyperlink w:anchor="_Toc182493845" w:history="1">
            <w:r w:rsidRPr="00BD5C65">
              <w:rPr>
                <w:rStyle w:val="Hipervnculo"/>
                <w:noProof/>
              </w:rPr>
              <w:t>Métodos / Resultados</w:t>
            </w:r>
            <w:r>
              <w:rPr>
                <w:noProof/>
                <w:webHidden/>
              </w:rPr>
              <w:tab/>
            </w:r>
            <w:r>
              <w:rPr>
                <w:noProof/>
                <w:webHidden/>
              </w:rPr>
              <w:fldChar w:fldCharType="begin"/>
            </w:r>
            <w:r>
              <w:rPr>
                <w:noProof/>
                <w:webHidden/>
              </w:rPr>
              <w:instrText xml:space="preserve"> PAGEREF _Toc182493845 \h </w:instrText>
            </w:r>
            <w:r>
              <w:rPr>
                <w:noProof/>
                <w:webHidden/>
              </w:rPr>
            </w:r>
            <w:r>
              <w:rPr>
                <w:noProof/>
                <w:webHidden/>
              </w:rPr>
              <w:fldChar w:fldCharType="separate"/>
            </w:r>
            <w:r>
              <w:rPr>
                <w:noProof/>
                <w:webHidden/>
              </w:rPr>
              <w:t>8</w:t>
            </w:r>
            <w:r>
              <w:rPr>
                <w:noProof/>
                <w:webHidden/>
              </w:rPr>
              <w:fldChar w:fldCharType="end"/>
            </w:r>
          </w:hyperlink>
        </w:p>
        <w:p w14:paraId="7A1DE8A8" w14:textId="0A3CE3C3" w:rsidR="00300E32" w:rsidRDefault="00300E32">
          <w:pPr>
            <w:pStyle w:val="TDC3"/>
            <w:tabs>
              <w:tab w:val="right" w:leader="dot" w:pos="9350"/>
            </w:tabs>
            <w:rPr>
              <w:rFonts w:eastAsiaTheme="minorEastAsia"/>
              <w:noProof/>
              <w:lang w:eastAsia="es-AR"/>
            </w:rPr>
          </w:pPr>
          <w:hyperlink w:anchor="_Toc182493846" w:history="1">
            <w:r w:rsidRPr="00BD5C65">
              <w:rPr>
                <w:rStyle w:val="Hipervnculo"/>
                <w:noProof/>
              </w:rPr>
              <w:t>Las canciones que tienen valores más altos de positividad y alegría hoy en día son las más populares.</w:t>
            </w:r>
            <w:r>
              <w:rPr>
                <w:noProof/>
                <w:webHidden/>
              </w:rPr>
              <w:tab/>
            </w:r>
            <w:r>
              <w:rPr>
                <w:noProof/>
                <w:webHidden/>
              </w:rPr>
              <w:fldChar w:fldCharType="begin"/>
            </w:r>
            <w:r>
              <w:rPr>
                <w:noProof/>
                <w:webHidden/>
              </w:rPr>
              <w:instrText xml:space="preserve"> PAGEREF _Toc182493846 \h </w:instrText>
            </w:r>
            <w:r>
              <w:rPr>
                <w:noProof/>
                <w:webHidden/>
              </w:rPr>
            </w:r>
            <w:r>
              <w:rPr>
                <w:noProof/>
                <w:webHidden/>
              </w:rPr>
              <w:fldChar w:fldCharType="separate"/>
            </w:r>
            <w:r>
              <w:rPr>
                <w:noProof/>
                <w:webHidden/>
              </w:rPr>
              <w:t>8</w:t>
            </w:r>
            <w:r>
              <w:rPr>
                <w:noProof/>
                <w:webHidden/>
              </w:rPr>
              <w:fldChar w:fldCharType="end"/>
            </w:r>
          </w:hyperlink>
        </w:p>
        <w:p w14:paraId="68736D4A" w14:textId="2B019225" w:rsidR="00300E32" w:rsidRDefault="00300E32">
          <w:pPr>
            <w:pStyle w:val="TDC3"/>
            <w:tabs>
              <w:tab w:val="right" w:leader="dot" w:pos="9350"/>
            </w:tabs>
            <w:rPr>
              <w:rFonts w:eastAsiaTheme="minorEastAsia"/>
              <w:noProof/>
              <w:lang w:eastAsia="es-AR"/>
            </w:rPr>
          </w:pPr>
          <w:hyperlink w:anchor="_Toc182493847" w:history="1">
            <w:r w:rsidRPr="00BD5C65">
              <w:rPr>
                <w:rStyle w:val="Hipervnculo"/>
                <w:noProof/>
              </w:rPr>
              <w:t>Las canciones compuestas con 4 pulsaciones por compas durante la década del 1970 actualmente son más populares que aquellas que fueron compuestas con un distinto número.</w:t>
            </w:r>
            <w:r>
              <w:rPr>
                <w:noProof/>
                <w:webHidden/>
              </w:rPr>
              <w:tab/>
            </w:r>
            <w:r>
              <w:rPr>
                <w:noProof/>
                <w:webHidden/>
              </w:rPr>
              <w:fldChar w:fldCharType="begin"/>
            </w:r>
            <w:r>
              <w:rPr>
                <w:noProof/>
                <w:webHidden/>
              </w:rPr>
              <w:instrText xml:space="preserve"> PAGEREF _Toc182493847 \h </w:instrText>
            </w:r>
            <w:r>
              <w:rPr>
                <w:noProof/>
                <w:webHidden/>
              </w:rPr>
            </w:r>
            <w:r>
              <w:rPr>
                <w:noProof/>
                <w:webHidden/>
              </w:rPr>
              <w:fldChar w:fldCharType="separate"/>
            </w:r>
            <w:r>
              <w:rPr>
                <w:noProof/>
                <w:webHidden/>
              </w:rPr>
              <w:t>10</w:t>
            </w:r>
            <w:r>
              <w:rPr>
                <w:noProof/>
                <w:webHidden/>
              </w:rPr>
              <w:fldChar w:fldCharType="end"/>
            </w:r>
          </w:hyperlink>
        </w:p>
        <w:p w14:paraId="2F349E41" w14:textId="3D5A2BDD" w:rsidR="00300E32" w:rsidRDefault="00300E32">
          <w:pPr>
            <w:pStyle w:val="TDC3"/>
            <w:tabs>
              <w:tab w:val="right" w:leader="dot" w:pos="9350"/>
            </w:tabs>
            <w:rPr>
              <w:rFonts w:eastAsiaTheme="minorEastAsia"/>
              <w:noProof/>
              <w:lang w:eastAsia="es-AR"/>
            </w:rPr>
          </w:pPr>
          <w:hyperlink w:anchor="_Toc182493848" w:history="1">
            <w:r w:rsidRPr="00BD5C65">
              <w:rPr>
                <w:rStyle w:val="Hipervnculo"/>
                <w:noProof/>
              </w:rPr>
              <w:t>Existe una relación entre las canciones que son bailables y las que son instrumentales.</w:t>
            </w:r>
            <w:r>
              <w:rPr>
                <w:noProof/>
                <w:webHidden/>
              </w:rPr>
              <w:tab/>
            </w:r>
            <w:r>
              <w:rPr>
                <w:noProof/>
                <w:webHidden/>
              </w:rPr>
              <w:fldChar w:fldCharType="begin"/>
            </w:r>
            <w:r>
              <w:rPr>
                <w:noProof/>
                <w:webHidden/>
              </w:rPr>
              <w:instrText xml:space="preserve"> PAGEREF _Toc182493848 \h </w:instrText>
            </w:r>
            <w:r>
              <w:rPr>
                <w:noProof/>
                <w:webHidden/>
              </w:rPr>
            </w:r>
            <w:r>
              <w:rPr>
                <w:noProof/>
                <w:webHidden/>
              </w:rPr>
              <w:fldChar w:fldCharType="separate"/>
            </w:r>
            <w:r>
              <w:rPr>
                <w:noProof/>
                <w:webHidden/>
              </w:rPr>
              <w:t>11</w:t>
            </w:r>
            <w:r>
              <w:rPr>
                <w:noProof/>
                <w:webHidden/>
              </w:rPr>
              <w:fldChar w:fldCharType="end"/>
            </w:r>
          </w:hyperlink>
        </w:p>
        <w:p w14:paraId="10A7EC72" w14:textId="5127E42A" w:rsidR="00300E32" w:rsidRDefault="00300E32">
          <w:pPr>
            <w:pStyle w:val="TDC3"/>
            <w:tabs>
              <w:tab w:val="right" w:leader="dot" w:pos="9350"/>
            </w:tabs>
            <w:rPr>
              <w:rFonts w:eastAsiaTheme="minorEastAsia"/>
              <w:noProof/>
              <w:lang w:eastAsia="es-AR"/>
            </w:rPr>
          </w:pPr>
          <w:hyperlink w:anchor="_Toc182493849" w:history="1">
            <w:r w:rsidRPr="00BD5C65">
              <w:rPr>
                <w:rStyle w:val="Hipervnculo"/>
                <w:noProof/>
              </w:rPr>
              <w:t>Las canciones en la primera mitad de la década tienen diferencias significativas con respecto al estilo, contra las de la segunda mitad.</w:t>
            </w:r>
            <w:r>
              <w:rPr>
                <w:noProof/>
                <w:webHidden/>
              </w:rPr>
              <w:tab/>
            </w:r>
            <w:r>
              <w:rPr>
                <w:noProof/>
                <w:webHidden/>
              </w:rPr>
              <w:fldChar w:fldCharType="begin"/>
            </w:r>
            <w:r>
              <w:rPr>
                <w:noProof/>
                <w:webHidden/>
              </w:rPr>
              <w:instrText xml:space="preserve"> PAGEREF _Toc182493849 \h </w:instrText>
            </w:r>
            <w:r>
              <w:rPr>
                <w:noProof/>
                <w:webHidden/>
              </w:rPr>
            </w:r>
            <w:r>
              <w:rPr>
                <w:noProof/>
                <w:webHidden/>
              </w:rPr>
              <w:fldChar w:fldCharType="separate"/>
            </w:r>
            <w:r>
              <w:rPr>
                <w:noProof/>
                <w:webHidden/>
              </w:rPr>
              <w:t>14</w:t>
            </w:r>
            <w:r>
              <w:rPr>
                <w:noProof/>
                <w:webHidden/>
              </w:rPr>
              <w:fldChar w:fldCharType="end"/>
            </w:r>
          </w:hyperlink>
        </w:p>
        <w:p w14:paraId="15269A2C" w14:textId="3FE95552" w:rsidR="00300E32" w:rsidRDefault="00300E32">
          <w:pPr>
            <w:pStyle w:val="TDC1"/>
            <w:tabs>
              <w:tab w:val="right" w:leader="dot" w:pos="9350"/>
            </w:tabs>
            <w:rPr>
              <w:rFonts w:eastAsiaTheme="minorEastAsia"/>
              <w:noProof/>
              <w:lang w:eastAsia="es-AR"/>
            </w:rPr>
          </w:pPr>
          <w:hyperlink w:anchor="_Toc182493850" w:history="1">
            <w:r w:rsidRPr="00BD5C65">
              <w:rPr>
                <w:rStyle w:val="Hipervnculo"/>
                <w:noProof/>
              </w:rPr>
              <w:t>Conclusiones</w:t>
            </w:r>
            <w:r>
              <w:rPr>
                <w:noProof/>
                <w:webHidden/>
              </w:rPr>
              <w:tab/>
            </w:r>
            <w:r>
              <w:rPr>
                <w:noProof/>
                <w:webHidden/>
              </w:rPr>
              <w:fldChar w:fldCharType="begin"/>
            </w:r>
            <w:r>
              <w:rPr>
                <w:noProof/>
                <w:webHidden/>
              </w:rPr>
              <w:instrText xml:space="preserve"> PAGEREF _Toc182493850 \h </w:instrText>
            </w:r>
            <w:r>
              <w:rPr>
                <w:noProof/>
                <w:webHidden/>
              </w:rPr>
            </w:r>
            <w:r>
              <w:rPr>
                <w:noProof/>
                <w:webHidden/>
              </w:rPr>
              <w:fldChar w:fldCharType="separate"/>
            </w:r>
            <w:r>
              <w:rPr>
                <w:noProof/>
                <w:webHidden/>
              </w:rPr>
              <w:t>17</w:t>
            </w:r>
            <w:r>
              <w:rPr>
                <w:noProof/>
                <w:webHidden/>
              </w:rPr>
              <w:fldChar w:fldCharType="end"/>
            </w:r>
          </w:hyperlink>
        </w:p>
        <w:p w14:paraId="04F54BC6" w14:textId="5775DDDF" w:rsidR="00300E32" w:rsidRDefault="00300E32">
          <w:pPr>
            <w:pStyle w:val="TDC1"/>
            <w:tabs>
              <w:tab w:val="right" w:leader="dot" w:pos="9350"/>
            </w:tabs>
            <w:rPr>
              <w:rFonts w:eastAsiaTheme="minorEastAsia"/>
              <w:noProof/>
              <w:lang w:eastAsia="es-AR"/>
            </w:rPr>
          </w:pPr>
          <w:hyperlink w:anchor="_Toc182493851" w:history="1">
            <w:r w:rsidRPr="00BD5C65">
              <w:rPr>
                <w:rStyle w:val="Hipervnculo"/>
                <w:noProof/>
              </w:rPr>
              <w:t>Referencias</w:t>
            </w:r>
            <w:r>
              <w:rPr>
                <w:noProof/>
                <w:webHidden/>
              </w:rPr>
              <w:tab/>
            </w:r>
            <w:r>
              <w:rPr>
                <w:noProof/>
                <w:webHidden/>
              </w:rPr>
              <w:fldChar w:fldCharType="begin"/>
            </w:r>
            <w:r>
              <w:rPr>
                <w:noProof/>
                <w:webHidden/>
              </w:rPr>
              <w:instrText xml:space="preserve"> PAGEREF _Toc182493851 \h </w:instrText>
            </w:r>
            <w:r>
              <w:rPr>
                <w:noProof/>
                <w:webHidden/>
              </w:rPr>
            </w:r>
            <w:r>
              <w:rPr>
                <w:noProof/>
                <w:webHidden/>
              </w:rPr>
              <w:fldChar w:fldCharType="separate"/>
            </w:r>
            <w:r>
              <w:rPr>
                <w:noProof/>
                <w:webHidden/>
              </w:rPr>
              <w:t>18</w:t>
            </w:r>
            <w:r>
              <w:rPr>
                <w:noProof/>
                <w:webHidden/>
              </w:rPr>
              <w:fldChar w:fldCharType="end"/>
            </w:r>
          </w:hyperlink>
        </w:p>
        <w:p w14:paraId="05CEA498" w14:textId="5168B0D6" w:rsidR="00A26E07" w:rsidRDefault="00A26E07">
          <w:r>
            <w:rPr>
              <w:b/>
              <w:bCs/>
              <w:lang w:val="es-ES"/>
            </w:rPr>
            <w:fldChar w:fldCharType="end"/>
          </w:r>
        </w:p>
      </w:sdtContent>
    </w:sdt>
    <w:p w14:paraId="25A8A883" w14:textId="77777777" w:rsidR="00C8185D" w:rsidRDefault="00C8185D">
      <w:pPr>
        <w:rPr>
          <w:rFonts w:ascii="Times New Roman" w:eastAsiaTheme="majorEastAsia" w:hAnsi="Times New Roman" w:cstheme="majorBidi"/>
          <w:sz w:val="52"/>
          <w:szCs w:val="52"/>
        </w:rPr>
      </w:pPr>
      <w:r>
        <w:rPr>
          <w:szCs w:val="52"/>
        </w:rPr>
        <w:br w:type="page"/>
      </w:r>
    </w:p>
    <w:p w14:paraId="59B198F4" w14:textId="7E2D29C7" w:rsidR="00173BCD" w:rsidRPr="00FB53DB" w:rsidRDefault="00173BCD" w:rsidP="00FB53DB">
      <w:pPr>
        <w:pStyle w:val="Ttulo1"/>
        <w:rPr>
          <w:szCs w:val="52"/>
        </w:rPr>
      </w:pPr>
      <w:bookmarkStart w:id="2" w:name="_Toc182493839"/>
      <w:r w:rsidRPr="00FB53DB">
        <w:rPr>
          <w:szCs w:val="52"/>
        </w:rPr>
        <w:lastRenderedPageBreak/>
        <w:t>Introducción</w:t>
      </w:r>
      <w:bookmarkEnd w:id="2"/>
      <w:r w:rsidR="00FB53DB">
        <w:rPr>
          <w:szCs w:val="52"/>
        </w:rPr>
        <w:fldChar w:fldCharType="begin"/>
      </w:r>
      <w:r w:rsidR="00FB53DB">
        <w:instrText xml:space="preserve"> XE "</w:instrText>
      </w:r>
      <w:r w:rsidR="00FB53DB" w:rsidRPr="00382786">
        <w:rPr>
          <w:szCs w:val="52"/>
        </w:rPr>
        <w:instrText>Introducción</w:instrText>
      </w:r>
      <w:r w:rsidR="00FB53DB">
        <w:instrText xml:space="preserve">" </w:instrText>
      </w:r>
      <w:r w:rsidR="00FB53DB">
        <w:rPr>
          <w:szCs w:val="52"/>
        </w:rPr>
        <w:fldChar w:fldCharType="end"/>
      </w:r>
    </w:p>
    <w:p w14:paraId="0D45BCC8" w14:textId="45AC3238" w:rsidR="00173BCD" w:rsidRPr="00FB53DB" w:rsidRDefault="00173BCD" w:rsidP="00D857A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 xml:space="preserve">Durante el transcurso del siguiente informe trabajaremos sobre un conjunto de datos proveniente de Amazon Music, el cual contiene observaciones sobre canciones de la década de los años 1970 al 1979. Realizaremos sobre este conjunto el filtrado de datos los cuales puedan ser erróneos para luego poder utilizarlos con el fin de buscar respuestas a ciertas hipótesis que puedan ser útiles para obtener información </w:t>
      </w:r>
      <w:r w:rsidR="00D857AB" w:rsidRPr="00FB53DB">
        <w:rPr>
          <w:rFonts w:ascii="Times New Roman" w:hAnsi="Times New Roman" w:cs="Times New Roman"/>
          <w:sz w:val="24"/>
          <w:szCs w:val="24"/>
        </w:rPr>
        <w:t>acerca</w:t>
      </w:r>
      <w:r w:rsidRPr="00FB53DB">
        <w:rPr>
          <w:rFonts w:ascii="Times New Roman" w:hAnsi="Times New Roman" w:cs="Times New Roman"/>
          <w:sz w:val="24"/>
          <w:szCs w:val="24"/>
        </w:rPr>
        <w:t xml:space="preserve"> del comportamiento de las canciones en esa época.</w:t>
      </w:r>
      <w:r w:rsidR="00745B78" w:rsidRPr="00FB53DB">
        <w:rPr>
          <w:rFonts w:ascii="Times New Roman" w:hAnsi="Times New Roman" w:cs="Times New Roman"/>
          <w:sz w:val="24"/>
          <w:szCs w:val="24"/>
        </w:rPr>
        <w:t xml:space="preserve"> Si los datos nos lo permiten, trataremos de crear un modelo de regresión lineal el cual para utilizarlo como una herramienta que nos permita entender los vínculos de diferentes variables independientes contra otra variable. A su vez, queremos tratar de generar un modelo el </w:t>
      </w:r>
      <w:r w:rsidR="00E830AB" w:rsidRPr="00FB53DB">
        <w:rPr>
          <w:rFonts w:ascii="Times New Roman" w:hAnsi="Times New Roman" w:cs="Times New Roman"/>
          <w:sz w:val="24"/>
          <w:szCs w:val="24"/>
        </w:rPr>
        <w:t>cual</w:t>
      </w:r>
      <w:r w:rsidR="00745B78" w:rsidRPr="00FB53DB">
        <w:rPr>
          <w:rFonts w:ascii="Times New Roman" w:hAnsi="Times New Roman" w:cs="Times New Roman"/>
          <w:sz w:val="24"/>
          <w:szCs w:val="24"/>
        </w:rPr>
        <w:t xml:space="preserve"> nos ayude a predecir los valores de la variable elegida.</w:t>
      </w:r>
    </w:p>
    <w:p w14:paraId="47680CF6" w14:textId="21A479CC" w:rsidR="00173BCD" w:rsidRPr="00FB53DB" w:rsidRDefault="00173BCD" w:rsidP="00173BCD">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 xml:space="preserve">Las hipótesis que planteamos y que vamos a estar analizando durante el transcurso del siguiente informe </w:t>
      </w:r>
      <w:r w:rsidR="00D857AB" w:rsidRPr="00FB53DB">
        <w:rPr>
          <w:rFonts w:ascii="Times New Roman" w:hAnsi="Times New Roman" w:cs="Times New Roman"/>
          <w:sz w:val="24"/>
          <w:szCs w:val="24"/>
        </w:rPr>
        <w:t>son las siguientes</w:t>
      </w:r>
      <w:r w:rsidRPr="00FB53DB">
        <w:rPr>
          <w:rFonts w:ascii="Times New Roman" w:hAnsi="Times New Roman" w:cs="Times New Roman"/>
          <w:sz w:val="24"/>
          <w:szCs w:val="24"/>
        </w:rPr>
        <w:t>.</w:t>
      </w:r>
    </w:p>
    <w:p w14:paraId="310412A2" w14:textId="12736A2B" w:rsidR="00D857AB" w:rsidRPr="00FB53DB" w:rsidRDefault="00D857AB" w:rsidP="00D857AB">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Las canciones que tienen valores más altos de positividad y alegría hoy en día son las más populares.</w:t>
      </w:r>
    </w:p>
    <w:p w14:paraId="15A68A7E" w14:textId="516C111E" w:rsidR="00A5067F" w:rsidRPr="00FB53DB" w:rsidRDefault="00A5067F" w:rsidP="00A5067F">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Las canciones compuestas con 4 pulsaciones por compas durante la década del 1970 actualmente son más populares que aquellas que fueron compuestas con un distinto número.</w:t>
      </w:r>
    </w:p>
    <w:p w14:paraId="0CA44611" w14:textId="2BA56705" w:rsidR="00D857AB" w:rsidRPr="00FB53DB" w:rsidRDefault="00D857AB" w:rsidP="00D857AB">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Existe una relación entre las canciones que son bailables y las que son instrumentales.</w:t>
      </w:r>
    </w:p>
    <w:p w14:paraId="4C38D442" w14:textId="03F1DDB6" w:rsidR="00F95282" w:rsidRPr="00FB53DB" w:rsidRDefault="00F95282" w:rsidP="00F95282">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Las canciones que tienen mayor grado de instrumentalidad son las que más duración tienen.</w:t>
      </w:r>
    </w:p>
    <w:p w14:paraId="2944B65D" w14:textId="2CF989AC" w:rsidR="00173BCD" w:rsidRPr="00FB53DB" w:rsidRDefault="00173BCD" w:rsidP="00173BCD">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Las canciones que son más habladas</w:t>
      </w:r>
      <w:r w:rsidR="00F95282" w:rsidRPr="00FB53DB">
        <w:rPr>
          <w:rFonts w:ascii="Times New Roman" w:hAnsi="Times New Roman" w:cs="Times New Roman"/>
          <w:sz w:val="24"/>
          <w:szCs w:val="24"/>
        </w:rPr>
        <w:t xml:space="preserve"> son las que tienen un </w:t>
      </w:r>
      <w:r w:rsidR="00B12B9D" w:rsidRPr="00FB53DB">
        <w:rPr>
          <w:rFonts w:ascii="Times New Roman" w:hAnsi="Times New Roman" w:cs="Times New Roman"/>
          <w:sz w:val="24"/>
          <w:szCs w:val="24"/>
        </w:rPr>
        <w:t>menor</w:t>
      </w:r>
      <w:r w:rsidR="00F95282" w:rsidRPr="00FB53DB">
        <w:rPr>
          <w:rFonts w:ascii="Times New Roman" w:hAnsi="Times New Roman" w:cs="Times New Roman"/>
          <w:sz w:val="24"/>
          <w:szCs w:val="24"/>
        </w:rPr>
        <w:t xml:space="preserve"> volumen promedio</w:t>
      </w:r>
      <w:r w:rsidRPr="00FB53DB">
        <w:rPr>
          <w:rFonts w:ascii="Times New Roman" w:hAnsi="Times New Roman" w:cs="Times New Roman"/>
          <w:sz w:val="24"/>
          <w:szCs w:val="24"/>
        </w:rPr>
        <w:t>.</w:t>
      </w:r>
    </w:p>
    <w:p w14:paraId="4C14DEB5" w14:textId="1E0FE293" w:rsidR="00173BCD" w:rsidRPr="00FB53DB" w:rsidRDefault="00173BCD" w:rsidP="00173BCD">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Las canciones que fueron grabadas durante un concierto en vivo tienen valores de energía m</w:t>
      </w:r>
      <w:r w:rsidR="00D857AB" w:rsidRPr="00FB53DB">
        <w:rPr>
          <w:rFonts w:ascii="Times New Roman" w:hAnsi="Times New Roman" w:cs="Times New Roman"/>
          <w:sz w:val="24"/>
          <w:szCs w:val="24"/>
        </w:rPr>
        <w:t>á</w:t>
      </w:r>
      <w:r w:rsidRPr="00FB53DB">
        <w:rPr>
          <w:rFonts w:ascii="Times New Roman" w:hAnsi="Times New Roman" w:cs="Times New Roman"/>
          <w:sz w:val="24"/>
          <w:szCs w:val="24"/>
        </w:rPr>
        <w:t>s alto</w:t>
      </w:r>
      <w:r w:rsidR="00F95282" w:rsidRPr="00FB53DB">
        <w:rPr>
          <w:rFonts w:ascii="Times New Roman" w:hAnsi="Times New Roman" w:cs="Times New Roman"/>
          <w:sz w:val="24"/>
          <w:szCs w:val="24"/>
        </w:rPr>
        <w:t>s</w:t>
      </w:r>
      <w:r w:rsidRPr="00FB53DB">
        <w:rPr>
          <w:rFonts w:ascii="Times New Roman" w:hAnsi="Times New Roman" w:cs="Times New Roman"/>
          <w:sz w:val="24"/>
          <w:szCs w:val="24"/>
        </w:rPr>
        <w:t>.</w:t>
      </w:r>
    </w:p>
    <w:p w14:paraId="2620B6BF" w14:textId="77777777" w:rsidR="00F95282" w:rsidRPr="00FB53DB" w:rsidRDefault="00F95282" w:rsidP="00F95282">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Las canciones en la primera mitad de la década tienen diferencias significativas con respecto al estilo, contra las de la segunda mitad. Poniendo el foco en el análisis sobre sus valores de energía, el grado de que tan acústica es la canción, las pulsaciones por minuto y el volumen promedio de la canción en decibeles.</w:t>
      </w:r>
    </w:p>
    <w:p w14:paraId="56661AD8" w14:textId="77777777" w:rsidR="00F95282" w:rsidRPr="00FB53DB" w:rsidRDefault="00F95282" w:rsidP="00F95282">
      <w:pPr>
        <w:pStyle w:val="Prrafodelista"/>
        <w:spacing w:line="360" w:lineRule="auto"/>
        <w:jc w:val="both"/>
        <w:rPr>
          <w:rFonts w:ascii="Times New Roman" w:hAnsi="Times New Roman" w:cs="Times New Roman"/>
          <w:sz w:val="24"/>
          <w:szCs w:val="24"/>
        </w:rPr>
      </w:pPr>
    </w:p>
    <w:p w14:paraId="2EE45083" w14:textId="77777777" w:rsidR="00173BCD" w:rsidRPr="00FB53DB" w:rsidRDefault="00173BCD" w:rsidP="00173BCD">
      <w:pPr>
        <w:jc w:val="both"/>
      </w:pPr>
      <w:r w:rsidRPr="00FB53DB">
        <w:br w:type="page"/>
      </w:r>
    </w:p>
    <w:p w14:paraId="503370AA" w14:textId="60760E16" w:rsidR="00FA178B" w:rsidRDefault="00173BCD" w:rsidP="00FA178B">
      <w:pPr>
        <w:pStyle w:val="Ttulo1"/>
      </w:pPr>
      <w:bookmarkStart w:id="3" w:name="_Toc182493840"/>
      <w:r w:rsidRPr="00FB53DB">
        <w:lastRenderedPageBreak/>
        <w:t>Materiales</w:t>
      </w:r>
      <w:bookmarkEnd w:id="3"/>
      <w:r w:rsidR="00C8185D">
        <w:fldChar w:fldCharType="begin"/>
      </w:r>
      <w:r w:rsidR="00C8185D">
        <w:instrText xml:space="preserve"> XE "</w:instrText>
      </w:r>
      <w:r w:rsidR="00C8185D" w:rsidRPr="00844B6D">
        <w:instrText>Materiales</w:instrText>
      </w:r>
      <w:r w:rsidR="00C8185D">
        <w:instrText xml:space="preserve">" </w:instrText>
      </w:r>
      <w:r w:rsidR="00C8185D">
        <w:fldChar w:fldCharType="end"/>
      </w:r>
    </w:p>
    <w:p w14:paraId="2DCE3DB2" w14:textId="2A8ED315" w:rsidR="00FA178B" w:rsidRDefault="00FA178B" w:rsidP="00FA178B">
      <w:pPr>
        <w:pStyle w:val="Ttulo2"/>
      </w:pPr>
      <w:bookmarkStart w:id="4" w:name="_Toc182493841"/>
      <w:r>
        <w:t>Explicación de las variables</w:t>
      </w:r>
      <w:bookmarkEnd w:id="4"/>
    </w:p>
    <w:p w14:paraId="5E050BA8" w14:textId="504D42CC" w:rsidR="00FA3CC9" w:rsidRPr="00FA3CC9" w:rsidRDefault="00FA3CC9" w:rsidP="00FA3CC9">
      <w:pPr>
        <w:ind w:firstLine="360"/>
        <w:jc w:val="both"/>
        <w:rPr>
          <w:rFonts w:ascii="Times New Roman" w:hAnsi="Times New Roman" w:cs="Times New Roman"/>
          <w:sz w:val="24"/>
          <w:szCs w:val="24"/>
        </w:rPr>
      </w:pPr>
      <w:r w:rsidRPr="00FA3CC9">
        <w:rPr>
          <w:rFonts w:ascii="Times New Roman" w:hAnsi="Times New Roman" w:cs="Times New Roman"/>
          <w:sz w:val="24"/>
          <w:szCs w:val="24"/>
        </w:rPr>
        <w:t xml:space="preserve">El </w:t>
      </w:r>
      <w:r>
        <w:rPr>
          <w:rFonts w:ascii="Times New Roman" w:hAnsi="Times New Roman" w:cs="Times New Roman"/>
          <w:sz w:val="24"/>
          <w:szCs w:val="24"/>
        </w:rPr>
        <w:t>conjunto de datos</w:t>
      </w:r>
      <w:r w:rsidRPr="00FA3CC9">
        <w:rPr>
          <w:rFonts w:ascii="Times New Roman" w:hAnsi="Times New Roman" w:cs="Times New Roman"/>
          <w:sz w:val="24"/>
          <w:szCs w:val="24"/>
        </w:rPr>
        <w:t xml:space="preserve"> con el que vamos a estar trabajando durante todo el proyecto contiene 17 variables, las cuales explican diferentes características sobre cada canción de los años 1970.</w:t>
      </w:r>
    </w:p>
    <w:p w14:paraId="7CFDF9AE"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Track</w:t>
      </w:r>
      <w:proofErr w:type="spellEnd"/>
      <w:r w:rsidRPr="00FA3CC9">
        <w:rPr>
          <w:rFonts w:ascii="Times New Roman" w:hAnsi="Times New Roman" w:cs="Times New Roman"/>
          <w:sz w:val="24"/>
          <w:szCs w:val="24"/>
        </w:rPr>
        <w:t>: el título de la canción.</w:t>
      </w:r>
    </w:p>
    <w:p w14:paraId="36608CAF"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Artist</w:t>
      </w:r>
      <w:proofErr w:type="spellEnd"/>
      <w:r w:rsidRPr="00FA3CC9">
        <w:rPr>
          <w:rFonts w:ascii="Times New Roman" w:hAnsi="Times New Roman" w:cs="Times New Roman"/>
          <w:sz w:val="24"/>
          <w:szCs w:val="24"/>
        </w:rPr>
        <w:t>: el intérprete o grupo que grabó la canción.</w:t>
      </w:r>
    </w:p>
    <w:p w14:paraId="3101F4CF"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Duration</w:t>
      </w:r>
      <w:proofErr w:type="spellEnd"/>
      <w:r w:rsidRPr="00FA3CC9">
        <w:rPr>
          <w:rFonts w:ascii="Times New Roman" w:hAnsi="Times New Roman" w:cs="Times New Roman"/>
          <w:sz w:val="24"/>
          <w:szCs w:val="24"/>
        </w:rPr>
        <w:t>: la duración de la canción, medida en minutos y segundos.</w:t>
      </w:r>
    </w:p>
    <w:p w14:paraId="33197DDF"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Time_Signature</w:t>
      </w:r>
      <w:proofErr w:type="spellEnd"/>
      <w:r w:rsidRPr="00FA3CC9">
        <w:rPr>
          <w:rFonts w:ascii="Times New Roman" w:hAnsi="Times New Roman" w:cs="Times New Roman"/>
          <w:sz w:val="24"/>
          <w:szCs w:val="24"/>
        </w:rPr>
        <w:t>: la métrica musical de la canción, indica el número de pulsaciones por compás.</w:t>
      </w:r>
    </w:p>
    <w:p w14:paraId="73FE913A"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Danceability</w:t>
      </w:r>
      <w:proofErr w:type="spellEnd"/>
      <w:r w:rsidRPr="00FA3CC9">
        <w:rPr>
          <w:rFonts w:ascii="Times New Roman" w:hAnsi="Times New Roman" w:cs="Times New Roman"/>
          <w:sz w:val="24"/>
          <w:szCs w:val="24"/>
        </w:rPr>
        <w:t>: una medida de qué tan adecuada es una pista para bailar, basada en el tempo, la estabilidad del ritmo, la fuerza del ritmo y la regularidad general.</w:t>
      </w:r>
    </w:p>
    <w:p w14:paraId="08164746" w14:textId="77777777" w:rsidR="00FA3CC9" w:rsidRPr="00FA3CC9" w:rsidRDefault="00FA3CC9" w:rsidP="00FA3CC9">
      <w:pPr>
        <w:numPr>
          <w:ilvl w:val="0"/>
          <w:numId w:val="3"/>
        </w:numPr>
        <w:rPr>
          <w:rFonts w:ascii="Times New Roman" w:hAnsi="Times New Roman" w:cs="Times New Roman"/>
          <w:sz w:val="24"/>
          <w:szCs w:val="24"/>
        </w:rPr>
      </w:pPr>
      <w:r w:rsidRPr="00FA3CC9">
        <w:rPr>
          <w:rFonts w:ascii="Times New Roman" w:hAnsi="Times New Roman" w:cs="Times New Roman"/>
          <w:sz w:val="24"/>
          <w:szCs w:val="24"/>
        </w:rPr>
        <w:t>Energy: una medida de intensidad y actividad en la canción, donde los valores más altos indican una pista más enérgica.</w:t>
      </w:r>
    </w:p>
    <w:p w14:paraId="59B8FCCE" w14:textId="77777777" w:rsidR="00FA3CC9" w:rsidRPr="00FA3CC9" w:rsidRDefault="00FA3CC9" w:rsidP="00FA3CC9">
      <w:pPr>
        <w:numPr>
          <w:ilvl w:val="0"/>
          <w:numId w:val="3"/>
        </w:numPr>
        <w:rPr>
          <w:rFonts w:ascii="Times New Roman" w:hAnsi="Times New Roman" w:cs="Times New Roman"/>
          <w:sz w:val="24"/>
          <w:szCs w:val="24"/>
        </w:rPr>
      </w:pPr>
      <w:r w:rsidRPr="00FA3CC9">
        <w:rPr>
          <w:rFonts w:ascii="Times New Roman" w:hAnsi="Times New Roman" w:cs="Times New Roman"/>
          <w:sz w:val="24"/>
          <w:szCs w:val="24"/>
        </w:rPr>
        <w:t>Key: la tonalidad musical en la que está compuesta la canción, representada por un número entero.</w:t>
      </w:r>
    </w:p>
    <w:p w14:paraId="28C74367"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Loudness</w:t>
      </w:r>
      <w:proofErr w:type="spellEnd"/>
      <w:r w:rsidRPr="00FA3CC9">
        <w:rPr>
          <w:rFonts w:ascii="Times New Roman" w:hAnsi="Times New Roman" w:cs="Times New Roman"/>
          <w:sz w:val="24"/>
          <w:szCs w:val="24"/>
        </w:rPr>
        <w:t>: el volumen promedio de la canción, medido en decibelios (dB).</w:t>
      </w:r>
    </w:p>
    <w:p w14:paraId="7F7194B7"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Mode</w:t>
      </w:r>
      <w:proofErr w:type="spellEnd"/>
      <w:r w:rsidRPr="00FA3CC9">
        <w:rPr>
          <w:rFonts w:ascii="Times New Roman" w:hAnsi="Times New Roman" w:cs="Times New Roman"/>
          <w:sz w:val="24"/>
          <w:szCs w:val="24"/>
        </w:rPr>
        <w:t>: la modalidad de la pista, indica si la canción está en tono mayor o menor.</w:t>
      </w:r>
    </w:p>
    <w:p w14:paraId="43632991"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Speechiness</w:t>
      </w:r>
      <w:proofErr w:type="spellEnd"/>
      <w:r w:rsidRPr="00FA3CC9">
        <w:rPr>
          <w:rFonts w:ascii="Times New Roman" w:hAnsi="Times New Roman" w:cs="Times New Roman"/>
          <w:sz w:val="24"/>
          <w:szCs w:val="24"/>
        </w:rPr>
        <w:t>: una medida de la presencia de palabras habladas en una pista, valores más altos indican cualidades más parecidas al habla.</w:t>
      </w:r>
    </w:p>
    <w:p w14:paraId="4E3E6788"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Acousticness</w:t>
      </w:r>
      <w:proofErr w:type="spellEnd"/>
      <w:r w:rsidRPr="00FA3CC9">
        <w:rPr>
          <w:rFonts w:ascii="Times New Roman" w:hAnsi="Times New Roman" w:cs="Times New Roman"/>
          <w:sz w:val="24"/>
          <w:szCs w:val="24"/>
        </w:rPr>
        <w:t>: una medida de la calidad acústica de la pista, valores más altos indican una mayor probabilidad de ser acústica.</w:t>
      </w:r>
    </w:p>
    <w:p w14:paraId="4B16ADAA"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Instrumentalness</w:t>
      </w:r>
      <w:proofErr w:type="spellEnd"/>
      <w:r w:rsidRPr="00FA3CC9">
        <w:rPr>
          <w:rFonts w:ascii="Times New Roman" w:hAnsi="Times New Roman" w:cs="Times New Roman"/>
          <w:sz w:val="24"/>
          <w:szCs w:val="24"/>
        </w:rPr>
        <w:t>: una medida que indica la presencia de voces, valores más altos representan pistas más instrumentales.</w:t>
      </w:r>
    </w:p>
    <w:p w14:paraId="401123C1"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Liveness</w:t>
      </w:r>
      <w:proofErr w:type="spellEnd"/>
      <w:r w:rsidRPr="00FA3CC9">
        <w:rPr>
          <w:rFonts w:ascii="Times New Roman" w:hAnsi="Times New Roman" w:cs="Times New Roman"/>
          <w:sz w:val="24"/>
          <w:szCs w:val="24"/>
        </w:rPr>
        <w:t>: una medida de la probabilidad de que la pista se haya interpretado en vivo, valores más altos indican más ruido de audiencia.</w:t>
      </w:r>
    </w:p>
    <w:p w14:paraId="6C958A83"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Valence</w:t>
      </w:r>
      <w:proofErr w:type="spellEnd"/>
      <w:r w:rsidRPr="00FA3CC9">
        <w:rPr>
          <w:rFonts w:ascii="Times New Roman" w:hAnsi="Times New Roman" w:cs="Times New Roman"/>
          <w:sz w:val="24"/>
          <w:szCs w:val="24"/>
        </w:rPr>
        <w:t>: Una medida de la positividad musical de la pista, valores más altos indican música más positiva o alegre.</w:t>
      </w:r>
    </w:p>
    <w:p w14:paraId="3FEFB6E8" w14:textId="77777777" w:rsidR="00FA3CC9" w:rsidRPr="00FA3CC9" w:rsidRDefault="00FA3CC9" w:rsidP="00FA3CC9">
      <w:pPr>
        <w:numPr>
          <w:ilvl w:val="0"/>
          <w:numId w:val="3"/>
        </w:numPr>
        <w:rPr>
          <w:rFonts w:ascii="Times New Roman" w:hAnsi="Times New Roman" w:cs="Times New Roman"/>
          <w:sz w:val="24"/>
          <w:szCs w:val="24"/>
        </w:rPr>
      </w:pPr>
      <w:r w:rsidRPr="00FA3CC9">
        <w:rPr>
          <w:rFonts w:ascii="Times New Roman" w:hAnsi="Times New Roman" w:cs="Times New Roman"/>
          <w:sz w:val="24"/>
          <w:szCs w:val="24"/>
        </w:rPr>
        <w:t>Tempo: la velocidad o ritmo de la pista, medida en pulsaciones por minuto (BPM).</w:t>
      </w:r>
    </w:p>
    <w:p w14:paraId="6A48AABC"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Popularity</w:t>
      </w:r>
      <w:proofErr w:type="spellEnd"/>
      <w:r w:rsidRPr="00FA3CC9">
        <w:rPr>
          <w:rFonts w:ascii="Times New Roman" w:hAnsi="Times New Roman" w:cs="Times New Roman"/>
          <w:sz w:val="24"/>
          <w:szCs w:val="24"/>
        </w:rPr>
        <w:t>: una puntuación que refleja la popularidad de la pista, generalmente basada en los recuentos de transmisiones y otras métricas.</w:t>
      </w:r>
    </w:p>
    <w:p w14:paraId="00CAE0F1" w14:textId="77777777" w:rsidR="00FA3CC9" w:rsidRPr="00FA3CC9" w:rsidRDefault="00FA3CC9" w:rsidP="00FA3CC9">
      <w:pPr>
        <w:numPr>
          <w:ilvl w:val="0"/>
          <w:numId w:val="3"/>
        </w:numPr>
        <w:rPr>
          <w:rFonts w:ascii="Times New Roman" w:hAnsi="Times New Roman" w:cs="Times New Roman"/>
          <w:sz w:val="24"/>
          <w:szCs w:val="24"/>
        </w:rPr>
      </w:pPr>
      <w:proofErr w:type="spellStart"/>
      <w:r w:rsidRPr="00FA3CC9">
        <w:rPr>
          <w:rFonts w:ascii="Times New Roman" w:hAnsi="Times New Roman" w:cs="Times New Roman"/>
          <w:sz w:val="24"/>
          <w:szCs w:val="24"/>
        </w:rPr>
        <w:t>Year</w:t>
      </w:r>
      <w:proofErr w:type="spellEnd"/>
      <w:r w:rsidRPr="00FA3CC9">
        <w:rPr>
          <w:rFonts w:ascii="Times New Roman" w:hAnsi="Times New Roman" w:cs="Times New Roman"/>
          <w:sz w:val="24"/>
          <w:szCs w:val="24"/>
        </w:rPr>
        <w:t>: el año en que se lanzó la canción.</w:t>
      </w:r>
    </w:p>
    <w:p w14:paraId="0D46B1E3" w14:textId="77777777" w:rsidR="00FA3CC9" w:rsidRPr="00FA3CC9" w:rsidRDefault="00FA3CC9" w:rsidP="00FA3CC9"/>
    <w:p w14:paraId="7EED7853" w14:textId="564FD88D" w:rsidR="00153103" w:rsidRPr="00FB53DB" w:rsidRDefault="00153103" w:rsidP="00153103">
      <w:pPr>
        <w:pStyle w:val="Ttulo2"/>
      </w:pPr>
      <w:bookmarkStart w:id="5" w:name="_Toc182493842"/>
      <w:r w:rsidRPr="00FB53DB">
        <w:t>Preprocesamiento de los datos</w:t>
      </w:r>
      <w:bookmarkEnd w:id="5"/>
      <w:r w:rsidR="00C8185D">
        <w:fldChar w:fldCharType="begin"/>
      </w:r>
      <w:r w:rsidR="00C8185D">
        <w:instrText xml:space="preserve"> XE "</w:instrText>
      </w:r>
      <w:r w:rsidR="00C8185D" w:rsidRPr="00EE7CC3">
        <w:instrText>Preprocesamiento de los datos</w:instrText>
      </w:r>
      <w:r w:rsidR="00C8185D">
        <w:instrText>" \t "</w:instrText>
      </w:r>
      <w:r w:rsidR="00C8185D" w:rsidRPr="00153238">
        <w:rPr>
          <w:rFonts w:cstheme="minorHAnsi"/>
          <w:i/>
        </w:rPr>
        <w:instrText>Materiales</w:instrText>
      </w:r>
      <w:r w:rsidR="00C8185D">
        <w:instrText xml:space="preserve">" </w:instrText>
      </w:r>
      <w:r w:rsidR="00C8185D">
        <w:fldChar w:fldCharType="end"/>
      </w:r>
    </w:p>
    <w:p w14:paraId="4E09B815" w14:textId="4688889B" w:rsidR="00107439" w:rsidRPr="00FB53DB" w:rsidRDefault="00D857AB"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 xml:space="preserve">Al momento de realizar la exploración de los datos que estaban dentro del </w:t>
      </w:r>
      <w:proofErr w:type="spellStart"/>
      <w:r w:rsidRPr="00FB53DB">
        <w:rPr>
          <w:rFonts w:ascii="Times New Roman" w:hAnsi="Times New Roman" w:cs="Times New Roman"/>
          <w:sz w:val="24"/>
          <w:szCs w:val="24"/>
        </w:rPr>
        <w:t>dataset</w:t>
      </w:r>
      <w:proofErr w:type="spellEnd"/>
      <w:r w:rsidRPr="00FB53DB">
        <w:rPr>
          <w:rFonts w:ascii="Times New Roman" w:hAnsi="Times New Roman" w:cs="Times New Roman"/>
          <w:sz w:val="24"/>
          <w:szCs w:val="24"/>
        </w:rPr>
        <w:t xml:space="preserve"> encontramos que estaban en una muy buena condición, es decir, que pose</w:t>
      </w:r>
      <w:r w:rsidR="00A97893" w:rsidRPr="00FB53DB">
        <w:rPr>
          <w:rFonts w:ascii="Times New Roman" w:hAnsi="Times New Roman" w:cs="Times New Roman"/>
          <w:sz w:val="24"/>
          <w:szCs w:val="24"/>
        </w:rPr>
        <w:t>ían una alta confiabilidad en lo que pretenden representar de la población. Esto se debe a que no logramos identificar valores erróneos o incorrectos ni señales que indiquen que puedan ser falsos.</w:t>
      </w:r>
      <w:r w:rsidR="00E25729" w:rsidRPr="00FB53DB">
        <w:rPr>
          <w:rFonts w:ascii="Times New Roman" w:hAnsi="Times New Roman" w:cs="Times New Roman"/>
          <w:sz w:val="24"/>
          <w:szCs w:val="24"/>
        </w:rPr>
        <w:t xml:space="preserve"> Tampoco observamos posibles </w:t>
      </w:r>
      <w:proofErr w:type="spellStart"/>
      <w:r w:rsidR="00E25729" w:rsidRPr="00FB53DB">
        <w:rPr>
          <w:rFonts w:ascii="Times New Roman" w:hAnsi="Times New Roman" w:cs="Times New Roman"/>
          <w:sz w:val="24"/>
          <w:szCs w:val="24"/>
        </w:rPr>
        <w:t>outliers</w:t>
      </w:r>
      <w:proofErr w:type="spellEnd"/>
      <w:r w:rsidR="00E25729" w:rsidRPr="00FB53DB">
        <w:rPr>
          <w:rFonts w:ascii="Times New Roman" w:hAnsi="Times New Roman" w:cs="Times New Roman"/>
          <w:sz w:val="24"/>
          <w:szCs w:val="24"/>
        </w:rPr>
        <w:t xml:space="preserve"> ni valores fuera de rango. </w:t>
      </w:r>
    </w:p>
    <w:p w14:paraId="4A9F7488" w14:textId="0EF6E935" w:rsidR="00A97893" w:rsidRPr="00FB53DB" w:rsidRDefault="00A97893"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A pesar de lo mencionado, nos encontramos con la columna “</w:t>
      </w:r>
      <w:proofErr w:type="spellStart"/>
      <w:r w:rsidRPr="00FB53DB">
        <w:rPr>
          <w:rFonts w:ascii="Times New Roman" w:hAnsi="Times New Roman" w:cs="Times New Roman"/>
          <w:sz w:val="24"/>
          <w:szCs w:val="24"/>
        </w:rPr>
        <w:t>Popularity</w:t>
      </w:r>
      <w:proofErr w:type="spellEnd"/>
      <w:r w:rsidRPr="00FB53DB">
        <w:rPr>
          <w:rFonts w:ascii="Times New Roman" w:hAnsi="Times New Roman" w:cs="Times New Roman"/>
          <w:sz w:val="24"/>
          <w:szCs w:val="24"/>
        </w:rPr>
        <w:t xml:space="preserve">” la cual, en una primera impresión nos daba a entender que representaba la popularidad que había tenido la canción durante la década. Pero al tratar de contrastar ese significado con lo observado en los datos nos dimos cuenta </w:t>
      </w:r>
      <w:r w:rsidR="00153103" w:rsidRPr="00FB53DB">
        <w:rPr>
          <w:rFonts w:ascii="Times New Roman" w:hAnsi="Times New Roman" w:cs="Times New Roman"/>
          <w:sz w:val="24"/>
          <w:szCs w:val="24"/>
        </w:rPr>
        <w:t>de que</w:t>
      </w:r>
      <w:r w:rsidRPr="00FB53DB">
        <w:rPr>
          <w:rFonts w:ascii="Times New Roman" w:hAnsi="Times New Roman" w:cs="Times New Roman"/>
          <w:sz w:val="24"/>
          <w:szCs w:val="24"/>
        </w:rPr>
        <w:t xml:space="preserve"> era imposible que la variable mencionada represente la popularidad en la década de 1970 ya que, canciones que están situadas en los primeros puestos en los rankings de popularidad de canciones de esa década tenían valores mucho menores que canciones las cuales fueron mucho menos populares. Por esto decidimos buscar una nueva explicación para los datos almacenados en esta variable y nos encontramos en </w:t>
      </w:r>
      <w:proofErr w:type="spellStart"/>
      <w:r w:rsidRPr="00FB53DB">
        <w:rPr>
          <w:rFonts w:ascii="Times New Roman" w:hAnsi="Times New Roman" w:cs="Times New Roman"/>
          <w:sz w:val="24"/>
          <w:szCs w:val="24"/>
        </w:rPr>
        <w:t>Ka</w:t>
      </w:r>
      <w:r w:rsidR="00745B78" w:rsidRPr="00FB53DB">
        <w:rPr>
          <w:rFonts w:ascii="Times New Roman" w:hAnsi="Times New Roman" w:cs="Times New Roman"/>
          <w:sz w:val="24"/>
          <w:szCs w:val="24"/>
        </w:rPr>
        <w:t>g</w:t>
      </w:r>
      <w:r w:rsidRPr="00FB53DB">
        <w:rPr>
          <w:rFonts w:ascii="Times New Roman" w:hAnsi="Times New Roman" w:cs="Times New Roman"/>
          <w:sz w:val="24"/>
          <w:szCs w:val="24"/>
        </w:rPr>
        <w:t>gle</w:t>
      </w:r>
      <w:proofErr w:type="spellEnd"/>
      <w:r w:rsidRPr="00FB53DB">
        <w:rPr>
          <w:rFonts w:ascii="Times New Roman" w:hAnsi="Times New Roman" w:cs="Times New Roman"/>
          <w:sz w:val="24"/>
          <w:szCs w:val="24"/>
        </w:rPr>
        <w:t xml:space="preserve"> con un </w:t>
      </w:r>
      <w:proofErr w:type="spellStart"/>
      <w:r w:rsidRPr="00FB53DB">
        <w:rPr>
          <w:rFonts w:ascii="Times New Roman" w:hAnsi="Times New Roman" w:cs="Times New Roman"/>
          <w:sz w:val="24"/>
          <w:szCs w:val="24"/>
        </w:rPr>
        <w:t>dataset</w:t>
      </w:r>
      <w:proofErr w:type="spellEnd"/>
      <w:r w:rsidRPr="00FB53DB">
        <w:rPr>
          <w:rFonts w:ascii="Times New Roman" w:hAnsi="Times New Roman" w:cs="Times New Roman"/>
          <w:sz w:val="24"/>
          <w:szCs w:val="24"/>
        </w:rPr>
        <w:t xml:space="preserve"> de Spotify el cual poseía una columna “</w:t>
      </w:r>
      <w:proofErr w:type="spellStart"/>
      <w:r w:rsidRPr="00FB53DB">
        <w:rPr>
          <w:rFonts w:ascii="Times New Roman" w:hAnsi="Times New Roman" w:cs="Times New Roman"/>
          <w:sz w:val="24"/>
          <w:szCs w:val="24"/>
        </w:rPr>
        <w:t>Popularity</w:t>
      </w:r>
      <w:proofErr w:type="spellEnd"/>
      <w:r w:rsidRPr="00FB53DB">
        <w:rPr>
          <w:rFonts w:ascii="Times New Roman" w:hAnsi="Times New Roman" w:cs="Times New Roman"/>
          <w:sz w:val="24"/>
          <w:szCs w:val="24"/>
        </w:rPr>
        <w:t xml:space="preserve">” la cual los </w:t>
      </w:r>
      <w:r w:rsidR="00745B78" w:rsidRPr="00FB53DB">
        <w:rPr>
          <w:rFonts w:ascii="Times New Roman" w:hAnsi="Times New Roman" w:cs="Times New Roman"/>
          <w:sz w:val="24"/>
          <w:szCs w:val="24"/>
        </w:rPr>
        <w:t>valores calculados</w:t>
      </w:r>
      <w:r w:rsidRPr="00FB53DB">
        <w:rPr>
          <w:rFonts w:ascii="Times New Roman" w:hAnsi="Times New Roman" w:cs="Times New Roman"/>
          <w:sz w:val="24"/>
          <w:szCs w:val="24"/>
        </w:rPr>
        <w:t xml:space="preserve"> en ella se mueven entre 0 y 100, al igual que en </w:t>
      </w:r>
      <w:proofErr w:type="spellStart"/>
      <w:r w:rsidRPr="00FB53DB">
        <w:rPr>
          <w:rFonts w:ascii="Times New Roman" w:hAnsi="Times New Roman" w:cs="Times New Roman"/>
          <w:sz w:val="24"/>
          <w:szCs w:val="24"/>
        </w:rPr>
        <w:t>dataset</w:t>
      </w:r>
      <w:proofErr w:type="spellEnd"/>
      <w:r w:rsidRPr="00FB53DB">
        <w:rPr>
          <w:rFonts w:ascii="Times New Roman" w:hAnsi="Times New Roman" w:cs="Times New Roman"/>
          <w:sz w:val="24"/>
          <w:szCs w:val="24"/>
        </w:rPr>
        <w:t xml:space="preserve"> nuestro, y que los valores generados para cada canción son calculados gracias a un algoritmo el cual toma en cuenta </w:t>
      </w:r>
      <w:r w:rsidR="00745B78" w:rsidRPr="00FB53DB">
        <w:rPr>
          <w:rFonts w:ascii="Times New Roman" w:hAnsi="Times New Roman" w:cs="Times New Roman"/>
          <w:sz w:val="24"/>
          <w:szCs w:val="24"/>
        </w:rPr>
        <w:t>la cantidad total de reproducciones de la canción y que tan recientes son esas reproducciones. Dado que no encontramos cómo funciona el algoritmo que calcula la popularidad de las canciones en Amazon Music, asumimos que usa uno similar o igual a Spotify, por lo que la variable “</w:t>
      </w:r>
      <w:proofErr w:type="spellStart"/>
      <w:r w:rsidR="00745B78" w:rsidRPr="00FB53DB">
        <w:rPr>
          <w:rFonts w:ascii="Times New Roman" w:hAnsi="Times New Roman" w:cs="Times New Roman"/>
          <w:sz w:val="24"/>
          <w:szCs w:val="24"/>
        </w:rPr>
        <w:t>Popularity</w:t>
      </w:r>
      <w:proofErr w:type="spellEnd"/>
      <w:r w:rsidR="00745B78" w:rsidRPr="00FB53DB">
        <w:rPr>
          <w:rFonts w:ascii="Times New Roman" w:hAnsi="Times New Roman" w:cs="Times New Roman"/>
          <w:sz w:val="24"/>
          <w:szCs w:val="24"/>
        </w:rPr>
        <w:t>” la analizaremos como la popularidad actual de las canciones.</w:t>
      </w:r>
    </w:p>
    <w:p w14:paraId="180140F7" w14:textId="77777777" w:rsidR="00E25729" w:rsidRPr="00FB53DB" w:rsidRDefault="00E25729"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Para facilitar el posterior análisis de los datos decidimos modificar los valores de algunas variables. Una de estas es la columna “</w:t>
      </w:r>
      <w:proofErr w:type="spellStart"/>
      <w:r w:rsidRPr="00FB53DB">
        <w:rPr>
          <w:rFonts w:ascii="Times New Roman" w:hAnsi="Times New Roman" w:cs="Times New Roman"/>
          <w:sz w:val="24"/>
          <w:szCs w:val="24"/>
        </w:rPr>
        <w:t>Duration</w:t>
      </w:r>
      <w:proofErr w:type="spellEnd"/>
      <w:r w:rsidRPr="00FB53DB">
        <w:rPr>
          <w:rFonts w:ascii="Times New Roman" w:hAnsi="Times New Roman" w:cs="Times New Roman"/>
          <w:sz w:val="24"/>
          <w:szCs w:val="24"/>
        </w:rPr>
        <w:t>” la cual poseía los valores de la duración de la canción en minutos y segundos, pero decidimos modificar a que solo sea almacenado en segundos dado que puede generar problemas a la hora de interpretar los resultados el que esta columna posea dos unidades.</w:t>
      </w:r>
    </w:p>
    <w:p w14:paraId="1B000169" w14:textId="2446F489" w:rsidR="00E25729" w:rsidRPr="00FB53DB" w:rsidRDefault="00E25729"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Otra de las columnas que modificamos fue “</w:t>
      </w:r>
      <w:proofErr w:type="spellStart"/>
      <w:r w:rsidRPr="00FB53DB">
        <w:rPr>
          <w:rFonts w:ascii="Times New Roman" w:hAnsi="Times New Roman" w:cs="Times New Roman"/>
          <w:sz w:val="24"/>
          <w:szCs w:val="24"/>
        </w:rPr>
        <w:t>Loudness</w:t>
      </w:r>
      <w:proofErr w:type="spellEnd"/>
      <w:r w:rsidRPr="00FB53DB">
        <w:rPr>
          <w:rFonts w:ascii="Times New Roman" w:hAnsi="Times New Roman" w:cs="Times New Roman"/>
          <w:sz w:val="24"/>
          <w:szCs w:val="24"/>
        </w:rPr>
        <w:t xml:space="preserve">” ya que, luego de buscar en distintos sitios web especializados en música, información sobre cómo se calcula el volumen promedio de la canción en decibelios, siempre era mostrado como un valor entero y no con múltiples valores </w:t>
      </w:r>
      <w:r w:rsidRPr="00FB53DB">
        <w:rPr>
          <w:rFonts w:ascii="Times New Roman" w:hAnsi="Times New Roman" w:cs="Times New Roman"/>
          <w:sz w:val="24"/>
          <w:szCs w:val="24"/>
        </w:rPr>
        <w:lastRenderedPageBreak/>
        <w:t>decimales. Por lo tanto, decidimos quitarle esos valores decimales a la columna y dejarlos como valores enteros.</w:t>
      </w:r>
    </w:p>
    <w:p w14:paraId="4EB02677" w14:textId="1481FBA1" w:rsidR="00E25729" w:rsidRPr="00FB53DB" w:rsidRDefault="00E25729"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De igual manera que con la columna “</w:t>
      </w:r>
      <w:proofErr w:type="spellStart"/>
      <w:r w:rsidRPr="00FB53DB">
        <w:rPr>
          <w:rFonts w:ascii="Times New Roman" w:hAnsi="Times New Roman" w:cs="Times New Roman"/>
          <w:sz w:val="24"/>
          <w:szCs w:val="24"/>
        </w:rPr>
        <w:t>Loudness</w:t>
      </w:r>
      <w:proofErr w:type="spellEnd"/>
      <w:r w:rsidRPr="00FB53DB">
        <w:rPr>
          <w:rFonts w:ascii="Times New Roman" w:hAnsi="Times New Roman" w:cs="Times New Roman"/>
          <w:sz w:val="24"/>
          <w:szCs w:val="24"/>
        </w:rPr>
        <w:t xml:space="preserve">”, la columna “Tempo”, que mide la velocidad o el ritmo de la pista medido en pulsaciones por minuto, posee valores que están representados con números que poseen múltiples decimales. Al comparar los datos con los sitios web especializados en música, los valores que estaban almacenados en el </w:t>
      </w:r>
      <w:proofErr w:type="spellStart"/>
      <w:r w:rsidRPr="00FB53DB">
        <w:rPr>
          <w:rFonts w:ascii="Times New Roman" w:hAnsi="Times New Roman" w:cs="Times New Roman"/>
          <w:sz w:val="24"/>
          <w:szCs w:val="24"/>
        </w:rPr>
        <w:t>dataset</w:t>
      </w:r>
      <w:proofErr w:type="spellEnd"/>
      <w:r w:rsidRPr="00FB53DB">
        <w:rPr>
          <w:rFonts w:ascii="Times New Roman" w:hAnsi="Times New Roman" w:cs="Times New Roman"/>
          <w:sz w:val="24"/>
          <w:szCs w:val="24"/>
        </w:rPr>
        <w:t xml:space="preserve"> eran</w:t>
      </w:r>
      <w:r w:rsidR="002A6DDA" w:rsidRPr="00FB53DB">
        <w:rPr>
          <w:rFonts w:ascii="Times New Roman" w:hAnsi="Times New Roman" w:cs="Times New Roman"/>
          <w:sz w:val="24"/>
          <w:szCs w:val="24"/>
        </w:rPr>
        <w:t xml:space="preserve"> correctos, solo que no poseían la parte decimal. Por lo tanto, decidimos modificar esta columna para que solo almacene números enteros.</w:t>
      </w:r>
    </w:p>
    <w:p w14:paraId="3F55F74C" w14:textId="77777777" w:rsidR="00FA3CC9" w:rsidRDefault="002D1ABC"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Por último, nos percatamos que la columna “</w:t>
      </w:r>
      <w:proofErr w:type="spellStart"/>
      <w:r w:rsidRPr="00FB53DB">
        <w:rPr>
          <w:rFonts w:ascii="Times New Roman" w:hAnsi="Times New Roman" w:cs="Times New Roman"/>
          <w:sz w:val="24"/>
          <w:szCs w:val="24"/>
        </w:rPr>
        <w:t>Instrumentalness</w:t>
      </w:r>
      <w:proofErr w:type="spellEnd"/>
      <w:r w:rsidRPr="00FB53DB">
        <w:rPr>
          <w:rFonts w:ascii="Times New Roman" w:hAnsi="Times New Roman" w:cs="Times New Roman"/>
          <w:sz w:val="24"/>
          <w:szCs w:val="24"/>
        </w:rPr>
        <w:t>” tiene muchos ceros, por lo que pensamos que podía representar un valor nulo en vez de un valor posible en los datos. Investigamos, pero no encontramos una explicación de cómo fue calculado ese valor, por lo tanto, decidimos seleccionar canciones al azar que posean el valor de la columna mencionada en cero y nos pusimos a escucharlas, para luego compararlas con canciones que tengan valores distintos a cero y que sean significativamente distintos a cero. Con nuestra poca experiencia en análisis musical notamos que las canciones con el valor de la columna en cero tenían una gran cantidad de presencia de voces, mientras que las que tenían valores distintos a cero se podía notar una mayor presencia de los instrumentos. Por este motivo decidimos confiar en los datos proporcionados por la columna dado que no encontramos una forma convincente y robusta de refutarlos.</w:t>
      </w:r>
    </w:p>
    <w:p w14:paraId="69C049FA" w14:textId="03826C93" w:rsidR="002D1ABC" w:rsidRPr="00FB53DB" w:rsidRDefault="00FA3CC9" w:rsidP="00FB53D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Como paso final, realizamos un </w:t>
      </w:r>
      <w:proofErr w:type="spellStart"/>
      <w:r>
        <w:rPr>
          <w:rFonts w:ascii="Times New Roman" w:hAnsi="Times New Roman" w:cs="Times New Roman"/>
          <w:sz w:val="24"/>
          <w:szCs w:val="24"/>
        </w:rPr>
        <w:t>Profile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Report</w:t>
      </w:r>
      <w:proofErr w:type="spellEnd"/>
      <w:r>
        <w:rPr>
          <w:rFonts w:ascii="Times New Roman" w:hAnsi="Times New Roman" w:cs="Times New Roman"/>
          <w:sz w:val="24"/>
          <w:szCs w:val="24"/>
        </w:rPr>
        <w:t xml:space="preserve"> el cual no nos fue de gran utilidad a la hora de analizar los datos y buscar posibles hipótesis o soluciones. Por ende, decidimos no utilizarlo para la confección de este informe y lo eliminamos de la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r w:rsidR="00FB53DB">
        <w:rPr>
          <w:rFonts w:ascii="Times New Roman" w:hAnsi="Times New Roman" w:cs="Times New Roman"/>
          <w:sz w:val="24"/>
          <w:szCs w:val="24"/>
        </w:rPr>
        <w:t xml:space="preserve">                                                                                                       </w:t>
      </w:r>
    </w:p>
    <w:p w14:paraId="10C0E2D2" w14:textId="77777777" w:rsidR="005A3AF8" w:rsidRPr="00FB53DB" w:rsidRDefault="005A3AF8" w:rsidP="00153103">
      <w:pPr>
        <w:jc w:val="both"/>
        <w:rPr>
          <w:rFonts w:ascii="Times New Roman" w:hAnsi="Times New Roman" w:cs="Times New Roman"/>
          <w:sz w:val="24"/>
          <w:szCs w:val="24"/>
        </w:rPr>
      </w:pPr>
    </w:p>
    <w:p w14:paraId="79866299" w14:textId="3E5B9DE3" w:rsidR="00153103" w:rsidRPr="00FB53DB" w:rsidRDefault="00153103" w:rsidP="00153103">
      <w:pPr>
        <w:pStyle w:val="Ttulo2"/>
      </w:pPr>
      <w:bookmarkStart w:id="6" w:name="_Toc182493843"/>
      <w:r w:rsidRPr="00FB53DB">
        <w:t xml:space="preserve">Análisis </w:t>
      </w:r>
      <w:r w:rsidR="00FB53DB" w:rsidRPr="00FB53DB">
        <w:t>de los datos</w:t>
      </w:r>
      <w:bookmarkEnd w:id="6"/>
    </w:p>
    <w:p w14:paraId="0849481E" w14:textId="1D54E4B5" w:rsidR="003244BE" w:rsidRPr="00FB53DB" w:rsidRDefault="003244BE"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Luego de realizar</w:t>
      </w:r>
      <w:r w:rsidR="005A3AF8" w:rsidRPr="00FB53DB">
        <w:rPr>
          <w:rFonts w:ascii="Times New Roman" w:hAnsi="Times New Roman" w:cs="Times New Roman"/>
          <w:sz w:val="24"/>
          <w:szCs w:val="24"/>
        </w:rPr>
        <w:t>,</w:t>
      </w:r>
      <w:r w:rsidRPr="00FB53DB">
        <w:rPr>
          <w:rFonts w:ascii="Times New Roman" w:hAnsi="Times New Roman" w:cs="Times New Roman"/>
          <w:sz w:val="24"/>
          <w:szCs w:val="24"/>
        </w:rPr>
        <w:t xml:space="preserve"> sobre el conjunto de datos</w:t>
      </w:r>
      <w:r w:rsidR="005A3AF8" w:rsidRPr="00FB53DB">
        <w:rPr>
          <w:rFonts w:ascii="Times New Roman" w:hAnsi="Times New Roman" w:cs="Times New Roman"/>
          <w:sz w:val="24"/>
          <w:szCs w:val="24"/>
        </w:rPr>
        <w:t>,</w:t>
      </w:r>
      <w:r w:rsidRPr="00FB53DB">
        <w:rPr>
          <w:rFonts w:ascii="Times New Roman" w:hAnsi="Times New Roman" w:cs="Times New Roman"/>
          <w:sz w:val="24"/>
          <w:szCs w:val="24"/>
        </w:rPr>
        <w:t xml:space="preserve"> todas las transformaciones mencionadas previamente, pasamos a investigar</w:t>
      </w:r>
      <w:r w:rsidR="002D1ABC" w:rsidRPr="00FB53DB">
        <w:rPr>
          <w:rFonts w:ascii="Times New Roman" w:hAnsi="Times New Roman" w:cs="Times New Roman"/>
          <w:sz w:val="24"/>
          <w:szCs w:val="24"/>
        </w:rPr>
        <w:t xml:space="preserve">los en búsqueda de posibles variables las cuales </w:t>
      </w:r>
      <w:r w:rsidR="007471D7" w:rsidRPr="00FB53DB">
        <w:rPr>
          <w:rFonts w:ascii="Times New Roman" w:hAnsi="Times New Roman" w:cs="Times New Roman"/>
          <w:sz w:val="24"/>
          <w:szCs w:val="24"/>
        </w:rPr>
        <w:t xml:space="preserve">representes </w:t>
      </w:r>
      <w:r w:rsidR="002D1ABC" w:rsidRPr="00FB53DB">
        <w:rPr>
          <w:rFonts w:ascii="Times New Roman" w:hAnsi="Times New Roman" w:cs="Times New Roman"/>
          <w:sz w:val="24"/>
          <w:szCs w:val="24"/>
        </w:rPr>
        <w:t xml:space="preserve">información </w:t>
      </w:r>
      <w:r w:rsidR="007471D7" w:rsidRPr="00FB53DB">
        <w:rPr>
          <w:rFonts w:ascii="Times New Roman" w:hAnsi="Times New Roman" w:cs="Times New Roman"/>
          <w:sz w:val="24"/>
          <w:szCs w:val="24"/>
        </w:rPr>
        <w:t>que pueda llegar a ser</w:t>
      </w:r>
      <w:r w:rsidR="002D1ABC" w:rsidRPr="00FB53DB">
        <w:rPr>
          <w:rFonts w:ascii="Times New Roman" w:hAnsi="Times New Roman" w:cs="Times New Roman"/>
          <w:sz w:val="24"/>
          <w:szCs w:val="24"/>
        </w:rPr>
        <w:t xml:space="preserve"> </w:t>
      </w:r>
      <w:r w:rsidR="007471D7" w:rsidRPr="00FB53DB">
        <w:rPr>
          <w:rFonts w:ascii="Times New Roman" w:hAnsi="Times New Roman" w:cs="Times New Roman"/>
          <w:sz w:val="24"/>
          <w:szCs w:val="24"/>
        </w:rPr>
        <w:t>relevante</w:t>
      </w:r>
      <w:r w:rsidR="002D1ABC" w:rsidRPr="00FB53DB">
        <w:rPr>
          <w:rFonts w:ascii="Times New Roman" w:hAnsi="Times New Roman" w:cs="Times New Roman"/>
          <w:sz w:val="24"/>
          <w:szCs w:val="24"/>
        </w:rPr>
        <w:t xml:space="preserve">. </w:t>
      </w:r>
      <w:r w:rsidR="007471D7" w:rsidRPr="00FB53DB">
        <w:rPr>
          <w:rFonts w:ascii="Times New Roman" w:hAnsi="Times New Roman" w:cs="Times New Roman"/>
          <w:sz w:val="24"/>
          <w:szCs w:val="24"/>
        </w:rPr>
        <w:t>Gracias a esto nos interesamos por la variable “</w:t>
      </w:r>
      <w:proofErr w:type="spellStart"/>
      <w:r w:rsidR="007471D7" w:rsidRPr="00FB53DB">
        <w:rPr>
          <w:rFonts w:ascii="Times New Roman" w:hAnsi="Times New Roman" w:cs="Times New Roman"/>
          <w:sz w:val="24"/>
          <w:szCs w:val="24"/>
        </w:rPr>
        <w:t>Popularity</w:t>
      </w:r>
      <w:proofErr w:type="spellEnd"/>
      <w:r w:rsidR="007471D7" w:rsidRPr="00FB53DB">
        <w:rPr>
          <w:rFonts w:ascii="Times New Roman" w:hAnsi="Times New Roman" w:cs="Times New Roman"/>
          <w:sz w:val="24"/>
          <w:szCs w:val="24"/>
        </w:rPr>
        <w:t xml:space="preserve">” ya que la podemos usar como un parámetro de que tan bien envejecieron las canciones. Luego se nos ocurrió que las canciones más alegres y positivas podrían ser las que mejor envejecieron dado que habrían dejado buenos recuerdos en las memorias de las personas </w:t>
      </w:r>
      <w:r w:rsidR="007471D7" w:rsidRPr="00FB53DB">
        <w:rPr>
          <w:rFonts w:ascii="Times New Roman" w:hAnsi="Times New Roman" w:cs="Times New Roman"/>
          <w:sz w:val="24"/>
          <w:szCs w:val="24"/>
        </w:rPr>
        <w:lastRenderedPageBreak/>
        <w:t>que las escuchaban en la década de 1970, por lo que podría ser más posible que no solo las escuchen ellos hoy en día, sino que también se las hayan mostrado a personas más jóvenes las cuales no tuvieron la posibilidad de escucharlas en su lanzamiento.</w:t>
      </w:r>
    </w:p>
    <w:p w14:paraId="34E5510F" w14:textId="04C075A7" w:rsidR="007471D7" w:rsidRPr="00FB53DB" w:rsidRDefault="007471D7"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 xml:space="preserve">A su vez, estando también relacionado con la popularidad, se nos generó la duda de si las canciones que tienen cuatro pulsaciones por compás </w:t>
      </w:r>
      <w:r w:rsidR="00A5067F" w:rsidRPr="00FB53DB">
        <w:rPr>
          <w:rFonts w:ascii="Times New Roman" w:hAnsi="Times New Roman" w:cs="Times New Roman"/>
          <w:sz w:val="24"/>
          <w:szCs w:val="24"/>
        </w:rPr>
        <w:t xml:space="preserve">hoy en día son más escuchadas que las que no. Esta duda </w:t>
      </w:r>
      <w:r w:rsidR="00A26E07" w:rsidRPr="00FB53DB">
        <w:rPr>
          <w:rFonts w:ascii="Times New Roman" w:hAnsi="Times New Roman" w:cs="Times New Roman"/>
          <w:sz w:val="24"/>
          <w:szCs w:val="24"/>
        </w:rPr>
        <w:t>está</w:t>
      </w:r>
      <w:r w:rsidR="00A5067F" w:rsidRPr="00FB53DB">
        <w:rPr>
          <w:rFonts w:ascii="Times New Roman" w:hAnsi="Times New Roman" w:cs="Times New Roman"/>
          <w:sz w:val="24"/>
          <w:szCs w:val="24"/>
        </w:rPr>
        <w:t xml:space="preserve"> basada en que los géneros musicales más escuchados en la actualidad, como el reggaetón o el pop, también comparten la característica de tener cuatro pulsaciones por compás. También notamos que esta métrica es la más utilizada con gran diferencia a lo largo de toda la década, por lo que si las canciones que no poseen cuatro pulsaciones por compás son las más populares hoy en día sería una buena forma para luego poder predecir valores de popularidad de canciones que no están en el conjunto de datos.</w:t>
      </w:r>
    </w:p>
    <w:p w14:paraId="47F61231" w14:textId="11F45D58" w:rsidR="00A5067F" w:rsidRPr="00FB53DB" w:rsidRDefault="00F95282"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Otra variable la cual nos pareció interesante de analizar es “</w:t>
      </w:r>
      <w:proofErr w:type="spellStart"/>
      <w:r w:rsidRPr="00FB53DB">
        <w:rPr>
          <w:rFonts w:ascii="Times New Roman" w:hAnsi="Times New Roman" w:cs="Times New Roman"/>
          <w:sz w:val="24"/>
          <w:szCs w:val="24"/>
        </w:rPr>
        <w:t>Danceability</w:t>
      </w:r>
      <w:proofErr w:type="spellEnd"/>
      <w:r w:rsidRPr="00FB53DB">
        <w:rPr>
          <w:rFonts w:ascii="Times New Roman" w:hAnsi="Times New Roman" w:cs="Times New Roman"/>
          <w:sz w:val="24"/>
          <w:szCs w:val="24"/>
        </w:rPr>
        <w:t>” ya que representa que tan adecuada es una canción para ser bailada. Gracias a que también está disponible en el conjunto de datos una variable que representa que tan instrumental es una pista, pensamos que puede llegar a existir una relación entre ambas, es decir, que las canciones más bailables son las más instrumentales.</w:t>
      </w:r>
    </w:p>
    <w:p w14:paraId="02262C41" w14:textId="587A1AF0" w:rsidR="004B696D" w:rsidRPr="00FB53DB" w:rsidRDefault="004B696D"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Como ya estábamos trabajando con la variable “</w:t>
      </w:r>
      <w:proofErr w:type="spellStart"/>
      <w:r w:rsidRPr="00FB53DB">
        <w:rPr>
          <w:rFonts w:ascii="Times New Roman" w:hAnsi="Times New Roman" w:cs="Times New Roman"/>
          <w:sz w:val="24"/>
          <w:szCs w:val="24"/>
        </w:rPr>
        <w:t>Instrumentalness</w:t>
      </w:r>
      <w:proofErr w:type="spellEnd"/>
      <w:r w:rsidRPr="00FB53DB">
        <w:rPr>
          <w:rFonts w:ascii="Times New Roman" w:hAnsi="Times New Roman" w:cs="Times New Roman"/>
          <w:sz w:val="24"/>
          <w:szCs w:val="24"/>
        </w:rPr>
        <w:t>”, también nos surgió la duda de si tienen una relación con la duración de las canciones. Esta duda surge de que en la década de 1970 se empezó a experimentar con distintos sonidos y formas de hacer música, por lo que había muchas canciones las cuales poseen solos, como por ejemplo de guitarra, lo que aumentaría la duración de la canción con respecto a las que no los poseen.</w:t>
      </w:r>
    </w:p>
    <w:p w14:paraId="3CD7C11D" w14:textId="7DDF8E5A" w:rsidR="004B696D" w:rsidRPr="00FB53DB" w:rsidRDefault="004B696D"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Al analizar la variable “</w:t>
      </w:r>
      <w:proofErr w:type="spellStart"/>
      <w:r w:rsidRPr="00FB53DB">
        <w:rPr>
          <w:rFonts w:ascii="Times New Roman" w:hAnsi="Times New Roman" w:cs="Times New Roman"/>
          <w:sz w:val="24"/>
          <w:szCs w:val="24"/>
        </w:rPr>
        <w:t>Speechiness</w:t>
      </w:r>
      <w:proofErr w:type="spellEnd"/>
      <w:r w:rsidRPr="00FB53DB">
        <w:rPr>
          <w:rFonts w:ascii="Times New Roman" w:hAnsi="Times New Roman" w:cs="Times New Roman"/>
          <w:sz w:val="24"/>
          <w:szCs w:val="24"/>
        </w:rPr>
        <w:t xml:space="preserve">”, que es una medida de la presencia de palabras habladas en las canciones, pensamos que podía tener una relación con el volumen promedio de las canciones. Esto se nos ocurrió ya que canciones las cuales son </w:t>
      </w:r>
      <w:r w:rsidR="00B12B9D" w:rsidRPr="00FB53DB">
        <w:rPr>
          <w:rFonts w:ascii="Times New Roman" w:hAnsi="Times New Roman" w:cs="Times New Roman"/>
          <w:sz w:val="24"/>
          <w:szCs w:val="24"/>
        </w:rPr>
        <w:t>mucho más habladas que cantadas suelen ser mucho más tranquilas y acompañadas de instrumentos suaves o incluso minimalistas, generando un ambiente más calmo.</w:t>
      </w:r>
    </w:p>
    <w:p w14:paraId="383DAF8E" w14:textId="2C13E0CF" w:rsidR="007636AA" w:rsidRPr="00FB53DB" w:rsidRDefault="007636AA" w:rsidP="00FB53DB">
      <w:p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ab/>
        <w:t>Adicionalmente pensamos que la variable “Energy”, que es una medida de la intensidad y actividad de la canción, tiene potencial para distintos análisis. Una idea que se nos ocurrió fue que tenga una relación con “</w:t>
      </w:r>
      <w:proofErr w:type="spellStart"/>
      <w:r w:rsidRPr="00FB53DB">
        <w:rPr>
          <w:rFonts w:ascii="Times New Roman" w:hAnsi="Times New Roman" w:cs="Times New Roman"/>
          <w:sz w:val="24"/>
          <w:szCs w:val="24"/>
        </w:rPr>
        <w:t>Liveness</w:t>
      </w:r>
      <w:proofErr w:type="spellEnd"/>
      <w:r w:rsidRPr="00FB53DB">
        <w:rPr>
          <w:rFonts w:ascii="Times New Roman" w:hAnsi="Times New Roman" w:cs="Times New Roman"/>
          <w:sz w:val="24"/>
          <w:szCs w:val="24"/>
        </w:rPr>
        <w:t xml:space="preserve">”. Esto puede estar dado por que en los recitales o conciertos en </w:t>
      </w:r>
      <w:r w:rsidRPr="00FB53DB">
        <w:rPr>
          <w:rFonts w:ascii="Times New Roman" w:hAnsi="Times New Roman" w:cs="Times New Roman"/>
          <w:sz w:val="24"/>
          <w:szCs w:val="24"/>
        </w:rPr>
        <w:lastRenderedPageBreak/>
        <w:t xml:space="preserve">vivo se suelen tocar las canciones más movidas para que el </w:t>
      </w:r>
      <w:r w:rsidR="00A26E07" w:rsidRPr="00FB53DB">
        <w:rPr>
          <w:rFonts w:ascii="Times New Roman" w:hAnsi="Times New Roman" w:cs="Times New Roman"/>
          <w:sz w:val="24"/>
          <w:szCs w:val="24"/>
        </w:rPr>
        <w:t>público</w:t>
      </w:r>
      <w:r w:rsidRPr="00FB53DB">
        <w:rPr>
          <w:rFonts w:ascii="Times New Roman" w:hAnsi="Times New Roman" w:cs="Times New Roman"/>
          <w:sz w:val="24"/>
          <w:szCs w:val="24"/>
        </w:rPr>
        <w:t xml:space="preserve"> salte y baile. Otro análisis que se nos ocurrió para</w:t>
      </w:r>
      <w:r w:rsidR="00D72EE9" w:rsidRPr="00FB53DB">
        <w:rPr>
          <w:rFonts w:ascii="Times New Roman" w:hAnsi="Times New Roman" w:cs="Times New Roman"/>
          <w:sz w:val="24"/>
          <w:szCs w:val="24"/>
        </w:rPr>
        <w:t xml:space="preserve"> realizar con esta variable es que, gracias a su alta correlación con otras variables del conjunto de datos, podríamos tratar de plantear una regresión lineal con el fin de poder entender si esas variables influyen en “Energy”. A su vez, podríamos realizar un modelo que trate de predecir los valores de esta variable al ingresar nuevas canciones que no estén incluidas en el conjunto de datos.</w:t>
      </w:r>
    </w:p>
    <w:p w14:paraId="3B2EA6BD" w14:textId="34AAE441" w:rsidR="00345101" w:rsidRPr="00FB53DB" w:rsidRDefault="00D72EE9" w:rsidP="00FB53DB">
      <w:p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ab/>
      </w:r>
      <w:r w:rsidR="00345101" w:rsidRPr="00FB53DB">
        <w:rPr>
          <w:rFonts w:ascii="Times New Roman" w:hAnsi="Times New Roman" w:cs="Times New Roman"/>
          <w:sz w:val="24"/>
          <w:szCs w:val="24"/>
        </w:rPr>
        <w:t>Posteriormente,</w:t>
      </w:r>
      <w:r w:rsidRPr="00FB53DB">
        <w:rPr>
          <w:rFonts w:ascii="Times New Roman" w:hAnsi="Times New Roman" w:cs="Times New Roman"/>
          <w:sz w:val="24"/>
          <w:szCs w:val="24"/>
        </w:rPr>
        <w:t xml:space="preserve"> tuvimos la idea de que</w:t>
      </w:r>
      <w:r w:rsidR="00345101" w:rsidRPr="00FB53DB">
        <w:rPr>
          <w:rFonts w:ascii="Times New Roman" w:hAnsi="Times New Roman" w:cs="Times New Roman"/>
          <w:sz w:val="24"/>
          <w:szCs w:val="24"/>
        </w:rPr>
        <w:t xml:space="preserve"> podría existir una diferencia significativa con respecto a los valores de intensidad y actividad de una canción, el grado de que tan acústicas son, las pulsaciones por minuto y el volumen promedio de las canciones en decibeles al analizarlo entre lustros. Es decir, queremos corroborar que hay una diferencia en el estilo musical de las canciones que fueron lanzadas entre 1970-1974 y las canciones que fueron lanzadas en 1975-1979.</w:t>
      </w:r>
    </w:p>
    <w:p w14:paraId="35C6658A" w14:textId="77777777" w:rsidR="00B12B9D" w:rsidRPr="00FB53DB" w:rsidRDefault="00B12B9D" w:rsidP="00FB53DB">
      <w:pPr>
        <w:spacing w:line="360" w:lineRule="auto"/>
        <w:ind w:firstLine="720"/>
        <w:jc w:val="both"/>
        <w:rPr>
          <w:rFonts w:ascii="Times New Roman" w:hAnsi="Times New Roman" w:cs="Times New Roman"/>
          <w:sz w:val="24"/>
          <w:szCs w:val="24"/>
        </w:rPr>
      </w:pPr>
    </w:p>
    <w:p w14:paraId="30A358BE" w14:textId="54BD792D" w:rsidR="00F95282" w:rsidRPr="00FB53DB" w:rsidRDefault="00A33620" w:rsidP="00A33620">
      <w:pPr>
        <w:pStyle w:val="Ttulo2"/>
      </w:pPr>
      <w:bookmarkStart w:id="7" w:name="_Toc182493844"/>
      <w:r>
        <w:t xml:space="preserve">Métodos de agrupamiento o </w:t>
      </w:r>
      <w:proofErr w:type="spellStart"/>
      <w:r>
        <w:t>Clustering</w:t>
      </w:r>
      <w:bookmarkEnd w:id="7"/>
      <w:proofErr w:type="spellEnd"/>
    </w:p>
    <w:p w14:paraId="4724CD04" w14:textId="7861FD7C" w:rsidR="007D1AB9" w:rsidRDefault="007D1AB9">
      <w:pPr>
        <w:rPr>
          <w:rFonts w:ascii="Times New Roman" w:hAnsi="Times New Roman" w:cs="Times New Roman"/>
          <w:sz w:val="24"/>
          <w:szCs w:val="24"/>
        </w:rPr>
      </w:pPr>
      <w:r>
        <w:rPr>
          <w:rFonts w:ascii="Times New Roman" w:hAnsi="Times New Roman" w:cs="Times New Roman"/>
          <w:sz w:val="24"/>
          <w:szCs w:val="24"/>
        </w:rPr>
        <w:br w:type="page"/>
      </w:r>
    </w:p>
    <w:p w14:paraId="62466DD7" w14:textId="77777777" w:rsidR="00173BCD" w:rsidRPr="00FB53DB" w:rsidRDefault="00173BCD" w:rsidP="00173BCD">
      <w:pPr>
        <w:rPr>
          <w:rFonts w:ascii="Times New Roman" w:hAnsi="Times New Roman" w:cs="Times New Roman"/>
          <w:sz w:val="24"/>
          <w:szCs w:val="24"/>
        </w:rPr>
      </w:pPr>
    </w:p>
    <w:p w14:paraId="0E06CA44" w14:textId="77777777" w:rsidR="00173BCD" w:rsidRDefault="00173BCD" w:rsidP="00FB53DB">
      <w:pPr>
        <w:pStyle w:val="Ttulo1"/>
      </w:pPr>
      <w:bookmarkStart w:id="8" w:name="_Toc182493845"/>
      <w:r w:rsidRPr="00FB53DB">
        <w:t>Métodos / Resultados</w:t>
      </w:r>
      <w:bookmarkEnd w:id="8"/>
    </w:p>
    <w:p w14:paraId="15CC27AD" w14:textId="77777777" w:rsidR="006A0E0E" w:rsidRPr="006A0E0E" w:rsidRDefault="006A0E0E" w:rsidP="006A0E0E"/>
    <w:p w14:paraId="1873AE5D" w14:textId="6B916CB5" w:rsidR="00A26E07" w:rsidRPr="00A26E07" w:rsidRDefault="00FB53DB" w:rsidP="001A495F">
      <w:pPr>
        <w:pStyle w:val="Ttulo3"/>
      </w:pPr>
      <w:bookmarkStart w:id="9" w:name="_Toc182493846"/>
      <w:r w:rsidRPr="00FB53DB">
        <w:t>Las canciones que tienen valores más altos de positividad y alegría hoy en día son las más populares.</w:t>
      </w:r>
      <w:bookmarkEnd w:id="9"/>
    </w:p>
    <w:p w14:paraId="39521441" w14:textId="0548D521" w:rsidR="00FB53DB" w:rsidRDefault="00A26E07" w:rsidP="00A26E07">
      <w:pPr>
        <w:spacing w:line="360" w:lineRule="auto"/>
        <w:ind w:firstLine="720"/>
        <w:jc w:val="both"/>
        <w:rPr>
          <w:rFonts w:ascii="Times New Roman" w:hAnsi="Times New Roman" w:cs="Times New Roman"/>
          <w:sz w:val="24"/>
          <w:szCs w:val="24"/>
        </w:rPr>
      </w:pPr>
      <w:r w:rsidRPr="00A26E07">
        <w:rPr>
          <w:rFonts w:ascii="Times New Roman" w:hAnsi="Times New Roman" w:cs="Times New Roman"/>
          <w:sz w:val="24"/>
          <w:szCs w:val="24"/>
        </w:rPr>
        <w:t xml:space="preserve">Para poder analizar el conjunto de datos decidimos </w:t>
      </w:r>
      <w:r>
        <w:rPr>
          <w:rFonts w:ascii="Times New Roman" w:hAnsi="Times New Roman" w:cs="Times New Roman"/>
          <w:sz w:val="24"/>
          <w:szCs w:val="24"/>
        </w:rPr>
        <w:t xml:space="preserve">separarlos en dos. Filtramos los datos de manera tal que podamos separar las canciones que son más alegres y positivas por sobre las que son menos, tomando como el corte las que tengan un valor mayor a “0.5” </w:t>
      </w:r>
      <w:r w:rsidR="00C41C66">
        <w:rPr>
          <w:rFonts w:ascii="Times New Roman" w:hAnsi="Times New Roman" w:cs="Times New Roman"/>
          <w:sz w:val="24"/>
          <w:szCs w:val="24"/>
        </w:rPr>
        <w:t>en la columna “</w:t>
      </w:r>
      <w:proofErr w:type="spellStart"/>
      <w:r w:rsidR="00C41C66">
        <w:rPr>
          <w:rFonts w:ascii="Times New Roman" w:hAnsi="Times New Roman" w:cs="Times New Roman"/>
          <w:sz w:val="24"/>
          <w:szCs w:val="24"/>
        </w:rPr>
        <w:t>Valence</w:t>
      </w:r>
      <w:proofErr w:type="spellEnd"/>
      <w:r w:rsidR="00C41C66">
        <w:rPr>
          <w:rFonts w:ascii="Times New Roman" w:hAnsi="Times New Roman" w:cs="Times New Roman"/>
          <w:sz w:val="24"/>
          <w:szCs w:val="24"/>
        </w:rPr>
        <w:t xml:space="preserve">”. Con esta división logramos tener dos subconjuntos de datos con los cuales trataremos de </w:t>
      </w:r>
      <w:r w:rsidR="004107D0">
        <w:rPr>
          <w:rFonts w:ascii="Times New Roman" w:hAnsi="Times New Roman" w:cs="Times New Roman"/>
          <w:sz w:val="24"/>
          <w:szCs w:val="24"/>
        </w:rPr>
        <w:t xml:space="preserve">compararlos para poder verificar si las canciones que son más alegres y positivas hoy en día son más populares que las que son menos. </w:t>
      </w:r>
    </w:p>
    <w:p w14:paraId="53C1B980" w14:textId="796AB8D1" w:rsidR="00FB53DB" w:rsidRPr="00FB53DB" w:rsidRDefault="004107D0" w:rsidP="004107D0">
      <w:pPr>
        <w:spacing w:line="360" w:lineRule="auto"/>
        <w:ind w:firstLine="720"/>
        <w:jc w:val="both"/>
      </w:pPr>
      <w:r>
        <w:rPr>
          <w:rFonts w:ascii="Times New Roman" w:hAnsi="Times New Roman" w:cs="Times New Roman"/>
          <w:sz w:val="24"/>
          <w:szCs w:val="24"/>
        </w:rPr>
        <w:t xml:space="preserve">Como primer paso para empezar a analizar los datos decidimos crear un gráfico de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cada subconjunto y ver </w:t>
      </w:r>
      <w:r w:rsidR="00A31C01">
        <w:rPr>
          <w:rFonts w:ascii="Times New Roman" w:hAnsi="Times New Roman" w:cs="Times New Roman"/>
          <w:sz w:val="24"/>
          <w:szCs w:val="24"/>
        </w:rPr>
        <w:t>cómo</w:t>
      </w:r>
      <w:r>
        <w:rPr>
          <w:rFonts w:ascii="Times New Roman" w:hAnsi="Times New Roman" w:cs="Times New Roman"/>
          <w:sz w:val="24"/>
          <w:szCs w:val="24"/>
        </w:rPr>
        <w:t xml:space="preserve"> </w:t>
      </w:r>
      <w:r w:rsidR="00A31C01">
        <w:rPr>
          <w:rFonts w:ascii="Times New Roman" w:hAnsi="Times New Roman" w:cs="Times New Roman"/>
          <w:sz w:val="24"/>
          <w:szCs w:val="24"/>
        </w:rPr>
        <w:t>se distribuye</w:t>
      </w:r>
      <w:r>
        <w:rPr>
          <w:rFonts w:ascii="Times New Roman" w:hAnsi="Times New Roman" w:cs="Times New Roman"/>
          <w:sz w:val="24"/>
          <w:szCs w:val="24"/>
        </w:rPr>
        <w:t xml:space="preserve"> la popularidad en cada uno.</w:t>
      </w:r>
    </w:p>
    <w:p w14:paraId="63AAA1AA" w14:textId="77777777" w:rsidR="00A31C01" w:rsidRDefault="004107D0" w:rsidP="00A31C01">
      <w:pPr>
        <w:jc w:val="center"/>
        <w:rPr>
          <w:sz w:val="32"/>
          <w:szCs w:val="32"/>
        </w:rPr>
      </w:pPr>
      <w:r>
        <w:rPr>
          <w:rFonts w:ascii="Times New Roman" w:hAnsi="Times New Roman" w:cs="Times New Roman"/>
          <w:noProof/>
          <w:sz w:val="24"/>
          <w:szCs w:val="24"/>
        </w:rPr>
        <w:drawing>
          <wp:inline distT="0" distB="0" distL="0" distR="0" wp14:anchorId="6AC46359" wp14:editId="2319C7AE">
            <wp:extent cx="4169410" cy="4244340"/>
            <wp:effectExtent l="0" t="0" r="2540" b="3810"/>
            <wp:docPr id="2068643711"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43711" name="Imagen 1" descr="Gráfico, Gráfico de cajas y bigote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661" cy="4294476"/>
                    </a:xfrm>
                    <a:prstGeom prst="rect">
                      <a:avLst/>
                    </a:prstGeom>
                    <a:noFill/>
                    <a:ln>
                      <a:noFill/>
                    </a:ln>
                  </pic:spPr>
                </pic:pic>
              </a:graphicData>
            </a:graphic>
          </wp:inline>
        </w:drawing>
      </w:r>
    </w:p>
    <w:p w14:paraId="4CF9B9E1" w14:textId="46D7EBA0" w:rsidR="00A31C01" w:rsidRPr="00A31C01" w:rsidRDefault="00A31C01" w:rsidP="00A31C01">
      <w:pPr>
        <w:jc w:val="center"/>
        <w:rPr>
          <w:sz w:val="16"/>
          <w:szCs w:val="16"/>
        </w:rPr>
      </w:pPr>
      <w:r w:rsidRPr="00A31C01">
        <w:rPr>
          <w:sz w:val="16"/>
          <w:szCs w:val="16"/>
        </w:rPr>
        <w:lastRenderedPageBreak/>
        <w:t>Figura 1: muestra la distribución de la variable “</w:t>
      </w:r>
      <w:proofErr w:type="spellStart"/>
      <w:r w:rsidRPr="00A31C01">
        <w:rPr>
          <w:sz w:val="16"/>
          <w:szCs w:val="16"/>
        </w:rPr>
        <w:t>Popularity</w:t>
      </w:r>
      <w:proofErr w:type="spellEnd"/>
      <w:r w:rsidRPr="00A31C01">
        <w:rPr>
          <w:sz w:val="16"/>
          <w:szCs w:val="16"/>
        </w:rPr>
        <w:t>” para las canciones menos alegres y positivas (a izquierda) y las que son más (a derecha)</w:t>
      </w:r>
    </w:p>
    <w:p w14:paraId="77E466F2" w14:textId="21B8F5B5" w:rsidR="00A31C01" w:rsidRDefault="00A31C01" w:rsidP="00A31C0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Cuando observamos el gráfico podemos concluir que la distribución de popularidad es muy similar en ambos subconjuntos de datos. Pero solo con el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no podemos proveer una respuesta robusta para saber si la hipótesis que fue planteada es verdadera o no. Para poder asegurarnos estadísticamente de ello trataremos de realizar un test paramétrico el cual nos ofrezca una respuesta.</w:t>
      </w:r>
    </w:p>
    <w:p w14:paraId="61FAE426" w14:textId="03832FC3" w:rsidR="007B4D62" w:rsidRDefault="00A31C01" w:rsidP="007B4D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Para poder realizar un t-test necesitamos que los datos de ambos subconjuntos cumplan con los supuestos obligatorios para que el resultado ofrecido por el test sea confiable. Uno de estos supuestos es que los datos se distribuyen de manera normal, por lo tanto</w:t>
      </w:r>
      <w:r w:rsidR="007B4D62">
        <w:rPr>
          <w:rFonts w:ascii="Times New Roman" w:hAnsi="Times New Roman" w:cs="Times New Roman"/>
          <w:sz w:val="24"/>
          <w:szCs w:val="24"/>
        </w:rPr>
        <w:t>,</w:t>
      </w:r>
      <w:r>
        <w:rPr>
          <w:rFonts w:ascii="Times New Roman" w:hAnsi="Times New Roman" w:cs="Times New Roman"/>
          <w:sz w:val="24"/>
          <w:szCs w:val="24"/>
        </w:rPr>
        <w:t xml:space="preserve"> debemos utilizar algún método</w:t>
      </w:r>
      <w:r w:rsidR="00734567">
        <w:rPr>
          <w:rFonts w:ascii="Times New Roman" w:hAnsi="Times New Roman" w:cs="Times New Roman"/>
          <w:sz w:val="24"/>
          <w:szCs w:val="24"/>
        </w:rPr>
        <w:t xml:space="preserve"> que nos ayude a comprobarlo, como por ejemplo </w:t>
      </w:r>
      <w:r w:rsidR="00734567" w:rsidRPr="00734567">
        <w:rPr>
          <w:rFonts w:ascii="Times New Roman" w:hAnsi="Times New Roman" w:cs="Times New Roman"/>
          <w:sz w:val="24"/>
          <w:szCs w:val="24"/>
        </w:rPr>
        <w:t>Kolmogórov-Smirnov</w:t>
      </w:r>
      <w:r w:rsidR="00734567">
        <w:rPr>
          <w:rFonts w:ascii="Times New Roman" w:hAnsi="Times New Roman" w:cs="Times New Roman"/>
          <w:sz w:val="24"/>
          <w:szCs w:val="24"/>
        </w:rPr>
        <w:t xml:space="preserve"> o QQ-</w:t>
      </w:r>
      <w:proofErr w:type="spellStart"/>
      <w:r w:rsidR="00734567">
        <w:rPr>
          <w:rFonts w:ascii="Times New Roman" w:hAnsi="Times New Roman" w:cs="Times New Roman"/>
          <w:sz w:val="24"/>
          <w:szCs w:val="24"/>
        </w:rPr>
        <w:t>plot</w:t>
      </w:r>
      <w:proofErr w:type="spellEnd"/>
      <w:r w:rsidR="00734567">
        <w:rPr>
          <w:rFonts w:ascii="Times New Roman" w:hAnsi="Times New Roman" w:cs="Times New Roman"/>
          <w:sz w:val="24"/>
          <w:szCs w:val="24"/>
        </w:rPr>
        <w:t xml:space="preserve"> (solo gráfico). Nosotros decidimos utilizar el test de Shapiro </w:t>
      </w:r>
      <w:proofErr w:type="spellStart"/>
      <w:r w:rsidR="00734567">
        <w:rPr>
          <w:rFonts w:ascii="Times New Roman" w:hAnsi="Times New Roman" w:cs="Times New Roman"/>
          <w:sz w:val="24"/>
          <w:szCs w:val="24"/>
        </w:rPr>
        <w:t>Wilks</w:t>
      </w:r>
      <w:proofErr w:type="spellEnd"/>
      <w:r w:rsidR="00734567">
        <w:rPr>
          <w:rFonts w:ascii="Times New Roman" w:hAnsi="Times New Roman" w:cs="Times New Roman"/>
          <w:sz w:val="24"/>
          <w:szCs w:val="24"/>
        </w:rPr>
        <w:t>, el cuál compara la distribución de los datos de nuestro subconjunto</w:t>
      </w:r>
      <w:r w:rsidR="007B4D62">
        <w:rPr>
          <w:rFonts w:ascii="Times New Roman" w:hAnsi="Times New Roman" w:cs="Times New Roman"/>
          <w:sz w:val="24"/>
          <w:szCs w:val="24"/>
        </w:rPr>
        <w:t xml:space="preserve"> en búsqueda de saber si se distribuyen de manera</w:t>
      </w:r>
      <w:r w:rsidR="00734567">
        <w:rPr>
          <w:rFonts w:ascii="Times New Roman" w:hAnsi="Times New Roman" w:cs="Times New Roman"/>
          <w:sz w:val="24"/>
          <w:szCs w:val="24"/>
        </w:rPr>
        <w:t xml:space="preserve"> normal. Este test ofrece un p-valor el cual si es mayor a 0,05 indica que se acepta la hipótesis nula, la cual propone que la distribución es normal. Al realizar este test sobre cada uno de nuestros subconjuntos de datos, </w:t>
      </w:r>
      <w:r w:rsidR="007B4D62">
        <w:rPr>
          <w:rFonts w:ascii="Times New Roman" w:hAnsi="Times New Roman" w:cs="Times New Roman"/>
          <w:sz w:val="24"/>
          <w:szCs w:val="24"/>
        </w:rPr>
        <w:t>el algoritmo nos devolvió como resultado un p-valor para ambos casos de 0,000, es decir, que nuestros datos no se distribuyen de manera normal. Por ende, descartamos la idea de trabajar con test paramétricos y vamos a buscar cumplir supuestos de algún test no paramétrico.</w:t>
      </w:r>
    </w:p>
    <w:p w14:paraId="61983ADE" w14:textId="79923E73" w:rsidR="007B4D62" w:rsidRDefault="007B4D62" w:rsidP="007B4D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Luego de descartar la posibilidad de trabajar con test paramétricos, decidimos tratar de verificar los supuestos de Mann-Whitney o U-test. Este supone que los datos de ambos subconjuntos son </w:t>
      </w:r>
      <w:proofErr w:type="spellStart"/>
      <w:r>
        <w:rPr>
          <w:rFonts w:ascii="Times New Roman" w:hAnsi="Times New Roman" w:cs="Times New Roman"/>
          <w:sz w:val="24"/>
          <w:szCs w:val="24"/>
        </w:rPr>
        <w:t>homocedásticos</w:t>
      </w:r>
      <w:proofErr w:type="spellEnd"/>
      <w:r>
        <w:rPr>
          <w:rFonts w:ascii="Times New Roman" w:hAnsi="Times New Roman" w:cs="Times New Roman"/>
          <w:sz w:val="24"/>
          <w:szCs w:val="24"/>
        </w:rPr>
        <w:t xml:space="preserve">, es decir, que tienen varianzas iguales. Para poder comprobar esto tenemos múltiples test que nos dan una mano para verificar este supuesto. El que elegimos para utilizar es el test de Levene. La hipótesis nula que propone es que los datos son </w:t>
      </w:r>
      <w:proofErr w:type="spellStart"/>
      <w:r>
        <w:rPr>
          <w:rFonts w:ascii="Times New Roman" w:hAnsi="Times New Roman" w:cs="Times New Roman"/>
          <w:sz w:val="24"/>
          <w:szCs w:val="24"/>
        </w:rPr>
        <w:t>homocedásticos</w:t>
      </w:r>
      <w:proofErr w:type="spellEnd"/>
      <w:r>
        <w:rPr>
          <w:rFonts w:ascii="Times New Roman" w:hAnsi="Times New Roman" w:cs="Times New Roman"/>
          <w:sz w:val="24"/>
          <w:szCs w:val="24"/>
        </w:rPr>
        <w:t xml:space="preserve">, es decir, que si </w:t>
      </w:r>
      <w:r w:rsidR="00F42B57">
        <w:rPr>
          <w:rFonts w:ascii="Times New Roman" w:hAnsi="Times New Roman" w:cs="Times New Roman"/>
          <w:sz w:val="24"/>
          <w:szCs w:val="24"/>
        </w:rPr>
        <w:t>nuestro p-valor es mayor a 0,05 nuestros datos cumplirían con el supuesto de igualdad de varianzas. Al realizar esta prueba sobre nuestros subconjuntos nos arrojó un p-valor de 0,093, por lo tanto, nuestros datos cumplen el supuesto de homocedasticidad.</w:t>
      </w:r>
    </w:p>
    <w:p w14:paraId="62DDFF26" w14:textId="1E12873D" w:rsidR="00F42B57" w:rsidRDefault="00F42B57" w:rsidP="007B4D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Gracias a que se cumplen todos los supuestos estadísticos necesarios para realizar el U-test, decidimos utilizarlo. Para la hipótesis nula decidimos plantear que las canciones más positivas y alegres no son más populares actualmente, por lo que configuramos el test de tal manera que compare los subconjuntos de datos en búsqueda de que el subconjunto asociado a las canciones más alegres y populares tengan una popularidad actual mayor. Esto implica que si el test de Mann-</w:t>
      </w:r>
      <w:r>
        <w:rPr>
          <w:rFonts w:ascii="Times New Roman" w:hAnsi="Times New Roman" w:cs="Times New Roman"/>
          <w:sz w:val="24"/>
          <w:szCs w:val="24"/>
        </w:rPr>
        <w:lastRenderedPageBreak/>
        <w:t>Whitney nos otorga un p-valor mayor a 0,05, no hay razones para afirmar que las canciones más alegres y positivas son más populares hoy en día.</w:t>
      </w:r>
      <w:r w:rsidR="00673893">
        <w:rPr>
          <w:rFonts w:ascii="Times New Roman" w:hAnsi="Times New Roman" w:cs="Times New Roman"/>
          <w:sz w:val="24"/>
          <w:szCs w:val="24"/>
        </w:rPr>
        <w:t xml:space="preserve"> Luego de realizar la prueba, nos arrojó un p-valor de 0,963, por lo tanto, concluimos que con nuestros datos no podemos afirmar que las canciones más alegres y positivas tienen una popularidad mayor actualmente.</w:t>
      </w:r>
    </w:p>
    <w:p w14:paraId="32B3FEB5" w14:textId="77777777" w:rsidR="00673893" w:rsidRDefault="00673893" w:rsidP="002346D8">
      <w:pPr>
        <w:spacing w:line="360" w:lineRule="auto"/>
        <w:jc w:val="both"/>
        <w:rPr>
          <w:rFonts w:ascii="Times New Roman" w:hAnsi="Times New Roman" w:cs="Times New Roman"/>
          <w:sz w:val="24"/>
          <w:szCs w:val="24"/>
        </w:rPr>
      </w:pPr>
    </w:p>
    <w:p w14:paraId="426CDFA1" w14:textId="33C36F4B" w:rsidR="002346D8" w:rsidRPr="001A495F" w:rsidRDefault="002346D8" w:rsidP="001A495F">
      <w:pPr>
        <w:pStyle w:val="Ttulo3"/>
        <w:jc w:val="both"/>
      </w:pPr>
      <w:bookmarkStart w:id="10" w:name="_Toc182493847"/>
      <w:r w:rsidRPr="002346D8">
        <w:t>Las canciones compuestas con 4 pulsaciones por compas durante la década del 1970 actualmente son más populares que aquellas que fueron compuestas con un distinto número.</w:t>
      </w:r>
      <w:bookmarkEnd w:id="10"/>
    </w:p>
    <w:p w14:paraId="5F0A0271" w14:textId="5171448F" w:rsidR="002346D8" w:rsidRDefault="002346D8" w:rsidP="002346D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los estilos musicales actuales más populares generalmente tienen </w:t>
      </w:r>
      <w:r w:rsidR="00A33620">
        <w:rPr>
          <w:rFonts w:ascii="Times New Roman" w:hAnsi="Times New Roman" w:cs="Times New Roman"/>
          <w:sz w:val="24"/>
          <w:szCs w:val="24"/>
        </w:rPr>
        <w:t>cuatro</w:t>
      </w:r>
      <w:r>
        <w:rPr>
          <w:rFonts w:ascii="Times New Roman" w:hAnsi="Times New Roman" w:cs="Times New Roman"/>
          <w:sz w:val="24"/>
          <w:szCs w:val="24"/>
        </w:rPr>
        <w:t xml:space="preserve"> pulsaciones por compás, decidimos analizar si la popularidad de las canciones de la década de 1970 que están en el conjunto de datos</w:t>
      </w:r>
      <w:r w:rsidR="00A33620">
        <w:rPr>
          <w:rFonts w:ascii="Times New Roman" w:hAnsi="Times New Roman" w:cs="Times New Roman"/>
          <w:sz w:val="24"/>
          <w:szCs w:val="24"/>
        </w:rPr>
        <w:t xml:space="preserve"> es mayor</w:t>
      </w:r>
      <w:r>
        <w:rPr>
          <w:rFonts w:ascii="Times New Roman" w:hAnsi="Times New Roman" w:cs="Times New Roman"/>
          <w:sz w:val="24"/>
          <w:szCs w:val="24"/>
        </w:rPr>
        <w:t xml:space="preserve"> que las canciones que poseen un número distinto de pulsaciones por compás. </w:t>
      </w:r>
    </w:p>
    <w:p w14:paraId="15BD14DA" w14:textId="61FB4BF6" w:rsidR="002346D8" w:rsidRPr="002346D8" w:rsidRDefault="00A33620" w:rsidP="002346D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3900EB5" wp14:editId="0DFFC8FF">
            <wp:simplePos x="0" y="0"/>
            <wp:positionH relativeFrom="margin">
              <wp:posOffset>1433830</wp:posOffset>
            </wp:positionH>
            <wp:positionV relativeFrom="paragraph">
              <wp:posOffset>1308735</wp:posOffset>
            </wp:positionV>
            <wp:extent cx="3233420" cy="3124200"/>
            <wp:effectExtent l="0" t="0" r="5080" b="0"/>
            <wp:wrapTopAndBottom/>
            <wp:docPr id="1761205463"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05463" name="Imagen 1" descr="Gráfico, Gráfico de cajas y bigote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342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6D8">
        <w:rPr>
          <w:rFonts w:ascii="Times New Roman" w:hAnsi="Times New Roman" w:cs="Times New Roman"/>
          <w:sz w:val="24"/>
          <w:szCs w:val="24"/>
        </w:rPr>
        <w:tab/>
      </w:r>
      <w:r>
        <w:rPr>
          <w:rFonts w:ascii="Times New Roman" w:hAnsi="Times New Roman" w:cs="Times New Roman"/>
          <w:sz w:val="24"/>
          <w:szCs w:val="24"/>
        </w:rPr>
        <w:t xml:space="preserve">Para poder realizar esta comparación decidimos dividir el conjunto de datos en dos subconjuntos menores los cuales se dividen según el criterio de que posean, o no, cuatro pulsaciones por compás. Esto nos </w:t>
      </w:r>
      <w:r w:rsidR="00586A57">
        <w:rPr>
          <w:rFonts w:ascii="Times New Roman" w:hAnsi="Times New Roman" w:cs="Times New Roman"/>
          <w:sz w:val="24"/>
          <w:szCs w:val="24"/>
        </w:rPr>
        <w:t>generó</w:t>
      </w:r>
      <w:r>
        <w:rPr>
          <w:rFonts w:ascii="Times New Roman" w:hAnsi="Times New Roman" w:cs="Times New Roman"/>
          <w:sz w:val="24"/>
          <w:szCs w:val="24"/>
        </w:rPr>
        <w:t xml:space="preserve"> dos subconjuntos los cuales utilizaremos para lograr darle una respuesta a nuestra hipótesis. Para empezar con el análisis decidimos plantear para cada subconjunto un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el cual muestre la distribución de la popularidad en cada uno de ellos. </w:t>
      </w:r>
    </w:p>
    <w:p w14:paraId="2BF69EA9" w14:textId="24F2D86E" w:rsidR="00A33620" w:rsidRPr="00A31C01" w:rsidRDefault="00A33620" w:rsidP="00A33620">
      <w:pPr>
        <w:spacing w:line="360" w:lineRule="auto"/>
        <w:jc w:val="center"/>
        <w:rPr>
          <w:sz w:val="16"/>
          <w:szCs w:val="16"/>
        </w:rPr>
      </w:pPr>
      <w:r w:rsidRPr="00A31C01">
        <w:rPr>
          <w:sz w:val="16"/>
          <w:szCs w:val="16"/>
        </w:rPr>
        <w:t xml:space="preserve">Figura </w:t>
      </w:r>
      <w:r w:rsidR="000F544F">
        <w:rPr>
          <w:sz w:val="16"/>
          <w:szCs w:val="16"/>
        </w:rPr>
        <w:t>2</w:t>
      </w:r>
      <w:r w:rsidRPr="00A31C01">
        <w:rPr>
          <w:sz w:val="16"/>
          <w:szCs w:val="16"/>
        </w:rPr>
        <w:t>: muestra la distribución de la variable “</w:t>
      </w:r>
      <w:proofErr w:type="spellStart"/>
      <w:r w:rsidRPr="00A31C01">
        <w:rPr>
          <w:sz w:val="16"/>
          <w:szCs w:val="16"/>
        </w:rPr>
        <w:t>Popularity</w:t>
      </w:r>
      <w:proofErr w:type="spellEnd"/>
      <w:r w:rsidRPr="00A31C01">
        <w:rPr>
          <w:sz w:val="16"/>
          <w:szCs w:val="16"/>
        </w:rPr>
        <w:t xml:space="preserve">” para las canciones </w:t>
      </w:r>
      <w:r>
        <w:rPr>
          <w:sz w:val="16"/>
          <w:szCs w:val="16"/>
        </w:rPr>
        <w:t>con cuatro pulsaciones por compás</w:t>
      </w:r>
      <w:r w:rsidRPr="00A31C01">
        <w:rPr>
          <w:sz w:val="16"/>
          <w:szCs w:val="16"/>
        </w:rPr>
        <w:t xml:space="preserve"> (a derecha) y las que </w:t>
      </w:r>
      <w:r>
        <w:rPr>
          <w:sz w:val="16"/>
          <w:szCs w:val="16"/>
        </w:rPr>
        <w:t>poseen un número distinto</w:t>
      </w:r>
      <w:r w:rsidRPr="00A31C01">
        <w:rPr>
          <w:sz w:val="16"/>
          <w:szCs w:val="16"/>
        </w:rPr>
        <w:t xml:space="preserve"> (a </w:t>
      </w:r>
      <w:r>
        <w:rPr>
          <w:sz w:val="16"/>
          <w:szCs w:val="16"/>
        </w:rPr>
        <w:t>izquierda</w:t>
      </w:r>
      <w:r w:rsidRPr="00A31C01">
        <w:rPr>
          <w:sz w:val="16"/>
          <w:szCs w:val="16"/>
        </w:rPr>
        <w:t>)</w:t>
      </w:r>
    </w:p>
    <w:p w14:paraId="268A8AAC" w14:textId="4E47E185" w:rsidR="00A33620" w:rsidRDefault="00A33620" w:rsidP="00A3362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Al observar el gráfico vimos que no parece haber una gran diferencia entre las distribuciones de popularidad en ambos subconjuntos. Pero solo con el método gráfico presentado anteriormente no podemos llegar a ninguna conclusión sobre la validación de los datos. Por lo tanto, decidimos tratar de </w:t>
      </w:r>
      <w:r w:rsidR="00922F47">
        <w:rPr>
          <w:rFonts w:ascii="Times New Roman" w:hAnsi="Times New Roman" w:cs="Times New Roman"/>
          <w:sz w:val="24"/>
          <w:szCs w:val="24"/>
        </w:rPr>
        <w:t>realizar un t-test.</w:t>
      </w:r>
    </w:p>
    <w:p w14:paraId="3D15203A" w14:textId="0661B966" w:rsidR="00922F47" w:rsidRDefault="00922F47" w:rsidP="00A3362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Para poder realizar un test paramétrico debemos cumplir los supuestos de normalidad y de homocedasticidad en nuestros subconjuntos de datos. </w:t>
      </w:r>
      <w:r w:rsidR="00FA178B">
        <w:rPr>
          <w:rFonts w:ascii="Times New Roman" w:hAnsi="Times New Roman" w:cs="Times New Roman"/>
          <w:sz w:val="24"/>
          <w:szCs w:val="24"/>
        </w:rPr>
        <w:t xml:space="preserve">Buscamos obtener el p-valor para poder verificar el supuesto de normalidad utilizando como herramienta el test de Shapiro </w:t>
      </w:r>
      <w:proofErr w:type="spellStart"/>
      <w:r w:rsidR="00FA178B">
        <w:rPr>
          <w:rFonts w:ascii="Times New Roman" w:hAnsi="Times New Roman" w:cs="Times New Roman"/>
          <w:sz w:val="24"/>
          <w:szCs w:val="24"/>
        </w:rPr>
        <w:t>Wliks</w:t>
      </w:r>
      <w:proofErr w:type="spellEnd"/>
      <w:r w:rsidR="00FA178B">
        <w:rPr>
          <w:rFonts w:ascii="Times New Roman" w:hAnsi="Times New Roman" w:cs="Times New Roman"/>
          <w:sz w:val="24"/>
          <w:szCs w:val="24"/>
        </w:rPr>
        <w:t xml:space="preserve"> explicado anteriormente. Luego de aplicar el algoritmo en cada subconjunto, nos otorgó como resultado que ninguna de las distribuciones de ambos subconjuntos de datos es normal, por lo que descartamos el uso de algún test paramétrico.</w:t>
      </w:r>
    </w:p>
    <w:p w14:paraId="4887BCA9" w14:textId="4ACC74F4" w:rsidR="00FA178B" w:rsidRDefault="00FA178B" w:rsidP="00A33620">
      <w:pPr>
        <w:spacing w:line="360" w:lineRule="auto"/>
        <w:jc w:val="both"/>
        <w:rPr>
          <w:rFonts w:ascii="Times New Roman" w:hAnsi="Times New Roman" w:cs="Times New Roman"/>
          <w:sz w:val="24"/>
          <w:szCs w:val="24"/>
        </w:rPr>
      </w:pPr>
      <w:r>
        <w:rPr>
          <w:rFonts w:ascii="Times New Roman" w:hAnsi="Times New Roman" w:cs="Times New Roman"/>
          <w:sz w:val="24"/>
          <w:szCs w:val="24"/>
        </w:rPr>
        <w:tab/>
        <w:t>Por consecuencia, nos orientamos a utilizar un test no paramétrico y elegimos el U-test de Mann-Whitney. Para poder realizarlo debemos comprobar el supuesto de homocedasticidad, el cual</w:t>
      </w:r>
      <w:r w:rsidR="00CD7102">
        <w:rPr>
          <w:rFonts w:ascii="Times New Roman" w:hAnsi="Times New Roman" w:cs="Times New Roman"/>
          <w:sz w:val="24"/>
          <w:szCs w:val="24"/>
        </w:rPr>
        <w:t xml:space="preserve"> propone la igualdad de varianzas entre ambos subconjuntos. Para poder afirmar que nuestros datos cumplen con el supuesto realizamos el test de Levene, el cual nos </w:t>
      </w:r>
      <w:r w:rsidR="00586A57">
        <w:rPr>
          <w:rFonts w:ascii="Times New Roman" w:hAnsi="Times New Roman" w:cs="Times New Roman"/>
          <w:sz w:val="24"/>
          <w:szCs w:val="24"/>
        </w:rPr>
        <w:t>arrojó</w:t>
      </w:r>
      <w:r w:rsidR="00CD7102">
        <w:rPr>
          <w:rFonts w:ascii="Times New Roman" w:hAnsi="Times New Roman" w:cs="Times New Roman"/>
          <w:sz w:val="24"/>
          <w:szCs w:val="24"/>
        </w:rPr>
        <w:t xml:space="preserve"> un p-valor de 0,319. Por lo tanto, nuestros subconjuntos de datos son </w:t>
      </w:r>
      <w:proofErr w:type="spellStart"/>
      <w:r w:rsidR="00CD7102">
        <w:rPr>
          <w:rFonts w:ascii="Times New Roman" w:hAnsi="Times New Roman" w:cs="Times New Roman"/>
          <w:sz w:val="24"/>
          <w:szCs w:val="24"/>
        </w:rPr>
        <w:t>homocedásticos</w:t>
      </w:r>
      <w:proofErr w:type="spellEnd"/>
      <w:r w:rsidR="00CD7102">
        <w:rPr>
          <w:rFonts w:ascii="Times New Roman" w:hAnsi="Times New Roman" w:cs="Times New Roman"/>
          <w:sz w:val="24"/>
          <w:szCs w:val="24"/>
        </w:rPr>
        <w:t xml:space="preserve"> y podemos realizar un U-test.</w:t>
      </w:r>
    </w:p>
    <w:p w14:paraId="57B453EC" w14:textId="09549AA6" w:rsidR="00FB53DB" w:rsidRPr="006A0E0E" w:rsidRDefault="00CD7102" w:rsidP="006A0E0E">
      <w:pPr>
        <w:spacing w:line="360" w:lineRule="auto"/>
        <w:jc w:val="both"/>
        <w:rPr>
          <w:rFonts w:ascii="Times New Roman" w:hAnsi="Times New Roman" w:cs="Times New Roman"/>
          <w:sz w:val="24"/>
          <w:szCs w:val="24"/>
        </w:rPr>
      </w:pPr>
      <w:r>
        <w:rPr>
          <w:rFonts w:ascii="Times New Roman" w:hAnsi="Times New Roman" w:cs="Times New Roman"/>
          <w:sz w:val="24"/>
          <w:szCs w:val="24"/>
        </w:rPr>
        <w:tab/>
        <w:t>Como nuestra hipótesis propone que las canciones con cuatro pulsaciones por compás son más populares actualmente que las canciones que poseen un número distinto, decidimos plantear como hipótesis nula que no hay razones para afirmar que las canciones con un cuatro en la columna “</w:t>
      </w:r>
      <w:proofErr w:type="spellStart"/>
      <w:r>
        <w:rPr>
          <w:rFonts w:ascii="Times New Roman" w:hAnsi="Times New Roman" w:cs="Times New Roman"/>
          <w:sz w:val="24"/>
          <w:szCs w:val="24"/>
        </w:rPr>
        <w:t>Time_Signature</w:t>
      </w:r>
      <w:proofErr w:type="spellEnd"/>
      <w:r>
        <w:rPr>
          <w:rFonts w:ascii="Times New Roman" w:hAnsi="Times New Roman" w:cs="Times New Roman"/>
          <w:sz w:val="24"/>
          <w:szCs w:val="24"/>
        </w:rPr>
        <w:t>” son más populares que las demás. Para ello configuramos el Mann-Whitney para que compare si los valores del subconjunto que tienen las canciones con 4 pulsaciones por compás tienen más popularidad que las que poseen un número distinto, y obtuvimos un resultado</w:t>
      </w:r>
      <w:r w:rsidR="008A504C">
        <w:rPr>
          <w:rFonts w:ascii="Times New Roman" w:hAnsi="Times New Roman" w:cs="Times New Roman"/>
          <w:sz w:val="24"/>
          <w:szCs w:val="24"/>
        </w:rPr>
        <w:t>, gracias al análisis del p-valor, que no hay razones para afirmar que las canciones de la década de 1970 tienen más popularidad por tener cuatro pulsaciones por compás.</w:t>
      </w:r>
    </w:p>
    <w:p w14:paraId="30568640" w14:textId="77777777" w:rsidR="006A0E0E" w:rsidRDefault="006A0E0E" w:rsidP="006A0E0E">
      <w:pPr>
        <w:pStyle w:val="Ttulo3"/>
      </w:pPr>
    </w:p>
    <w:p w14:paraId="39A49DBD" w14:textId="55AB8693" w:rsidR="006A0E0E" w:rsidRDefault="006A0E0E" w:rsidP="006A0E0E">
      <w:pPr>
        <w:pStyle w:val="Ttulo3"/>
      </w:pPr>
      <w:bookmarkStart w:id="11" w:name="_Toc182493848"/>
      <w:r w:rsidRPr="00FB53DB">
        <w:t>Existe una relación entre las canciones que son bailables y las que son instrumentales.</w:t>
      </w:r>
      <w:bookmarkEnd w:id="11"/>
    </w:p>
    <w:p w14:paraId="576841A7" w14:textId="69C33684" w:rsidR="006A0E0E" w:rsidRDefault="006A0E0E" w:rsidP="006A0E0E">
      <w:pPr>
        <w:spacing w:line="360" w:lineRule="auto"/>
        <w:jc w:val="both"/>
        <w:rPr>
          <w:rFonts w:ascii="Times New Roman" w:hAnsi="Times New Roman" w:cs="Times New Roman"/>
          <w:sz w:val="24"/>
          <w:szCs w:val="24"/>
        </w:rPr>
      </w:pPr>
      <w:r>
        <w:tab/>
      </w:r>
      <w:r w:rsidRPr="006A0E0E">
        <w:rPr>
          <w:rFonts w:ascii="Times New Roman" w:hAnsi="Times New Roman" w:cs="Times New Roman"/>
          <w:sz w:val="24"/>
          <w:szCs w:val="24"/>
        </w:rPr>
        <w:t>Mientras que analizábamos los datos se nos ocurrió la idea de verificar si podía llegar a existir una relación entre las variables “</w:t>
      </w:r>
      <w:proofErr w:type="spellStart"/>
      <w:r w:rsidRPr="006A0E0E">
        <w:rPr>
          <w:rFonts w:ascii="Times New Roman" w:hAnsi="Times New Roman" w:cs="Times New Roman"/>
          <w:sz w:val="24"/>
          <w:szCs w:val="24"/>
        </w:rPr>
        <w:t>Instrumentalness</w:t>
      </w:r>
      <w:proofErr w:type="spellEnd"/>
      <w:r w:rsidRPr="006A0E0E">
        <w:rPr>
          <w:rFonts w:ascii="Times New Roman" w:hAnsi="Times New Roman" w:cs="Times New Roman"/>
          <w:sz w:val="24"/>
          <w:szCs w:val="24"/>
        </w:rPr>
        <w:t>” y “</w:t>
      </w:r>
      <w:proofErr w:type="spellStart"/>
      <w:r w:rsidRPr="006A0E0E">
        <w:rPr>
          <w:rFonts w:ascii="Times New Roman" w:hAnsi="Times New Roman" w:cs="Times New Roman"/>
          <w:sz w:val="24"/>
          <w:szCs w:val="24"/>
        </w:rPr>
        <w:t>Danceability</w:t>
      </w:r>
      <w:proofErr w:type="spellEnd"/>
      <w:r w:rsidRPr="006A0E0E">
        <w:rPr>
          <w:rFonts w:ascii="Times New Roman" w:hAnsi="Times New Roman" w:cs="Times New Roman"/>
          <w:sz w:val="24"/>
          <w:szCs w:val="24"/>
        </w:rPr>
        <w:t xml:space="preserve">” ya que nosotros asociamos que, en la mayoría de los casos, las canciones que poseen mayor presencia de </w:t>
      </w:r>
      <w:r w:rsidRPr="006A0E0E">
        <w:rPr>
          <w:rFonts w:ascii="Times New Roman" w:hAnsi="Times New Roman" w:cs="Times New Roman"/>
          <w:sz w:val="24"/>
          <w:szCs w:val="24"/>
        </w:rPr>
        <w:lastRenderedPageBreak/>
        <w:t>instrumentos suelen ser las que son más bailables. Para poder comprobar esta hipótesis decidimos dividir nuestro conjunto de datos en cuatro subconjuntos. Estos surgen de separar los datos según las canciones que son más bailables, que las definimos como las que posean un valor mayor a 0,5 en la columna “</w:t>
      </w:r>
      <w:proofErr w:type="spellStart"/>
      <w:r w:rsidRPr="006A0E0E">
        <w:rPr>
          <w:rFonts w:ascii="Times New Roman" w:hAnsi="Times New Roman" w:cs="Times New Roman"/>
          <w:sz w:val="24"/>
          <w:szCs w:val="24"/>
        </w:rPr>
        <w:t>Danceability</w:t>
      </w:r>
      <w:proofErr w:type="spellEnd"/>
      <w:r w:rsidRPr="006A0E0E">
        <w:rPr>
          <w:rFonts w:ascii="Times New Roman" w:hAnsi="Times New Roman" w:cs="Times New Roman"/>
          <w:sz w:val="24"/>
          <w:szCs w:val="24"/>
        </w:rPr>
        <w:t>”, y las canciones instrumentales, las cuales las definimos como cualquier valor mayor a cero en la columna “</w:t>
      </w:r>
      <w:proofErr w:type="spellStart"/>
      <w:r w:rsidRPr="006A0E0E">
        <w:rPr>
          <w:rFonts w:ascii="Times New Roman" w:hAnsi="Times New Roman" w:cs="Times New Roman"/>
          <w:sz w:val="24"/>
          <w:szCs w:val="24"/>
        </w:rPr>
        <w:t>Instrumentalness</w:t>
      </w:r>
      <w:proofErr w:type="spellEnd"/>
      <w:r w:rsidRPr="006A0E0E">
        <w:rPr>
          <w:rFonts w:ascii="Times New Roman" w:hAnsi="Times New Roman" w:cs="Times New Roman"/>
          <w:sz w:val="24"/>
          <w:szCs w:val="24"/>
        </w:rPr>
        <w:t>”</w:t>
      </w:r>
      <w:r>
        <w:rPr>
          <w:rFonts w:ascii="Times New Roman" w:hAnsi="Times New Roman" w:cs="Times New Roman"/>
          <w:sz w:val="24"/>
          <w:szCs w:val="24"/>
        </w:rPr>
        <w:t>. Gracias a realizar este procedimiento tendríamos por separado las canciones bailables e instrumentales, las bailables y no instrumentales, las instrumentales y no bailables y las que no son ni bailables ni instrumentales.</w:t>
      </w:r>
    </w:p>
    <w:p w14:paraId="42E0CB78" w14:textId="4CAA6EFE" w:rsidR="006A0E0E" w:rsidRPr="006A0E0E" w:rsidRDefault="000F544F" w:rsidP="006A0E0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E5A0D51" wp14:editId="675BD330">
            <wp:simplePos x="0" y="0"/>
            <wp:positionH relativeFrom="margin">
              <wp:posOffset>847725</wp:posOffset>
            </wp:positionH>
            <wp:positionV relativeFrom="paragraph">
              <wp:posOffset>1319530</wp:posOffset>
            </wp:positionV>
            <wp:extent cx="3762375" cy="3695700"/>
            <wp:effectExtent l="0" t="0" r="9525" b="0"/>
            <wp:wrapTopAndBottom/>
            <wp:docPr id="1919995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2375"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0E0E">
        <w:rPr>
          <w:rFonts w:ascii="Times New Roman" w:hAnsi="Times New Roman" w:cs="Times New Roman"/>
          <w:sz w:val="24"/>
          <w:szCs w:val="24"/>
        </w:rPr>
        <w:tab/>
        <w:t xml:space="preserve">Una vez que terminamos de particionar los datos para el análisis quisimos </w:t>
      </w:r>
      <w:r>
        <w:rPr>
          <w:rFonts w:ascii="Times New Roman" w:hAnsi="Times New Roman" w:cs="Times New Roman"/>
          <w:sz w:val="24"/>
          <w:szCs w:val="24"/>
        </w:rPr>
        <w:t xml:space="preserve">visualizar mediante un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cada uno de los subconjuntos de datos, la distribución de la popularidad ya que era una variable que veníamos utilizando previamente para los demás análisis. La idea de realizar estos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era poder visualizar claramente que haya cuatro subconjuntos de datos, pero no tratar sacar una conclusión respecto a la hipótesis planteada.</w:t>
      </w:r>
    </w:p>
    <w:p w14:paraId="3A12C338" w14:textId="7334D3B3" w:rsidR="006A0E0E" w:rsidRPr="006A0E0E" w:rsidRDefault="006A0E0E" w:rsidP="006A0E0E">
      <w:pPr>
        <w:spacing w:line="360" w:lineRule="auto"/>
        <w:jc w:val="both"/>
        <w:rPr>
          <w:rFonts w:ascii="Times New Roman" w:hAnsi="Times New Roman" w:cs="Times New Roman"/>
          <w:sz w:val="24"/>
          <w:szCs w:val="24"/>
        </w:rPr>
      </w:pPr>
    </w:p>
    <w:p w14:paraId="3F312136" w14:textId="2D9178BE" w:rsidR="000F544F" w:rsidRDefault="000F544F" w:rsidP="000F544F">
      <w:pPr>
        <w:spacing w:line="360" w:lineRule="auto"/>
        <w:rPr>
          <w:sz w:val="16"/>
          <w:szCs w:val="16"/>
        </w:rPr>
      </w:pPr>
      <w:r w:rsidRPr="00A31C01">
        <w:rPr>
          <w:sz w:val="16"/>
          <w:szCs w:val="16"/>
        </w:rPr>
        <w:t xml:space="preserve">Figura </w:t>
      </w:r>
      <w:r>
        <w:rPr>
          <w:sz w:val="16"/>
          <w:szCs w:val="16"/>
        </w:rPr>
        <w:t>3</w:t>
      </w:r>
      <w:r w:rsidRPr="00A31C01">
        <w:rPr>
          <w:sz w:val="16"/>
          <w:szCs w:val="16"/>
        </w:rPr>
        <w:t>: muestra la distribución de la variable “</w:t>
      </w:r>
      <w:proofErr w:type="spellStart"/>
      <w:r w:rsidRPr="00A31C01">
        <w:rPr>
          <w:sz w:val="16"/>
          <w:szCs w:val="16"/>
        </w:rPr>
        <w:t>Popularity</w:t>
      </w:r>
      <w:proofErr w:type="spellEnd"/>
      <w:r w:rsidRPr="00A31C01">
        <w:rPr>
          <w:sz w:val="16"/>
          <w:szCs w:val="16"/>
        </w:rPr>
        <w:t xml:space="preserve">” para las canciones </w:t>
      </w:r>
      <w:r>
        <w:rPr>
          <w:sz w:val="16"/>
          <w:szCs w:val="16"/>
        </w:rPr>
        <w:t>pertenecientes a los distintos grupos dependiendo de que tan bailable e instrumental sea la canción</w:t>
      </w:r>
    </w:p>
    <w:p w14:paraId="4FD5B5D6" w14:textId="77777777" w:rsidR="000F544F" w:rsidRDefault="000F544F" w:rsidP="000F544F">
      <w:pPr>
        <w:spacing w:line="360" w:lineRule="auto"/>
        <w:rPr>
          <w:sz w:val="16"/>
          <w:szCs w:val="16"/>
        </w:rPr>
      </w:pPr>
    </w:p>
    <w:p w14:paraId="7A4C60D7" w14:textId="16091F27" w:rsidR="000F544F" w:rsidRDefault="000F544F"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Luego de generado el gráfico, decidimos plantear un test paramétrico para poder obtener un resultado para nuestra hipótesis. Decidimos que queríamos utilizar un test ANOVA para que nos ofrezca una respuesta sobre la hipótesis. Por lo tanto, </w:t>
      </w:r>
      <w:r w:rsidR="003A5D7D">
        <w:rPr>
          <w:rFonts w:ascii="Times New Roman" w:hAnsi="Times New Roman" w:cs="Times New Roman"/>
          <w:sz w:val="24"/>
          <w:szCs w:val="24"/>
        </w:rPr>
        <w:t xml:space="preserve">el paso siguiente es comprobar los supuestos para poder realizar el test mencionado, que serían que los datos tienen distribución normal, que son </w:t>
      </w:r>
      <w:proofErr w:type="spellStart"/>
      <w:r w:rsidR="003A5D7D">
        <w:rPr>
          <w:rFonts w:ascii="Times New Roman" w:hAnsi="Times New Roman" w:cs="Times New Roman"/>
          <w:sz w:val="24"/>
          <w:szCs w:val="24"/>
        </w:rPr>
        <w:t>homocedásticos</w:t>
      </w:r>
      <w:proofErr w:type="spellEnd"/>
      <w:r w:rsidR="003A5D7D">
        <w:rPr>
          <w:rFonts w:ascii="Times New Roman" w:hAnsi="Times New Roman" w:cs="Times New Roman"/>
          <w:sz w:val="24"/>
          <w:szCs w:val="24"/>
        </w:rPr>
        <w:t xml:space="preserve">, que los datos son lineales y que son independientes. Al realizar el test de Shapiro </w:t>
      </w:r>
      <w:proofErr w:type="spellStart"/>
      <w:r w:rsidR="003A5D7D">
        <w:rPr>
          <w:rFonts w:ascii="Times New Roman" w:hAnsi="Times New Roman" w:cs="Times New Roman"/>
          <w:sz w:val="24"/>
          <w:szCs w:val="24"/>
        </w:rPr>
        <w:t>Wilks</w:t>
      </w:r>
      <w:proofErr w:type="spellEnd"/>
      <w:r w:rsidR="003A5D7D">
        <w:rPr>
          <w:rFonts w:ascii="Times New Roman" w:hAnsi="Times New Roman" w:cs="Times New Roman"/>
          <w:sz w:val="24"/>
          <w:szCs w:val="24"/>
        </w:rPr>
        <w:t xml:space="preserve"> sobre nuestros subconjuntos de datos, nos dio un p-valor menor a 0,05 en todos, por lo que se nos cayó el supuesto de normalidad.</w:t>
      </w:r>
    </w:p>
    <w:p w14:paraId="010385D3" w14:textId="6DF9C308" w:rsidR="003A5D7D" w:rsidRDefault="003A5D7D"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poder buscar una respuesta a nuestra hipótesis, decidimos realizar un test Chi-Cuadrado en búsqueda de conocer si nuestras variables eran o no independientes. Con este objetivo, creamos la tabla de contingencia</w:t>
      </w:r>
      <w:r w:rsidR="003E5558">
        <w:rPr>
          <w:rFonts w:ascii="Times New Roman" w:hAnsi="Times New Roman" w:cs="Times New Roman"/>
          <w:sz w:val="24"/>
          <w:szCs w:val="24"/>
        </w:rPr>
        <w:t>,</w:t>
      </w:r>
      <w:r>
        <w:rPr>
          <w:rFonts w:ascii="Times New Roman" w:hAnsi="Times New Roman" w:cs="Times New Roman"/>
          <w:sz w:val="24"/>
          <w:szCs w:val="24"/>
        </w:rPr>
        <w:t xml:space="preserve"> </w:t>
      </w:r>
      <w:r w:rsidR="003E5558">
        <w:rPr>
          <w:rFonts w:ascii="Times New Roman" w:hAnsi="Times New Roman" w:cs="Times New Roman"/>
          <w:sz w:val="24"/>
          <w:szCs w:val="24"/>
        </w:rPr>
        <w:t>agregándole los datos de nuestros subconjuntos, que luego utilizara el test para ofrecernos un p-valor. Luego de creada, podría ser vista de la siguiente manera:</w:t>
      </w:r>
    </w:p>
    <w:tbl>
      <w:tblPr>
        <w:tblStyle w:val="Tablaconcuadrcula"/>
        <w:tblW w:w="0" w:type="auto"/>
        <w:tblLook w:val="04A0" w:firstRow="1" w:lastRow="0" w:firstColumn="1" w:lastColumn="0" w:noHBand="0" w:noVBand="1"/>
      </w:tblPr>
      <w:tblGrid>
        <w:gridCol w:w="3116"/>
        <w:gridCol w:w="3117"/>
        <w:gridCol w:w="3117"/>
      </w:tblGrid>
      <w:tr w:rsidR="003E5558" w14:paraId="33255131" w14:textId="77777777" w:rsidTr="003E5558">
        <w:tc>
          <w:tcPr>
            <w:tcW w:w="3116" w:type="dxa"/>
          </w:tcPr>
          <w:p w14:paraId="28BD8344" w14:textId="0C7E2F5B"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Canción</w:t>
            </w:r>
          </w:p>
        </w:tc>
        <w:tc>
          <w:tcPr>
            <w:tcW w:w="3117" w:type="dxa"/>
          </w:tcPr>
          <w:p w14:paraId="096191A9" w14:textId="6244C764"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Instrumental</w:t>
            </w:r>
          </w:p>
        </w:tc>
        <w:tc>
          <w:tcPr>
            <w:tcW w:w="3117" w:type="dxa"/>
          </w:tcPr>
          <w:p w14:paraId="7F1DBE95" w14:textId="6471516F"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No instrumental</w:t>
            </w:r>
          </w:p>
        </w:tc>
      </w:tr>
      <w:tr w:rsidR="003E5558" w14:paraId="30F0EE47" w14:textId="77777777" w:rsidTr="003E5558">
        <w:tc>
          <w:tcPr>
            <w:tcW w:w="3116" w:type="dxa"/>
          </w:tcPr>
          <w:p w14:paraId="39A89067" w14:textId="18E33BDE"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Bailable</w:t>
            </w:r>
          </w:p>
        </w:tc>
        <w:tc>
          <w:tcPr>
            <w:tcW w:w="3117" w:type="dxa"/>
          </w:tcPr>
          <w:p w14:paraId="12B8A3D3" w14:textId="35919E08"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495</w:t>
            </w:r>
          </w:p>
        </w:tc>
        <w:tc>
          <w:tcPr>
            <w:tcW w:w="3117" w:type="dxa"/>
          </w:tcPr>
          <w:p w14:paraId="5071986A" w14:textId="6B8CBF25"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220</w:t>
            </w:r>
          </w:p>
        </w:tc>
      </w:tr>
      <w:tr w:rsidR="003E5558" w14:paraId="7E177577" w14:textId="77777777" w:rsidTr="003E5558">
        <w:tc>
          <w:tcPr>
            <w:tcW w:w="3116" w:type="dxa"/>
          </w:tcPr>
          <w:p w14:paraId="25F1F67B" w14:textId="391DA219"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No bailable</w:t>
            </w:r>
          </w:p>
        </w:tc>
        <w:tc>
          <w:tcPr>
            <w:tcW w:w="3117" w:type="dxa"/>
          </w:tcPr>
          <w:p w14:paraId="4E899A9C" w14:textId="5B8126B0"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200</w:t>
            </w:r>
          </w:p>
        </w:tc>
        <w:tc>
          <w:tcPr>
            <w:tcW w:w="3117" w:type="dxa"/>
          </w:tcPr>
          <w:p w14:paraId="0FFD28EB" w14:textId="57C51E69"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65</w:t>
            </w:r>
          </w:p>
        </w:tc>
      </w:tr>
    </w:tbl>
    <w:p w14:paraId="6597EF96" w14:textId="0F5770BF"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44DBE825" w14:textId="29CC8AEA"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ab/>
        <w:t>Posterior a la creación de la tabla de contingencia decidimos que nuestra hipótesis nula en este caso es que las variables son independientes, por lo tanto, al pedirle al test Chi-Cuadrado el p-valor, si este es menor a 0,05 no diría que existe una relación entre canciones instrumentales y bailables. Para conseguir el estadístico, la prueba genera una tabla de frecuencias esperadas la cual se ve de la siguiente forma:</w:t>
      </w:r>
    </w:p>
    <w:tbl>
      <w:tblPr>
        <w:tblStyle w:val="Tablaconcuadrcula"/>
        <w:tblW w:w="0" w:type="auto"/>
        <w:tblLook w:val="04A0" w:firstRow="1" w:lastRow="0" w:firstColumn="1" w:lastColumn="0" w:noHBand="0" w:noVBand="1"/>
      </w:tblPr>
      <w:tblGrid>
        <w:gridCol w:w="3116"/>
        <w:gridCol w:w="3117"/>
        <w:gridCol w:w="3117"/>
      </w:tblGrid>
      <w:tr w:rsidR="003E5558" w14:paraId="5FC13E90" w14:textId="77777777" w:rsidTr="00910AD7">
        <w:tc>
          <w:tcPr>
            <w:tcW w:w="3116" w:type="dxa"/>
          </w:tcPr>
          <w:p w14:paraId="6DCFC4A2" w14:textId="77777777" w:rsidR="003E5558" w:rsidRDefault="003E5558" w:rsidP="00910AD7">
            <w:pPr>
              <w:spacing w:line="360" w:lineRule="auto"/>
              <w:jc w:val="both"/>
              <w:rPr>
                <w:rFonts w:ascii="Times New Roman" w:hAnsi="Times New Roman" w:cs="Times New Roman"/>
                <w:sz w:val="24"/>
                <w:szCs w:val="24"/>
              </w:rPr>
            </w:pPr>
            <w:r>
              <w:rPr>
                <w:rFonts w:ascii="Times New Roman" w:hAnsi="Times New Roman" w:cs="Times New Roman"/>
                <w:sz w:val="24"/>
                <w:szCs w:val="24"/>
              </w:rPr>
              <w:t>Canción</w:t>
            </w:r>
          </w:p>
        </w:tc>
        <w:tc>
          <w:tcPr>
            <w:tcW w:w="3117" w:type="dxa"/>
          </w:tcPr>
          <w:p w14:paraId="56B77309" w14:textId="77777777" w:rsidR="003E5558" w:rsidRDefault="003E5558" w:rsidP="00910AD7">
            <w:pPr>
              <w:spacing w:line="360" w:lineRule="auto"/>
              <w:jc w:val="both"/>
              <w:rPr>
                <w:rFonts w:ascii="Times New Roman" w:hAnsi="Times New Roman" w:cs="Times New Roman"/>
                <w:sz w:val="24"/>
                <w:szCs w:val="24"/>
              </w:rPr>
            </w:pPr>
            <w:r>
              <w:rPr>
                <w:rFonts w:ascii="Times New Roman" w:hAnsi="Times New Roman" w:cs="Times New Roman"/>
                <w:sz w:val="24"/>
                <w:szCs w:val="24"/>
              </w:rPr>
              <w:t>Instrumental</w:t>
            </w:r>
          </w:p>
        </w:tc>
        <w:tc>
          <w:tcPr>
            <w:tcW w:w="3117" w:type="dxa"/>
          </w:tcPr>
          <w:p w14:paraId="56C50798" w14:textId="77777777" w:rsidR="003E5558" w:rsidRDefault="003E5558" w:rsidP="00910AD7">
            <w:pPr>
              <w:spacing w:line="360" w:lineRule="auto"/>
              <w:jc w:val="both"/>
              <w:rPr>
                <w:rFonts w:ascii="Times New Roman" w:hAnsi="Times New Roman" w:cs="Times New Roman"/>
                <w:sz w:val="24"/>
                <w:szCs w:val="24"/>
              </w:rPr>
            </w:pPr>
            <w:r>
              <w:rPr>
                <w:rFonts w:ascii="Times New Roman" w:hAnsi="Times New Roman" w:cs="Times New Roman"/>
                <w:sz w:val="24"/>
                <w:szCs w:val="24"/>
              </w:rPr>
              <w:t>No instrumental</w:t>
            </w:r>
          </w:p>
        </w:tc>
      </w:tr>
      <w:tr w:rsidR="003E5558" w14:paraId="5C531C16" w14:textId="77777777" w:rsidTr="00910AD7">
        <w:tc>
          <w:tcPr>
            <w:tcW w:w="3116" w:type="dxa"/>
          </w:tcPr>
          <w:p w14:paraId="138A0D2E" w14:textId="77777777" w:rsidR="003E5558" w:rsidRDefault="003E5558" w:rsidP="00910AD7">
            <w:pPr>
              <w:spacing w:line="360" w:lineRule="auto"/>
              <w:jc w:val="both"/>
              <w:rPr>
                <w:rFonts w:ascii="Times New Roman" w:hAnsi="Times New Roman" w:cs="Times New Roman"/>
                <w:sz w:val="24"/>
                <w:szCs w:val="24"/>
              </w:rPr>
            </w:pPr>
            <w:r>
              <w:rPr>
                <w:rFonts w:ascii="Times New Roman" w:hAnsi="Times New Roman" w:cs="Times New Roman"/>
                <w:sz w:val="24"/>
                <w:szCs w:val="24"/>
              </w:rPr>
              <w:t>Bailable</w:t>
            </w:r>
          </w:p>
        </w:tc>
        <w:tc>
          <w:tcPr>
            <w:tcW w:w="3117" w:type="dxa"/>
          </w:tcPr>
          <w:p w14:paraId="322862A5" w14:textId="04B35DF8" w:rsidR="003E5558" w:rsidRDefault="003E5558" w:rsidP="00910AD7">
            <w:pPr>
              <w:spacing w:line="360" w:lineRule="auto"/>
              <w:jc w:val="both"/>
              <w:rPr>
                <w:rFonts w:ascii="Times New Roman" w:hAnsi="Times New Roman" w:cs="Times New Roman"/>
                <w:sz w:val="24"/>
                <w:szCs w:val="24"/>
              </w:rPr>
            </w:pPr>
            <w:r>
              <w:rPr>
                <w:rFonts w:ascii="Times New Roman" w:hAnsi="Times New Roman" w:cs="Times New Roman"/>
                <w:sz w:val="24"/>
                <w:szCs w:val="24"/>
              </w:rPr>
              <w:t>507,066</w:t>
            </w:r>
          </w:p>
        </w:tc>
        <w:tc>
          <w:tcPr>
            <w:tcW w:w="3117" w:type="dxa"/>
          </w:tcPr>
          <w:p w14:paraId="525D31FA" w14:textId="1A312A0B" w:rsidR="003E5558" w:rsidRDefault="003E5558" w:rsidP="00910AD7">
            <w:pPr>
              <w:spacing w:line="360" w:lineRule="auto"/>
              <w:jc w:val="both"/>
              <w:rPr>
                <w:rFonts w:ascii="Times New Roman" w:hAnsi="Times New Roman" w:cs="Times New Roman"/>
                <w:sz w:val="24"/>
                <w:szCs w:val="24"/>
              </w:rPr>
            </w:pPr>
            <w:r>
              <w:rPr>
                <w:rFonts w:ascii="Times New Roman" w:hAnsi="Times New Roman" w:cs="Times New Roman"/>
                <w:sz w:val="24"/>
                <w:szCs w:val="24"/>
              </w:rPr>
              <w:t>207,933</w:t>
            </w:r>
          </w:p>
        </w:tc>
      </w:tr>
      <w:tr w:rsidR="003E5558" w14:paraId="478CD9EC" w14:textId="77777777" w:rsidTr="00910AD7">
        <w:tc>
          <w:tcPr>
            <w:tcW w:w="3116" w:type="dxa"/>
          </w:tcPr>
          <w:p w14:paraId="7B6950C7" w14:textId="77777777" w:rsidR="003E5558" w:rsidRDefault="003E5558" w:rsidP="00910AD7">
            <w:pPr>
              <w:spacing w:line="360" w:lineRule="auto"/>
              <w:jc w:val="both"/>
              <w:rPr>
                <w:rFonts w:ascii="Times New Roman" w:hAnsi="Times New Roman" w:cs="Times New Roman"/>
                <w:sz w:val="24"/>
                <w:szCs w:val="24"/>
              </w:rPr>
            </w:pPr>
            <w:r>
              <w:rPr>
                <w:rFonts w:ascii="Times New Roman" w:hAnsi="Times New Roman" w:cs="Times New Roman"/>
                <w:sz w:val="24"/>
                <w:szCs w:val="24"/>
              </w:rPr>
              <w:t>No bailable</w:t>
            </w:r>
          </w:p>
        </w:tc>
        <w:tc>
          <w:tcPr>
            <w:tcW w:w="3117" w:type="dxa"/>
          </w:tcPr>
          <w:p w14:paraId="124CEBDD" w14:textId="1CE177D9" w:rsidR="003E5558" w:rsidRDefault="003E5558" w:rsidP="00910AD7">
            <w:pPr>
              <w:spacing w:line="360" w:lineRule="auto"/>
              <w:jc w:val="both"/>
              <w:rPr>
                <w:rFonts w:ascii="Times New Roman" w:hAnsi="Times New Roman" w:cs="Times New Roman"/>
                <w:sz w:val="24"/>
                <w:szCs w:val="24"/>
              </w:rPr>
            </w:pPr>
            <w:r>
              <w:rPr>
                <w:rFonts w:ascii="Times New Roman" w:hAnsi="Times New Roman" w:cs="Times New Roman"/>
                <w:sz w:val="24"/>
                <w:szCs w:val="24"/>
              </w:rPr>
              <w:t>187,933</w:t>
            </w:r>
          </w:p>
        </w:tc>
        <w:tc>
          <w:tcPr>
            <w:tcW w:w="3117" w:type="dxa"/>
          </w:tcPr>
          <w:p w14:paraId="2C0143A5" w14:textId="1676D424" w:rsidR="003E5558" w:rsidRDefault="003E5558" w:rsidP="00910AD7">
            <w:pPr>
              <w:spacing w:line="360" w:lineRule="auto"/>
              <w:jc w:val="both"/>
              <w:rPr>
                <w:rFonts w:ascii="Times New Roman" w:hAnsi="Times New Roman" w:cs="Times New Roman"/>
                <w:sz w:val="24"/>
                <w:szCs w:val="24"/>
              </w:rPr>
            </w:pPr>
            <w:r>
              <w:rPr>
                <w:rFonts w:ascii="Times New Roman" w:hAnsi="Times New Roman" w:cs="Times New Roman"/>
                <w:sz w:val="24"/>
                <w:szCs w:val="24"/>
              </w:rPr>
              <w:t>77,066</w:t>
            </w:r>
          </w:p>
        </w:tc>
      </w:tr>
    </w:tbl>
    <w:p w14:paraId="40DCB31A" w14:textId="77777777" w:rsidR="003E5558" w:rsidRDefault="003E5558" w:rsidP="000F544F">
      <w:pPr>
        <w:spacing w:line="360" w:lineRule="auto"/>
        <w:jc w:val="both"/>
        <w:rPr>
          <w:rFonts w:ascii="Times New Roman" w:hAnsi="Times New Roman" w:cs="Times New Roman"/>
          <w:sz w:val="24"/>
          <w:szCs w:val="24"/>
        </w:rPr>
      </w:pPr>
    </w:p>
    <w:p w14:paraId="2A5A4228" w14:textId="45BEC68B" w:rsidR="003E5558" w:rsidRDefault="003E5558"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último, le solicitamos al test que nos otorgue el p-valor, el cual es 0,067. Al ser mayor a 0,05, cae en la región de aceptación de la hipótesis nula. Por lo tanto, concluimos que con los datos disponibles no podemos </w:t>
      </w:r>
      <w:r w:rsidR="00E830AB">
        <w:rPr>
          <w:rFonts w:ascii="Times New Roman" w:hAnsi="Times New Roman" w:cs="Times New Roman"/>
          <w:sz w:val="24"/>
          <w:szCs w:val="24"/>
        </w:rPr>
        <w:t>afirmar que hay una relación entre las canciones que son bailables e instrumentales.</w:t>
      </w:r>
    </w:p>
    <w:p w14:paraId="4AF362FC" w14:textId="1FDB3949" w:rsidR="00E830AB" w:rsidRDefault="00E830AB" w:rsidP="00E830AB">
      <w:pPr>
        <w:pStyle w:val="Ttulo3"/>
        <w:jc w:val="both"/>
      </w:pPr>
      <w:bookmarkStart w:id="12" w:name="_Toc182493849"/>
      <w:r w:rsidRPr="00FB53DB">
        <w:lastRenderedPageBreak/>
        <w:t>Las canciones en la primera mitad de la década tienen diferencias significativas con respecto al estilo, contra las de la segunda mitad.</w:t>
      </w:r>
      <w:bookmarkEnd w:id="12"/>
    </w:p>
    <w:p w14:paraId="6158B7AD" w14:textId="2E0961E8" w:rsidR="003E5558" w:rsidRDefault="00E830AB"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ab/>
        <w:t>Luego de realizar múltiples análisis sobre los datos pertenecientes al conjunto de datos, se nos ocurrió que podría haber una diferencia entre las canciones fueron lanzadas en el primer lustro de la década de 1970. Cómo esta década tuvo muchas innovaciones musicales, decidimos seguir adelante con la hipótesis, pero nos encontramos con el impedimento de sobre qué variables podíamos realizar el análisis.</w:t>
      </w:r>
    </w:p>
    <w:p w14:paraId="7E89BD65" w14:textId="2C8110F1" w:rsidR="00E830AB" w:rsidRDefault="00E830AB"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Para solucionar el problema planteado anteriormente, observamos las variables disponibles en el conjunto de datos y </w:t>
      </w:r>
      <w:r w:rsidR="00951E84">
        <w:rPr>
          <w:rFonts w:ascii="Times New Roman" w:hAnsi="Times New Roman" w:cs="Times New Roman"/>
          <w:sz w:val="24"/>
          <w:szCs w:val="24"/>
        </w:rPr>
        <w:t>se nos ocurrió que podíamos detectar diferencias en estilos marcados en ambos lustros mediante el análisis de la intensidad y actividad de las canciones, de la velocidad o ritmo de la pista y de el volumen promedio de la canción. Estos datos los obtendremos de las variables “Energy”, “Tempo” y “</w:t>
      </w:r>
      <w:proofErr w:type="spellStart"/>
      <w:r w:rsidR="00951E84">
        <w:rPr>
          <w:rFonts w:ascii="Times New Roman" w:hAnsi="Times New Roman" w:cs="Times New Roman"/>
          <w:sz w:val="24"/>
          <w:szCs w:val="24"/>
        </w:rPr>
        <w:t>Loudness</w:t>
      </w:r>
      <w:proofErr w:type="spellEnd"/>
      <w:r w:rsidR="00951E84">
        <w:rPr>
          <w:rFonts w:ascii="Times New Roman" w:hAnsi="Times New Roman" w:cs="Times New Roman"/>
          <w:sz w:val="24"/>
          <w:szCs w:val="24"/>
        </w:rPr>
        <w:t>”. Adicionalmente, en sintonía con lo mencionado sobre las innovaciones musicales en la década de 1970, se empezaron a utilizar más sonidos artificiales, por lo tanto, creímos que debíamos agregar al análisis la variable “</w:t>
      </w:r>
      <w:proofErr w:type="spellStart"/>
      <w:r w:rsidR="00951E84">
        <w:rPr>
          <w:rFonts w:ascii="Times New Roman" w:hAnsi="Times New Roman" w:cs="Times New Roman"/>
          <w:sz w:val="24"/>
          <w:szCs w:val="24"/>
        </w:rPr>
        <w:t>Acousticness</w:t>
      </w:r>
      <w:proofErr w:type="spellEnd"/>
      <w:r w:rsidR="00951E84">
        <w:rPr>
          <w:rFonts w:ascii="Times New Roman" w:hAnsi="Times New Roman" w:cs="Times New Roman"/>
          <w:sz w:val="24"/>
          <w:szCs w:val="24"/>
        </w:rPr>
        <w:t>”, la cual es una medida de la calidad acústica de la música.</w:t>
      </w:r>
    </w:p>
    <w:p w14:paraId="67D53A1B" w14:textId="3FA6E7DF" w:rsidR="00951E84" w:rsidRDefault="00951E84" w:rsidP="000F54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23A1D">
        <w:rPr>
          <w:rFonts w:ascii="Times New Roman" w:hAnsi="Times New Roman" w:cs="Times New Roman"/>
          <w:sz w:val="24"/>
          <w:szCs w:val="24"/>
        </w:rPr>
        <w:t>Separamos</w:t>
      </w:r>
      <w:r w:rsidR="00B80084">
        <w:rPr>
          <w:rFonts w:ascii="Times New Roman" w:hAnsi="Times New Roman" w:cs="Times New Roman"/>
          <w:sz w:val="24"/>
          <w:szCs w:val="24"/>
        </w:rPr>
        <w:t xml:space="preserve"> nuestro conjunto de datos entre las canciones pertenecientes a la primera mitad de década y al segundo lustro. </w:t>
      </w:r>
      <w:r>
        <w:rPr>
          <w:rFonts w:ascii="Times New Roman" w:hAnsi="Times New Roman" w:cs="Times New Roman"/>
          <w:sz w:val="24"/>
          <w:szCs w:val="24"/>
        </w:rPr>
        <w:t xml:space="preserve">Con el fin de poder analizar mejor las diferencias </w:t>
      </w:r>
      <w:r w:rsidR="00023A1D">
        <w:rPr>
          <w:rFonts w:ascii="Times New Roman" w:hAnsi="Times New Roman" w:cs="Times New Roman"/>
          <w:sz w:val="24"/>
          <w:szCs w:val="24"/>
        </w:rPr>
        <w:t>entre lustros, decidimos realizar por separado el análisis de cada variable.</w:t>
      </w:r>
    </w:p>
    <w:p w14:paraId="7B221AB3" w14:textId="77777777" w:rsidR="00B80084" w:rsidRDefault="00B80084" w:rsidP="000F544F">
      <w:pPr>
        <w:spacing w:line="360" w:lineRule="auto"/>
        <w:jc w:val="both"/>
        <w:rPr>
          <w:rFonts w:ascii="Times New Roman" w:hAnsi="Times New Roman" w:cs="Times New Roman"/>
          <w:sz w:val="24"/>
          <w:szCs w:val="24"/>
        </w:rPr>
      </w:pPr>
    </w:p>
    <w:p w14:paraId="1F179B47" w14:textId="7A67EB5F" w:rsidR="00023A1D" w:rsidRDefault="00023A1D" w:rsidP="00023A1D">
      <w:pPr>
        <w:pStyle w:val="Ttulo4"/>
      </w:pPr>
      <w:r>
        <w:t>¿Existen diferencias en la intensidad y actividad de las canciones entre los lustros?</w:t>
      </w:r>
    </w:p>
    <w:p w14:paraId="3CA5BC32" w14:textId="77777777" w:rsidR="00B80084" w:rsidRPr="00B80084" w:rsidRDefault="00B80084" w:rsidP="00B80084"/>
    <w:p w14:paraId="247F3619" w14:textId="53C42284" w:rsidR="00023A1D" w:rsidRPr="00023A1D" w:rsidRDefault="00023A1D" w:rsidP="00023A1D">
      <w:pPr>
        <w:spacing w:line="360" w:lineRule="auto"/>
        <w:jc w:val="both"/>
        <w:rPr>
          <w:rFonts w:ascii="Times New Roman" w:hAnsi="Times New Roman" w:cs="Times New Roman"/>
          <w:sz w:val="24"/>
          <w:szCs w:val="24"/>
        </w:rPr>
      </w:pPr>
      <w:r>
        <w:tab/>
      </w:r>
      <w:r w:rsidRPr="00023A1D">
        <w:rPr>
          <w:rFonts w:ascii="Times New Roman" w:hAnsi="Times New Roman" w:cs="Times New Roman"/>
          <w:sz w:val="24"/>
          <w:szCs w:val="24"/>
        </w:rPr>
        <w:t>Como primer paso para poder responder a la hipótesis</w:t>
      </w:r>
      <w:r w:rsidR="00B80084">
        <w:rPr>
          <w:rFonts w:ascii="Times New Roman" w:hAnsi="Times New Roman" w:cs="Times New Roman"/>
          <w:sz w:val="24"/>
          <w:szCs w:val="24"/>
        </w:rPr>
        <w:t xml:space="preserve"> decidimos agarrar nuestro conjunto de datos, separados por lustro, y dejar solamente en cada subconjunto la columna asociada a la energía de las canciones de cada canción perteneciente a ese lapso de tiempo. Para poder tener un </w:t>
      </w:r>
      <w:r w:rsidR="00B80084">
        <w:rPr>
          <w:rFonts w:ascii="Times New Roman" w:hAnsi="Times New Roman" w:cs="Times New Roman"/>
          <w:sz w:val="24"/>
          <w:szCs w:val="24"/>
        </w:rPr>
        <w:lastRenderedPageBreak/>
        <w:t xml:space="preserve">primer contacto con estos datos, decidimos crear un </w:t>
      </w:r>
      <w:proofErr w:type="spellStart"/>
      <w:r w:rsidR="00B80084">
        <w:rPr>
          <w:rFonts w:ascii="Times New Roman" w:hAnsi="Times New Roman" w:cs="Times New Roman"/>
          <w:sz w:val="24"/>
          <w:szCs w:val="24"/>
        </w:rPr>
        <w:t>boxplot</w:t>
      </w:r>
      <w:proofErr w:type="spellEnd"/>
      <w:r w:rsidR="00B80084">
        <w:rPr>
          <w:rFonts w:ascii="Times New Roman" w:hAnsi="Times New Roman" w:cs="Times New Roman"/>
          <w:sz w:val="24"/>
          <w:szCs w:val="24"/>
        </w:rPr>
        <w:t xml:space="preserve"> el cual muestra la distribución de la </w:t>
      </w:r>
      <w:r w:rsidR="00B80084">
        <w:rPr>
          <w:rFonts w:ascii="Times New Roman" w:hAnsi="Times New Roman" w:cs="Times New Roman"/>
          <w:noProof/>
          <w:sz w:val="24"/>
          <w:szCs w:val="24"/>
        </w:rPr>
        <w:drawing>
          <wp:anchor distT="0" distB="0" distL="114300" distR="114300" simplePos="0" relativeHeight="251660288" behindDoc="0" locked="0" layoutInCell="1" allowOverlap="1" wp14:anchorId="25C63854" wp14:editId="674469BF">
            <wp:simplePos x="0" y="0"/>
            <wp:positionH relativeFrom="margin">
              <wp:posOffset>1002665</wp:posOffset>
            </wp:positionH>
            <wp:positionV relativeFrom="paragraph">
              <wp:posOffset>527050</wp:posOffset>
            </wp:positionV>
            <wp:extent cx="3912235" cy="3957955"/>
            <wp:effectExtent l="0" t="0" r="0" b="4445"/>
            <wp:wrapTopAndBottom/>
            <wp:docPr id="6814808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2235" cy="3957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0084">
        <w:rPr>
          <w:rFonts w:ascii="Times New Roman" w:hAnsi="Times New Roman" w:cs="Times New Roman"/>
          <w:sz w:val="24"/>
          <w:szCs w:val="24"/>
        </w:rPr>
        <w:t>variable “Energy” en cada mitad de década.</w:t>
      </w:r>
    </w:p>
    <w:p w14:paraId="34F785D4" w14:textId="4E5D9065" w:rsidR="00B80084" w:rsidRDefault="00B80084" w:rsidP="00B80084">
      <w:pPr>
        <w:spacing w:line="360" w:lineRule="auto"/>
        <w:rPr>
          <w:sz w:val="16"/>
          <w:szCs w:val="16"/>
        </w:rPr>
      </w:pPr>
      <w:r w:rsidRPr="00A31C01">
        <w:rPr>
          <w:sz w:val="16"/>
          <w:szCs w:val="16"/>
        </w:rPr>
        <w:t xml:space="preserve">Figura </w:t>
      </w:r>
      <w:r w:rsidR="001A495F">
        <w:rPr>
          <w:sz w:val="16"/>
          <w:szCs w:val="16"/>
        </w:rPr>
        <w:t>4</w:t>
      </w:r>
      <w:r w:rsidRPr="00A31C01">
        <w:rPr>
          <w:sz w:val="16"/>
          <w:szCs w:val="16"/>
        </w:rPr>
        <w:t>: muestra la distribución de la variable “</w:t>
      </w:r>
      <w:r>
        <w:rPr>
          <w:sz w:val="16"/>
          <w:szCs w:val="16"/>
        </w:rPr>
        <w:t>Energy</w:t>
      </w:r>
      <w:r w:rsidRPr="00A31C01">
        <w:rPr>
          <w:sz w:val="16"/>
          <w:szCs w:val="16"/>
        </w:rPr>
        <w:t xml:space="preserve">” para las canciones </w:t>
      </w:r>
      <w:r>
        <w:rPr>
          <w:sz w:val="16"/>
          <w:szCs w:val="16"/>
        </w:rPr>
        <w:t>pertenecientes la primera mitad de década (a izquierda) y a la segunda mitad (a derecha)</w:t>
      </w:r>
    </w:p>
    <w:p w14:paraId="53EAAB43" w14:textId="77777777" w:rsidR="00B80084" w:rsidRDefault="00B80084" w:rsidP="00B80084">
      <w:pPr>
        <w:spacing w:line="360" w:lineRule="auto"/>
        <w:jc w:val="both"/>
        <w:rPr>
          <w:rFonts w:ascii="Times New Roman" w:hAnsi="Times New Roman" w:cs="Times New Roman"/>
          <w:sz w:val="24"/>
          <w:szCs w:val="24"/>
        </w:rPr>
      </w:pPr>
      <w:r>
        <w:rPr>
          <w:sz w:val="16"/>
          <w:szCs w:val="16"/>
        </w:rPr>
        <w:tab/>
      </w:r>
      <w:r w:rsidRPr="00B80084">
        <w:rPr>
          <w:rFonts w:ascii="Times New Roman" w:hAnsi="Times New Roman" w:cs="Times New Roman"/>
          <w:sz w:val="24"/>
          <w:szCs w:val="24"/>
        </w:rPr>
        <w:t>Posterior</w:t>
      </w:r>
      <w:r>
        <w:rPr>
          <w:rFonts w:ascii="Times New Roman" w:hAnsi="Times New Roman" w:cs="Times New Roman"/>
          <w:sz w:val="24"/>
          <w:szCs w:val="24"/>
        </w:rPr>
        <w:t xml:space="preserve"> a la creación del gráfico, nos pusimos a analizar y a simple vista no podemos observar una diferencia entre ambas mitades de década. Sin embargo, para poder proveer una respuesta de forma efectiva, tomamos la opción de realizar un test paramétrico.</w:t>
      </w:r>
    </w:p>
    <w:p w14:paraId="7D278AD3" w14:textId="3A0A23F3" w:rsidR="00B80084" w:rsidRDefault="00B80084" w:rsidP="00B80084">
      <w:pPr>
        <w:spacing w:line="360" w:lineRule="auto"/>
        <w:jc w:val="both"/>
        <w:rPr>
          <w:rFonts w:ascii="Times New Roman" w:hAnsi="Times New Roman" w:cs="Times New Roman"/>
          <w:sz w:val="24"/>
          <w:szCs w:val="24"/>
        </w:rPr>
      </w:pPr>
      <w:r>
        <w:rPr>
          <w:rFonts w:ascii="Times New Roman" w:hAnsi="Times New Roman" w:cs="Times New Roman"/>
          <w:sz w:val="24"/>
          <w:szCs w:val="24"/>
        </w:rPr>
        <w:tab/>
        <w:t>Previo a la realización del t-test, elegido para buscar una resolución a la hipótesis, debemos verificar que se cumplan los supuestos necesarios para poder utilizar este test. Por lo tanto, debemos analizar distribución normal en los datos de cada subconjunto</w:t>
      </w:r>
      <w:r w:rsidR="00300E32">
        <w:rPr>
          <w:rFonts w:ascii="Times New Roman" w:hAnsi="Times New Roman" w:cs="Times New Roman"/>
          <w:sz w:val="24"/>
          <w:szCs w:val="24"/>
        </w:rPr>
        <w:t xml:space="preserve"> e</w:t>
      </w:r>
      <w:r>
        <w:rPr>
          <w:rFonts w:ascii="Times New Roman" w:hAnsi="Times New Roman" w:cs="Times New Roman"/>
          <w:sz w:val="24"/>
          <w:szCs w:val="24"/>
        </w:rPr>
        <w:t xml:space="preserve"> igualdad de varianzas u homocedasticidad. </w:t>
      </w:r>
      <w:r w:rsidR="00300E32">
        <w:rPr>
          <w:rFonts w:ascii="Times New Roman" w:hAnsi="Times New Roman" w:cs="Times New Roman"/>
          <w:sz w:val="24"/>
          <w:szCs w:val="24"/>
        </w:rPr>
        <w:t xml:space="preserve">Decidimos probar primero el supuesto de normalidad mediante el uso del test de Shapiro </w:t>
      </w:r>
      <w:proofErr w:type="spellStart"/>
      <w:r w:rsidR="00300E32">
        <w:rPr>
          <w:rFonts w:ascii="Times New Roman" w:hAnsi="Times New Roman" w:cs="Times New Roman"/>
          <w:sz w:val="24"/>
          <w:szCs w:val="24"/>
        </w:rPr>
        <w:t>Wilks</w:t>
      </w:r>
      <w:proofErr w:type="spellEnd"/>
      <w:r w:rsidR="00300E32">
        <w:rPr>
          <w:rFonts w:ascii="Times New Roman" w:hAnsi="Times New Roman" w:cs="Times New Roman"/>
          <w:sz w:val="24"/>
          <w:szCs w:val="24"/>
        </w:rPr>
        <w:t>, el cual al utilizarlo en nuestros subconjuntos de datos nos arrojo p-valores menores a 0,05 para ambos, por lo que la distribución de nuestros datos no es normal. Por ende, descartamos el uso de test paramétricos para resolver esta hipótesis.</w:t>
      </w:r>
    </w:p>
    <w:p w14:paraId="75BEEC5F" w14:textId="7AD5B168" w:rsidR="00300E32" w:rsidRDefault="00300E32" w:rsidP="00B8008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Como consecuencia de que no cumplimos el supuesto de normalidad, decidimos inclinarnos hacia el uso del U-test de Mann-Whitney como herramienta para poder verificar la hipótesis. Para ello todavía debemos cumplir con el supuesto de homocedasticidad. Por lo tanto, decidimos aplicar un test de Levene sobre nuestros datos, el cual arrojo un p-valor de 0,972, confirmando la igualdad de varianzas de nuestros datos.</w:t>
      </w:r>
    </w:p>
    <w:p w14:paraId="5B0E4050" w14:textId="320D136F" w:rsidR="00300E32" w:rsidRDefault="00300E32" w:rsidP="00B80084">
      <w:pPr>
        <w:spacing w:line="360" w:lineRule="auto"/>
        <w:jc w:val="both"/>
        <w:rPr>
          <w:rFonts w:ascii="Times New Roman" w:hAnsi="Times New Roman" w:cs="Times New Roman"/>
          <w:sz w:val="24"/>
          <w:szCs w:val="24"/>
        </w:rPr>
      </w:pPr>
      <w:r>
        <w:rPr>
          <w:rFonts w:ascii="Times New Roman" w:hAnsi="Times New Roman" w:cs="Times New Roman"/>
          <w:sz w:val="24"/>
          <w:szCs w:val="24"/>
        </w:rPr>
        <w:tab/>
        <w:t>Gracias a que cumplimos con el supuesto de homocedasticidad, decidimos aplicar el U-test de Mann-Whitney. Para ello planteamos como hipótesis nula que intensidad y actividad de las canciones es idéntica en ambos lustros, es decir, que no existen diferencias notorias en la columna “Energy” para justificar una diferencia entre ambas mitades de década. Luego de realizado el test, nos devolvió un p-valor igual a 0,793, por lo tanto, concluimos que no hay razones para decir que entre la primera mitad de década y la segunda hay diferencias con respecto a la variable “Energy”.</w:t>
      </w:r>
    </w:p>
    <w:p w14:paraId="683DF882" w14:textId="77777777" w:rsidR="00300E32" w:rsidRDefault="00300E32" w:rsidP="00B80084">
      <w:pPr>
        <w:spacing w:line="360" w:lineRule="auto"/>
        <w:jc w:val="both"/>
        <w:rPr>
          <w:rFonts w:ascii="Times New Roman" w:hAnsi="Times New Roman" w:cs="Times New Roman"/>
          <w:sz w:val="24"/>
          <w:szCs w:val="24"/>
        </w:rPr>
      </w:pPr>
    </w:p>
    <w:p w14:paraId="76004DFA" w14:textId="044DB272" w:rsidR="00300E32" w:rsidRPr="001A495F" w:rsidRDefault="00300E32" w:rsidP="001A495F">
      <w:pPr>
        <w:pStyle w:val="Ttulo4"/>
      </w:pPr>
      <w:r>
        <w:t>¿Existen diferencias en la calidad acústica de las canciones entre los lustros?</w:t>
      </w:r>
    </w:p>
    <w:p w14:paraId="6DBF18F9" w14:textId="0711CF31" w:rsidR="00300E32" w:rsidRDefault="001A495F" w:rsidP="00B8008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66ABFFF" wp14:editId="709EC816">
            <wp:simplePos x="0" y="0"/>
            <wp:positionH relativeFrom="margin">
              <wp:posOffset>1474841</wp:posOffset>
            </wp:positionH>
            <wp:positionV relativeFrom="paragraph">
              <wp:posOffset>966363</wp:posOffset>
            </wp:positionV>
            <wp:extent cx="2837815" cy="2870200"/>
            <wp:effectExtent l="0" t="0" r="635" b="6350"/>
            <wp:wrapTopAndBottom/>
            <wp:docPr id="4846218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7815"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0E32">
        <w:rPr>
          <w:rFonts w:ascii="Times New Roman" w:hAnsi="Times New Roman" w:cs="Times New Roman"/>
          <w:sz w:val="24"/>
          <w:szCs w:val="24"/>
        </w:rPr>
        <w:tab/>
      </w:r>
      <w:r>
        <w:rPr>
          <w:rFonts w:ascii="Times New Roman" w:hAnsi="Times New Roman" w:cs="Times New Roman"/>
          <w:sz w:val="24"/>
          <w:szCs w:val="24"/>
        </w:rPr>
        <w:t>En primer lugar, para poder iniciar el análisis en búsqueda de un resultado para la hipótesis planteada, decidimos generar dos subconjuntos de datos en los cuales solo este la variable “</w:t>
      </w:r>
      <w:proofErr w:type="spellStart"/>
      <w:r>
        <w:rPr>
          <w:rFonts w:ascii="Times New Roman" w:hAnsi="Times New Roman" w:cs="Times New Roman"/>
          <w:sz w:val="24"/>
          <w:szCs w:val="24"/>
        </w:rPr>
        <w:t>Acousticness</w:t>
      </w:r>
      <w:proofErr w:type="spellEnd"/>
      <w:r>
        <w:rPr>
          <w:rFonts w:ascii="Times New Roman" w:hAnsi="Times New Roman" w:cs="Times New Roman"/>
          <w:sz w:val="24"/>
          <w:szCs w:val="24"/>
        </w:rPr>
        <w:t xml:space="preserve">” asociada a la mitad de década correspondiente. Luego quisimos observar </w:t>
      </w:r>
      <w:r w:rsidR="00D049CE">
        <w:rPr>
          <w:rFonts w:ascii="Times New Roman" w:hAnsi="Times New Roman" w:cs="Times New Roman"/>
          <w:sz w:val="24"/>
          <w:szCs w:val="24"/>
        </w:rPr>
        <w:t>cómo</w:t>
      </w:r>
      <w:r>
        <w:rPr>
          <w:rFonts w:ascii="Times New Roman" w:hAnsi="Times New Roman" w:cs="Times New Roman"/>
          <w:sz w:val="24"/>
          <w:szCs w:val="24"/>
        </w:rPr>
        <w:t xml:space="preserve"> se distribuía la variable mencionada en cada lustro, así que decidimos crear un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w:t>
      </w:r>
    </w:p>
    <w:p w14:paraId="27BEA077" w14:textId="3072490A" w:rsidR="001A495F" w:rsidRDefault="001A495F" w:rsidP="001A495F">
      <w:pPr>
        <w:spacing w:line="360" w:lineRule="auto"/>
        <w:rPr>
          <w:sz w:val="16"/>
          <w:szCs w:val="16"/>
        </w:rPr>
      </w:pPr>
      <w:r w:rsidRPr="00A31C01">
        <w:rPr>
          <w:sz w:val="16"/>
          <w:szCs w:val="16"/>
        </w:rPr>
        <w:t>Figura</w:t>
      </w:r>
      <w:r>
        <w:rPr>
          <w:sz w:val="16"/>
          <w:szCs w:val="16"/>
        </w:rPr>
        <w:t xml:space="preserve"> 5</w:t>
      </w:r>
      <w:r w:rsidRPr="00A31C01">
        <w:rPr>
          <w:sz w:val="16"/>
          <w:szCs w:val="16"/>
        </w:rPr>
        <w:t>: muestra la distribución de la variable “</w:t>
      </w:r>
      <w:proofErr w:type="spellStart"/>
      <w:r w:rsidRPr="001A495F">
        <w:rPr>
          <w:sz w:val="16"/>
          <w:szCs w:val="16"/>
        </w:rPr>
        <w:t>Acousticness</w:t>
      </w:r>
      <w:proofErr w:type="spellEnd"/>
      <w:r w:rsidRPr="00A31C01">
        <w:rPr>
          <w:sz w:val="16"/>
          <w:szCs w:val="16"/>
        </w:rPr>
        <w:t xml:space="preserve">” para las canciones </w:t>
      </w:r>
      <w:r>
        <w:rPr>
          <w:sz w:val="16"/>
          <w:szCs w:val="16"/>
        </w:rPr>
        <w:t>pertenecientes la primera mitad de década (a izquierda) y a la segunda mitad (a derecha)</w:t>
      </w:r>
    </w:p>
    <w:p w14:paraId="6C2762C8" w14:textId="77777777" w:rsidR="001A495F" w:rsidRPr="00B80084" w:rsidRDefault="001A495F" w:rsidP="00B80084">
      <w:pPr>
        <w:spacing w:line="360" w:lineRule="auto"/>
        <w:jc w:val="both"/>
        <w:rPr>
          <w:rFonts w:ascii="Times New Roman" w:hAnsi="Times New Roman" w:cs="Times New Roman"/>
          <w:sz w:val="24"/>
          <w:szCs w:val="24"/>
        </w:rPr>
      </w:pPr>
    </w:p>
    <w:p w14:paraId="3E5CEE15" w14:textId="6C399462" w:rsidR="001A495F" w:rsidRDefault="001A495F" w:rsidP="001A495F">
      <w:pPr>
        <w:pStyle w:val="Ttulo4"/>
        <w:spacing w:line="360" w:lineRule="auto"/>
        <w:jc w:val="both"/>
        <w:rPr>
          <w:rFonts w:eastAsiaTheme="minorHAnsi" w:cs="Times New Roman"/>
          <w:i w:val="0"/>
          <w:iCs w:val="0"/>
          <w:color w:val="auto"/>
          <w:sz w:val="24"/>
          <w:szCs w:val="24"/>
        </w:rPr>
      </w:pPr>
      <w:r>
        <w:rPr>
          <w:rFonts w:eastAsiaTheme="minorHAnsi" w:cs="Times New Roman"/>
          <w:i w:val="0"/>
          <w:iCs w:val="0"/>
          <w:color w:val="auto"/>
          <w:sz w:val="24"/>
          <w:szCs w:val="24"/>
        </w:rPr>
        <w:lastRenderedPageBreak/>
        <w:tab/>
        <w:t>Cuando nos pusimos a analizar el gráfico, vimos que las canciones del segundo lustro tenían una media un poco mayor a las correspondientes con las de la primera mitad de década. Pero esto no nos pareció suficientemente distinto como para poder pensar que existiría una diferencia entre ambas mitades de década. Para poder llegar a una conclusión más sólida decidimos aplicar un test paramétrico.</w:t>
      </w:r>
    </w:p>
    <w:p w14:paraId="739CE665" w14:textId="4247EBF6" w:rsidR="001A495F" w:rsidRDefault="001A495F" w:rsidP="001A495F">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Posteriormente decimos aplicar un t-test en búsqueda de una respuesta para la hipótesis. Pero previo a la aplicación de esta prueba debíamos cumplir los supuestos necesarios para poder realizarla. Al momento de verificar que ambos subconjuntos cumplían con el supuesto de normalidad, nos inclinamos por utilizar como herramienta el test de Shapiro </w:t>
      </w:r>
      <w:proofErr w:type="spellStart"/>
      <w:r>
        <w:rPr>
          <w:rFonts w:ascii="Times New Roman" w:hAnsi="Times New Roman" w:cs="Times New Roman"/>
          <w:sz w:val="24"/>
          <w:szCs w:val="24"/>
        </w:rPr>
        <w:t>Wilks</w:t>
      </w:r>
      <w:proofErr w:type="spellEnd"/>
      <w:r>
        <w:rPr>
          <w:rFonts w:ascii="Times New Roman" w:hAnsi="Times New Roman" w:cs="Times New Roman"/>
          <w:sz w:val="24"/>
          <w:szCs w:val="24"/>
        </w:rPr>
        <w:t>, el cual nos proveyó de un p-valor menor a 0,05 para ambos subconjuntos. Por ende, descartamos el uso del t-test dado que no cumplimos con el supuesto de normalidad.</w:t>
      </w:r>
    </w:p>
    <w:p w14:paraId="5641B58B" w14:textId="2DDE0E05" w:rsidR="001A495F" w:rsidRDefault="001A495F" w:rsidP="001A495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consecuencia, decidimos cambiar el t-test de </w:t>
      </w: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por el U-test de Mann-Whitney. Pero para poder realizarlo todavía debemos verificar que se cumpla el supuesto de</w:t>
      </w:r>
      <w:r w:rsidR="00CC0AF4">
        <w:rPr>
          <w:rFonts w:ascii="Times New Roman" w:hAnsi="Times New Roman" w:cs="Times New Roman"/>
          <w:sz w:val="24"/>
          <w:szCs w:val="24"/>
        </w:rPr>
        <w:t xml:space="preserve"> homocedasticidad. Para ello utilizamos el test de Levene, el cual nos otorgó un p-valor de 0,435. Por lo tanto, nuestros datos poseen igualdad de varianzas.</w:t>
      </w:r>
    </w:p>
    <w:p w14:paraId="4DB31A2B" w14:textId="5A71423A" w:rsidR="00D049CE" w:rsidRDefault="00CC0AF4" w:rsidP="001A495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último, decidimos plantear nuestra hipótesis nula </w:t>
      </w:r>
      <w:r w:rsidR="00D049CE">
        <w:rPr>
          <w:rFonts w:ascii="Times New Roman" w:hAnsi="Times New Roman" w:cs="Times New Roman"/>
          <w:sz w:val="24"/>
          <w:szCs w:val="24"/>
        </w:rPr>
        <w:t>como que no hay motivos para encontrar diferencias en la columna “</w:t>
      </w:r>
      <w:proofErr w:type="spellStart"/>
      <w:r w:rsidR="00D049CE">
        <w:rPr>
          <w:rFonts w:ascii="Times New Roman" w:hAnsi="Times New Roman" w:cs="Times New Roman"/>
          <w:sz w:val="24"/>
          <w:szCs w:val="24"/>
        </w:rPr>
        <w:t>A</w:t>
      </w:r>
      <w:r w:rsidR="00D049CE" w:rsidRPr="00D049CE">
        <w:rPr>
          <w:rFonts w:ascii="Times New Roman" w:hAnsi="Times New Roman" w:cs="Times New Roman"/>
          <w:sz w:val="24"/>
          <w:szCs w:val="24"/>
        </w:rPr>
        <w:t>cousticness</w:t>
      </w:r>
      <w:proofErr w:type="spellEnd"/>
      <w:r w:rsidR="00D049CE">
        <w:rPr>
          <w:rFonts w:ascii="Times New Roman" w:hAnsi="Times New Roman" w:cs="Times New Roman"/>
          <w:sz w:val="24"/>
          <w:szCs w:val="24"/>
        </w:rPr>
        <w:t xml:space="preserve">” entre ambos lustros. Es decir, si nuestro estadístico cayese en la región de aceptación de la hipótesis nula, confirmaría lo que supusimos luego de ver los gráficos </w:t>
      </w:r>
      <w:proofErr w:type="spellStart"/>
      <w:r w:rsidR="00D049CE">
        <w:rPr>
          <w:rFonts w:ascii="Times New Roman" w:hAnsi="Times New Roman" w:cs="Times New Roman"/>
          <w:sz w:val="24"/>
          <w:szCs w:val="24"/>
        </w:rPr>
        <w:t>boxplot</w:t>
      </w:r>
      <w:proofErr w:type="spellEnd"/>
      <w:r w:rsidR="00D049CE">
        <w:rPr>
          <w:rFonts w:ascii="Times New Roman" w:hAnsi="Times New Roman" w:cs="Times New Roman"/>
          <w:sz w:val="24"/>
          <w:szCs w:val="24"/>
        </w:rPr>
        <w:t xml:space="preserve"> de que no hay una diferencia significativa entre ambas mitades de década. Para poder corroborarlo realizamos el U-test que nos otorgó un p-valor igual a 0,000. Por lo tanto y para nuestra sorpresa, se rechaza la hipótesis nula por lo que hay razones para afirmar que las medidas acústicas cambiaron a lo largo de la década.</w:t>
      </w:r>
    </w:p>
    <w:p w14:paraId="11C1FF71" w14:textId="29DC4651" w:rsidR="00D049CE" w:rsidRPr="001A495F" w:rsidRDefault="00D049CE" w:rsidP="00D049CE">
      <w:pPr>
        <w:rPr>
          <w:rFonts w:ascii="Times New Roman" w:hAnsi="Times New Roman" w:cs="Times New Roman"/>
          <w:sz w:val="24"/>
          <w:szCs w:val="24"/>
        </w:rPr>
      </w:pPr>
    </w:p>
    <w:p w14:paraId="26F913D6" w14:textId="205FFCD6" w:rsidR="000F544F" w:rsidRPr="00D049CE" w:rsidRDefault="00D049CE" w:rsidP="00D049CE">
      <w:pPr>
        <w:pStyle w:val="Ttulo4"/>
      </w:pPr>
      <w:r>
        <w:t>¿Existen diferencias en la velocidad o ritmo de las canciones entre los lustros?</w:t>
      </w:r>
    </w:p>
    <w:p w14:paraId="3531EC7D" w14:textId="212557F0" w:rsidR="00D049CE" w:rsidRDefault="00D049CE" w:rsidP="001A495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 igual manera que para las anteriores dos variables, separamos en dos subconjuntos de datos la variable “Tempo” dependiendo de a que lustro corresponde. Luego creamos un gráfico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que nos muestre la distribución de la variable dependiendo de a que mitad de década pertenece.</w:t>
      </w:r>
    </w:p>
    <w:p w14:paraId="5E76F71A" w14:textId="4AC2FB5D" w:rsidR="00D049CE" w:rsidRPr="00B80084" w:rsidRDefault="00D049CE" w:rsidP="00D049C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0BDAB7" wp14:editId="7C8A6A15">
            <wp:extent cx="3554083" cy="3579943"/>
            <wp:effectExtent l="0" t="0" r="8890" b="1905"/>
            <wp:docPr id="125149974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5423" cy="3591365"/>
                    </a:xfrm>
                    <a:prstGeom prst="rect">
                      <a:avLst/>
                    </a:prstGeom>
                    <a:noFill/>
                    <a:ln>
                      <a:noFill/>
                    </a:ln>
                  </pic:spPr>
                </pic:pic>
              </a:graphicData>
            </a:graphic>
          </wp:inline>
        </w:drawing>
      </w:r>
    </w:p>
    <w:p w14:paraId="46C8CD8A" w14:textId="4A98454B" w:rsidR="00586A57" w:rsidRDefault="00586A57" w:rsidP="00586A57">
      <w:pPr>
        <w:spacing w:line="360" w:lineRule="auto"/>
        <w:rPr>
          <w:sz w:val="16"/>
          <w:szCs w:val="16"/>
        </w:rPr>
      </w:pPr>
      <w:r w:rsidRPr="00A31C01">
        <w:rPr>
          <w:sz w:val="16"/>
          <w:szCs w:val="16"/>
        </w:rPr>
        <w:t>Figura</w:t>
      </w:r>
      <w:r>
        <w:rPr>
          <w:sz w:val="16"/>
          <w:szCs w:val="16"/>
        </w:rPr>
        <w:t xml:space="preserve"> 6</w:t>
      </w:r>
      <w:r w:rsidRPr="00A31C01">
        <w:rPr>
          <w:sz w:val="16"/>
          <w:szCs w:val="16"/>
        </w:rPr>
        <w:t>: muestra la distribución de la variable “</w:t>
      </w:r>
      <w:proofErr w:type="spellStart"/>
      <w:r w:rsidRPr="001A495F">
        <w:rPr>
          <w:sz w:val="16"/>
          <w:szCs w:val="16"/>
        </w:rPr>
        <w:t>Acousticness</w:t>
      </w:r>
      <w:proofErr w:type="spellEnd"/>
      <w:r w:rsidRPr="00A31C01">
        <w:rPr>
          <w:sz w:val="16"/>
          <w:szCs w:val="16"/>
        </w:rPr>
        <w:t xml:space="preserve">” para las canciones </w:t>
      </w:r>
      <w:r>
        <w:rPr>
          <w:sz w:val="16"/>
          <w:szCs w:val="16"/>
        </w:rPr>
        <w:t>pertenecientes la primera mitad de década (a izquierda) y a la segunda mitad (a derecha)</w:t>
      </w:r>
    </w:p>
    <w:p w14:paraId="7E01826D" w14:textId="32995CC0" w:rsidR="00586A57" w:rsidRDefault="00586A57" w:rsidP="00586A57">
      <w:pPr>
        <w:spacing w:line="360" w:lineRule="auto"/>
        <w:jc w:val="both"/>
        <w:rPr>
          <w:rFonts w:ascii="Times New Roman" w:hAnsi="Times New Roman" w:cs="Times New Roman"/>
          <w:sz w:val="24"/>
          <w:szCs w:val="24"/>
        </w:rPr>
      </w:pPr>
      <w:r>
        <w:rPr>
          <w:sz w:val="16"/>
          <w:szCs w:val="16"/>
        </w:rPr>
        <w:tab/>
      </w:r>
      <w:r w:rsidRPr="00586A57">
        <w:rPr>
          <w:rFonts w:ascii="Times New Roman" w:hAnsi="Times New Roman" w:cs="Times New Roman"/>
          <w:sz w:val="24"/>
          <w:szCs w:val="24"/>
        </w:rPr>
        <w:t>Una vez realizado el análisis del gráfico</w:t>
      </w:r>
      <w:r>
        <w:rPr>
          <w:rFonts w:ascii="Times New Roman" w:hAnsi="Times New Roman" w:cs="Times New Roman"/>
          <w:sz w:val="24"/>
          <w:szCs w:val="24"/>
        </w:rPr>
        <w:t xml:space="preserve">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supusimos que, a pesar de que los datos en el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asociado al primer lustro están más concentrados hacia el centro, las medias son muy similares por lo que probablemente no observemos diferencias entre ambos lustros. Pero para poder proveer una respuesta mucho mas sólida y confiable a la hipótesis, decidimos hacer un test paramétrico.</w:t>
      </w:r>
    </w:p>
    <w:p w14:paraId="3D82196B" w14:textId="7109C86E" w:rsidR="00586A57" w:rsidRDefault="00586A57" w:rsidP="00586A5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ende, para la realización de un t-test, debemos comprobar que nuestros subconjuntos de datos cumplan los supuestos necesarios para poder utilizar esa prueba. Para ello realizamos el test de Shapiro </w:t>
      </w:r>
      <w:proofErr w:type="spellStart"/>
      <w:r>
        <w:rPr>
          <w:rFonts w:ascii="Times New Roman" w:hAnsi="Times New Roman" w:cs="Times New Roman"/>
          <w:sz w:val="24"/>
          <w:szCs w:val="24"/>
        </w:rPr>
        <w:t>Wilks</w:t>
      </w:r>
      <w:proofErr w:type="spellEnd"/>
      <w:r>
        <w:rPr>
          <w:rFonts w:ascii="Times New Roman" w:hAnsi="Times New Roman" w:cs="Times New Roman"/>
          <w:sz w:val="24"/>
          <w:szCs w:val="24"/>
        </w:rPr>
        <w:t xml:space="preserve"> con la finalidad de comprobar la normalidad de nuestros datos.</w:t>
      </w:r>
      <w:r w:rsidR="008B639F">
        <w:rPr>
          <w:rFonts w:ascii="Times New Roman" w:hAnsi="Times New Roman" w:cs="Times New Roman"/>
          <w:sz w:val="24"/>
          <w:szCs w:val="24"/>
        </w:rPr>
        <w:t xml:space="preserve"> </w:t>
      </w:r>
      <w:r w:rsidR="00314190">
        <w:rPr>
          <w:rFonts w:ascii="Times New Roman" w:hAnsi="Times New Roman" w:cs="Times New Roman"/>
          <w:sz w:val="24"/>
          <w:szCs w:val="24"/>
        </w:rPr>
        <w:t>Al observar el p-valor arrojado por el test, como era menor a 0,05 concluimos que no se cumple el supuesto de normalidad de los datos, por lo tanto, descartamos el uso de test paramétricos.</w:t>
      </w:r>
    </w:p>
    <w:p w14:paraId="3B0085AA" w14:textId="2F981926" w:rsidR="00314190" w:rsidRDefault="00314190" w:rsidP="00586A5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Consecuentemente, decidimos cambiar el t-test por el U-test de Mann-Whitney. Pero para poder utilizarlo todavía debemos verificar que se cumpla es supuesto de igualdad de las varianzas. Para ello utilizaremos el test de Levene, el cual nos arrojó un p-valor igual a 0,001. Por lo tanto, </w:t>
      </w:r>
      <w:r>
        <w:rPr>
          <w:rFonts w:ascii="Times New Roman" w:hAnsi="Times New Roman" w:cs="Times New Roman"/>
          <w:sz w:val="24"/>
          <w:szCs w:val="24"/>
        </w:rPr>
        <w:lastRenderedPageBreak/>
        <w:t>también descartamos el uso del U-test dado que los datos no cumplen con el supuesto de homocedasticidad.</w:t>
      </w:r>
    </w:p>
    <w:p w14:paraId="785ECEF9" w14:textId="3AC2DE4B" w:rsidR="00314190" w:rsidRPr="00586A57" w:rsidRDefault="00314190" w:rsidP="00586A57">
      <w:pPr>
        <w:spacing w:line="360" w:lineRule="auto"/>
        <w:jc w:val="both"/>
        <w:rPr>
          <w:rFonts w:ascii="Times New Roman" w:hAnsi="Times New Roman" w:cs="Times New Roman"/>
          <w:sz w:val="24"/>
          <w:szCs w:val="24"/>
        </w:rPr>
      </w:pPr>
      <w:r>
        <w:rPr>
          <w:rFonts w:ascii="Times New Roman" w:hAnsi="Times New Roman" w:cs="Times New Roman"/>
          <w:sz w:val="24"/>
          <w:szCs w:val="24"/>
        </w:rPr>
        <w:tab/>
        <w:t>Como último recurso y dado que no requiere cumplir ningún supuesto, decidimos utilizar el test de Kruskal-Wallis el cual nos permitirá comparar los valores de la columna “Tempo” en cada lustro. Para ello planteamos como hipótesis nula que las canciones de la década del 1970 no tienen grandes diferencias con respecto a la variable analizada. Luego de realizado el test, nos arrojó un p-valor igual a 0,841, el cual cae en la región de aceptación de la hipótesis nula. Por lo tanto, concluimos que no hay razones para afirmar que la velocidad o el ritmo de las canciones cambio durante la década.</w:t>
      </w:r>
    </w:p>
    <w:p w14:paraId="618EAD8B" w14:textId="1BBBCE11" w:rsidR="006A0E0E" w:rsidRPr="006A0E0E" w:rsidRDefault="006A0E0E" w:rsidP="006A0E0E">
      <w:pPr>
        <w:spacing w:line="360" w:lineRule="auto"/>
        <w:jc w:val="both"/>
        <w:rPr>
          <w:rFonts w:ascii="Times New Roman" w:hAnsi="Times New Roman" w:cs="Times New Roman"/>
          <w:sz w:val="24"/>
          <w:szCs w:val="24"/>
        </w:rPr>
      </w:pPr>
    </w:p>
    <w:p w14:paraId="6CF877B1" w14:textId="5FD7639E" w:rsidR="00D049CE" w:rsidRPr="00D049CE" w:rsidRDefault="00D049CE" w:rsidP="00D049CE">
      <w:pPr>
        <w:pStyle w:val="Ttulo4"/>
      </w:pPr>
      <w:r>
        <w:t>¿Existen diferencias en</w:t>
      </w:r>
      <w:r w:rsidR="00FA3CC9">
        <w:t xml:space="preserve"> el volumen promedio </w:t>
      </w:r>
      <w:r>
        <w:t>de las canciones entre los lustros?</w:t>
      </w:r>
    </w:p>
    <w:p w14:paraId="7B57A8ED" w14:textId="03B62968" w:rsidR="0045304F" w:rsidRDefault="0045304F" w:rsidP="0045304F">
      <w:pPr>
        <w:spacing w:line="360" w:lineRule="auto"/>
        <w:jc w:val="both"/>
        <w:rPr>
          <w:rFonts w:ascii="Times New Roman" w:hAnsi="Times New Roman" w:cs="Times New Roman"/>
          <w:sz w:val="24"/>
          <w:szCs w:val="24"/>
        </w:rPr>
      </w:pPr>
      <w:bookmarkStart w:id="13" w:name="_Toc182493850"/>
      <w:r>
        <w:rPr>
          <w:rFonts w:ascii="Times New Roman" w:hAnsi="Times New Roman" w:cs="Times New Roman"/>
          <w:noProof/>
          <w:sz w:val="24"/>
          <w:szCs w:val="24"/>
        </w:rPr>
        <w:drawing>
          <wp:anchor distT="0" distB="0" distL="114300" distR="114300" simplePos="0" relativeHeight="251665408" behindDoc="0" locked="0" layoutInCell="1" allowOverlap="1" wp14:anchorId="19854AD7" wp14:editId="0069A7C5">
            <wp:simplePos x="0" y="0"/>
            <wp:positionH relativeFrom="column">
              <wp:posOffset>991870</wp:posOffset>
            </wp:positionH>
            <wp:positionV relativeFrom="paragraph">
              <wp:posOffset>1036955</wp:posOffset>
            </wp:positionV>
            <wp:extent cx="3665855" cy="3677285"/>
            <wp:effectExtent l="0" t="0" r="0" b="0"/>
            <wp:wrapTopAndBottom/>
            <wp:docPr id="854581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5855" cy="3677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De igual forma que con las tres hipótesis anteriores, subdividimos en dos subconjuntos de datos según a que década está asociado cada valor de la columna “</w:t>
      </w:r>
      <w:proofErr w:type="spellStart"/>
      <w:r>
        <w:rPr>
          <w:rFonts w:ascii="Times New Roman" w:hAnsi="Times New Roman" w:cs="Times New Roman"/>
          <w:sz w:val="24"/>
          <w:szCs w:val="24"/>
        </w:rPr>
        <w:t>Loudness</w:t>
      </w:r>
      <w:proofErr w:type="spellEnd"/>
      <w:r>
        <w:rPr>
          <w:rFonts w:ascii="Times New Roman" w:hAnsi="Times New Roman" w:cs="Times New Roman"/>
          <w:sz w:val="24"/>
          <w:szCs w:val="24"/>
        </w:rPr>
        <w:t xml:space="preserve">” con el fin de facilitarnos el análisis. Luego decidimos ver como se distribuía la variable mencionada en cada subconjunto, por lo que creamos un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cada uno.</w:t>
      </w:r>
    </w:p>
    <w:p w14:paraId="446A52AE" w14:textId="0908E1E6" w:rsidR="0045304F" w:rsidRDefault="0045304F" w:rsidP="0045304F">
      <w:pPr>
        <w:spacing w:line="360" w:lineRule="auto"/>
        <w:rPr>
          <w:sz w:val="16"/>
          <w:szCs w:val="16"/>
        </w:rPr>
      </w:pPr>
      <w:r w:rsidRPr="00A31C01">
        <w:rPr>
          <w:sz w:val="16"/>
          <w:szCs w:val="16"/>
        </w:rPr>
        <w:t>Figura</w:t>
      </w:r>
      <w:r>
        <w:rPr>
          <w:sz w:val="16"/>
          <w:szCs w:val="16"/>
        </w:rPr>
        <w:t xml:space="preserve"> 5</w:t>
      </w:r>
      <w:r w:rsidRPr="00A31C01">
        <w:rPr>
          <w:sz w:val="16"/>
          <w:szCs w:val="16"/>
        </w:rPr>
        <w:t>: muestra la distribución de la variable “</w:t>
      </w:r>
      <w:proofErr w:type="spellStart"/>
      <w:r>
        <w:rPr>
          <w:sz w:val="16"/>
          <w:szCs w:val="16"/>
        </w:rPr>
        <w:t>Loudness</w:t>
      </w:r>
      <w:proofErr w:type="spellEnd"/>
      <w:r w:rsidRPr="00A31C01">
        <w:rPr>
          <w:sz w:val="16"/>
          <w:szCs w:val="16"/>
        </w:rPr>
        <w:t xml:space="preserve">” para las canciones </w:t>
      </w:r>
      <w:r>
        <w:rPr>
          <w:sz w:val="16"/>
          <w:szCs w:val="16"/>
        </w:rPr>
        <w:t>pertenecientes la primera mitad de década (a izquierda) y a la segunda mitad (a derecha)</w:t>
      </w:r>
    </w:p>
    <w:p w14:paraId="4F747EBE" w14:textId="1133C6C1" w:rsidR="0045304F" w:rsidRDefault="0045304F" w:rsidP="0045304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De manera similar que lo ocurrido con el análisis del grafico para la variable “Tempo”, vimos que las medias de ambas distribuciones parecían estar sobre los mismos valores, por lo que supusimos que lo más probable es que no haya diferencias entre ambos lustros. Pero para poder aportar una respuesta estadística más robusta, decidimos tratar de aplicar un test paramétrico.</w:t>
      </w:r>
    </w:p>
    <w:p w14:paraId="1DC4739B" w14:textId="5BF7F1E8" w:rsidR="0045304F" w:rsidRDefault="0045304F" w:rsidP="0045304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 esta forma, tratamos de realizar un t-test. Pero previo a la realización de este debemos cumplir los supuestos necesarios. Uno de estos es el supuesto de normalidad el cual testearemos con el test de Shapiro </w:t>
      </w:r>
      <w:proofErr w:type="spellStart"/>
      <w:r>
        <w:rPr>
          <w:rFonts w:ascii="Times New Roman" w:hAnsi="Times New Roman" w:cs="Times New Roman"/>
          <w:sz w:val="24"/>
          <w:szCs w:val="24"/>
        </w:rPr>
        <w:t>Wilks</w:t>
      </w:r>
      <w:proofErr w:type="spellEnd"/>
      <w:r>
        <w:rPr>
          <w:rFonts w:ascii="Times New Roman" w:hAnsi="Times New Roman" w:cs="Times New Roman"/>
          <w:sz w:val="24"/>
          <w:szCs w:val="24"/>
        </w:rPr>
        <w:t>. En este caso, el p-valor que arrojó para ambos es menor a 0,05 por lo que no se cumple el supuesto. Por culpa de ello, descartamos el uso de algún test paramétrico.</w:t>
      </w:r>
    </w:p>
    <w:p w14:paraId="42159893" w14:textId="55AF924F" w:rsidR="009A5FA6" w:rsidRDefault="0045304F" w:rsidP="0045304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ende, decidimos tratar de utilizar un U-test de Mann-Whitney. Pero este posee un supuesto el cual requiere homocedasticidad de los datos. Para ello utilizamos un test de Levene el cual nos proveyó de un p-valor el cual era </w:t>
      </w:r>
      <w:r w:rsidR="009A5FA6">
        <w:rPr>
          <w:rFonts w:ascii="Times New Roman" w:hAnsi="Times New Roman" w:cs="Times New Roman"/>
          <w:sz w:val="24"/>
          <w:szCs w:val="24"/>
        </w:rPr>
        <w:t>0,478.  Como el p-valor es mayor a 0,05 podemos concluir que ambos subconjuntos tienen igualdad de varianzas y que podemos utilizar el U-test.</w:t>
      </w:r>
    </w:p>
    <w:p w14:paraId="511D7382" w14:textId="38C68328" w:rsidR="009A5FA6" w:rsidRPr="009A5FA6" w:rsidRDefault="009A5FA6" w:rsidP="009A5FA6">
      <w:pPr>
        <w:spacing w:line="360" w:lineRule="auto"/>
        <w:jc w:val="both"/>
        <w:rPr>
          <w:rFonts w:ascii="Times New Roman" w:hAnsi="Times New Roman" w:cs="Times New Roman"/>
          <w:sz w:val="24"/>
          <w:szCs w:val="24"/>
        </w:rPr>
      </w:pPr>
      <w:r>
        <w:rPr>
          <w:rFonts w:ascii="Times New Roman" w:hAnsi="Times New Roman" w:cs="Times New Roman"/>
          <w:sz w:val="24"/>
          <w:szCs w:val="24"/>
        </w:rPr>
        <w:tab/>
        <w:t>Por último, decidimos que nuestra hipótesis nula seria que l</w:t>
      </w:r>
      <w:r w:rsidRPr="009A5FA6">
        <w:rPr>
          <w:rFonts w:ascii="Times New Roman" w:hAnsi="Times New Roman" w:cs="Times New Roman"/>
          <w:sz w:val="24"/>
          <w:szCs w:val="24"/>
        </w:rPr>
        <w:t xml:space="preserve">as canciones de la década del 1970 no tienen grandes diferencias en </w:t>
      </w:r>
      <w:r>
        <w:rPr>
          <w:rFonts w:ascii="Times New Roman" w:hAnsi="Times New Roman" w:cs="Times New Roman"/>
          <w:sz w:val="24"/>
          <w:szCs w:val="24"/>
        </w:rPr>
        <w:t>“</w:t>
      </w:r>
      <w:proofErr w:type="spellStart"/>
      <w:r w:rsidRPr="009A5FA6">
        <w:rPr>
          <w:rFonts w:ascii="Times New Roman" w:hAnsi="Times New Roman" w:cs="Times New Roman"/>
          <w:sz w:val="24"/>
          <w:szCs w:val="24"/>
        </w:rPr>
        <w:t>Loudness</w:t>
      </w:r>
      <w:proofErr w:type="spellEnd"/>
      <w:r>
        <w:rPr>
          <w:rFonts w:ascii="Times New Roman" w:hAnsi="Times New Roman" w:cs="Times New Roman"/>
          <w:sz w:val="24"/>
          <w:szCs w:val="24"/>
        </w:rPr>
        <w:t>” al</w:t>
      </w:r>
      <w:r w:rsidRPr="009A5FA6">
        <w:rPr>
          <w:rFonts w:ascii="Times New Roman" w:hAnsi="Times New Roman" w:cs="Times New Roman"/>
          <w:sz w:val="24"/>
          <w:szCs w:val="24"/>
        </w:rPr>
        <w:t xml:space="preserve"> ser divididas por lustro</w:t>
      </w:r>
      <w:r>
        <w:rPr>
          <w:rFonts w:ascii="Times New Roman" w:hAnsi="Times New Roman" w:cs="Times New Roman"/>
          <w:sz w:val="24"/>
          <w:szCs w:val="24"/>
        </w:rPr>
        <w:t>. Para comprobar esto realizamos el test, el cual nos otorgó un p-valor igual a 0,155. Como es mayor a 0,05 podemos aceptar la hipótesis nula, por lo que no podemos afirmar que hay diferencias entre las canciones de ambos lustros de la década de 1970 con respecto al volumen de las canciones.</w:t>
      </w:r>
    </w:p>
    <w:p w14:paraId="71082FDD" w14:textId="71E5237B" w:rsidR="009A5FA6" w:rsidRDefault="009A5FA6" w:rsidP="0045304F">
      <w:pPr>
        <w:spacing w:line="360" w:lineRule="auto"/>
        <w:jc w:val="both"/>
        <w:rPr>
          <w:rFonts w:ascii="Times New Roman" w:hAnsi="Times New Roman" w:cs="Times New Roman"/>
          <w:sz w:val="24"/>
          <w:szCs w:val="24"/>
        </w:rPr>
      </w:pPr>
    </w:p>
    <w:p w14:paraId="43E75234" w14:textId="77777777" w:rsidR="00D049CE" w:rsidRDefault="00D049CE">
      <w:pPr>
        <w:rPr>
          <w:rFonts w:ascii="Times New Roman" w:eastAsiaTheme="majorEastAsia" w:hAnsi="Times New Roman" w:cstheme="majorBidi"/>
          <w:sz w:val="52"/>
          <w:szCs w:val="40"/>
        </w:rPr>
      </w:pPr>
    </w:p>
    <w:p w14:paraId="5194CA5F" w14:textId="77777777" w:rsidR="0045304F" w:rsidRDefault="0045304F">
      <w:pPr>
        <w:rPr>
          <w:rFonts w:ascii="Times New Roman" w:eastAsiaTheme="majorEastAsia" w:hAnsi="Times New Roman" w:cstheme="majorBidi"/>
          <w:sz w:val="52"/>
          <w:szCs w:val="40"/>
        </w:rPr>
      </w:pPr>
      <w:r>
        <w:br w:type="page"/>
      </w:r>
    </w:p>
    <w:p w14:paraId="16D82BAF" w14:textId="48326D38" w:rsidR="00173BCD" w:rsidRPr="00FB53DB" w:rsidRDefault="00173BCD" w:rsidP="00300E32">
      <w:pPr>
        <w:pStyle w:val="Ttulo1"/>
      </w:pPr>
      <w:r w:rsidRPr="00FB53DB">
        <w:lastRenderedPageBreak/>
        <w:t>Conclusiones</w:t>
      </w:r>
      <w:bookmarkEnd w:id="13"/>
    </w:p>
    <w:p w14:paraId="7E109E1B" w14:textId="77777777" w:rsidR="00173BCD" w:rsidRPr="00FB53DB" w:rsidRDefault="00173BCD" w:rsidP="00173BCD">
      <w:r w:rsidRPr="00FB53DB">
        <w:br w:type="page"/>
      </w:r>
    </w:p>
    <w:p w14:paraId="5E8E613A" w14:textId="77777777" w:rsidR="00173BCD" w:rsidRPr="00FB53DB" w:rsidRDefault="00173BCD" w:rsidP="00300E32">
      <w:pPr>
        <w:pStyle w:val="Ttulo1"/>
      </w:pPr>
      <w:bookmarkStart w:id="14" w:name="_Toc182493851"/>
      <w:r w:rsidRPr="00FB53DB">
        <w:lastRenderedPageBreak/>
        <w:t>Referencias</w:t>
      </w:r>
      <w:bookmarkEnd w:id="14"/>
    </w:p>
    <w:p w14:paraId="6358CC7D" w14:textId="77777777" w:rsidR="007C60BA" w:rsidRPr="00153103" w:rsidRDefault="007C60BA"/>
    <w:sectPr w:rsidR="007C60BA" w:rsidRPr="00153103" w:rsidSect="00C818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104BF" w14:textId="77777777" w:rsidR="00803512" w:rsidRDefault="00803512" w:rsidP="00C8185D">
      <w:pPr>
        <w:spacing w:after="0" w:line="240" w:lineRule="auto"/>
      </w:pPr>
      <w:r>
        <w:separator/>
      </w:r>
    </w:p>
  </w:endnote>
  <w:endnote w:type="continuationSeparator" w:id="0">
    <w:p w14:paraId="668C4ADF" w14:textId="77777777" w:rsidR="00803512" w:rsidRDefault="00803512" w:rsidP="00C8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69E28" w14:textId="77777777" w:rsidR="00803512" w:rsidRDefault="00803512" w:rsidP="00C8185D">
      <w:pPr>
        <w:spacing w:after="0" w:line="240" w:lineRule="auto"/>
      </w:pPr>
      <w:r>
        <w:separator/>
      </w:r>
    </w:p>
  </w:footnote>
  <w:footnote w:type="continuationSeparator" w:id="0">
    <w:p w14:paraId="327F0B64" w14:textId="77777777" w:rsidR="00803512" w:rsidRDefault="00803512" w:rsidP="00C81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B3FC6"/>
    <w:multiLevelType w:val="multilevel"/>
    <w:tmpl w:val="A6FA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13AFE"/>
    <w:multiLevelType w:val="hybridMultilevel"/>
    <w:tmpl w:val="4686EC44"/>
    <w:lvl w:ilvl="0" w:tplc="70AA9C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73962"/>
    <w:multiLevelType w:val="hybridMultilevel"/>
    <w:tmpl w:val="3A7AB228"/>
    <w:lvl w:ilvl="0" w:tplc="A028AD0E">
      <w:start w:val="1"/>
      <w:numFmt w:val="bullet"/>
      <w:pStyle w:val="ndice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2360087">
    <w:abstractNumId w:val="1"/>
  </w:num>
  <w:num w:numId="2" w16cid:durableId="985088562">
    <w:abstractNumId w:val="2"/>
  </w:num>
  <w:num w:numId="3" w16cid:durableId="463931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39"/>
    <w:rsid w:val="00023A1D"/>
    <w:rsid w:val="00047497"/>
    <w:rsid w:val="000F544F"/>
    <w:rsid w:val="00107439"/>
    <w:rsid w:val="00153103"/>
    <w:rsid w:val="00173BCD"/>
    <w:rsid w:val="001A495F"/>
    <w:rsid w:val="002346D8"/>
    <w:rsid w:val="002A6DDA"/>
    <w:rsid w:val="002C5627"/>
    <w:rsid w:val="002D1ABC"/>
    <w:rsid w:val="00300E32"/>
    <w:rsid w:val="00314190"/>
    <w:rsid w:val="003244BE"/>
    <w:rsid w:val="00345101"/>
    <w:rsid w:val="003677D6"/>
    <w:rsid w:val="003A5D7D"/>
    <w:rsid w:val="003B7953"/>
    <w:rsid w:val="003E5558"/>
    <w:rsid w:val="003F1255"/>
    <w:rsid w:val="004107D0"/>
    <w:rsid w:val="00435875"/>
    <w:rsid w:val="0045107A"/>
    <w:rsid w:val="0045304F"/>
    <w:rsid w:val="004B696D"/>
    <w:rsid w:val="004C6271"/>
    <w:rsid w:val="004D360A"/>
    <w:rsid w:val="00586A57"/>
    <w:rsid w:val="005A3AF8"/>
    <w:rsid w:val="00673893"/>
    <w:rsid w:val="006A0E0E"/>
    <w:rsid w:val="00734567"/>
    <w:rsid w:val="00745B78"/>
    <w:rsid w:val="007471D7"/>
    <w:rsid w:val="007636AA"/>
    <w:rsid w:val="007B4D62"/>
    <w:rsid w:val="007C60BA"/>
    <w:rsid w:val="007D1AB9"/>
    <w:rsid w:val="008004BB"/>
    <w:rsid w:val="00803512"/>
    <w:rsid w:val="00852F72"/>
    <w:rsid w:val="008A504C"/>
    <w:rsid w:val="008B639F"/>
    <w:rsid w:val="00922F47"/>
    <w:rsid w:val="00951E84"/>
    <w:rsid w:val="009A5FA6"/>
    <w:rsid w:val="00A26E07"/>
    <w:rsid w:val="00A31C01"/>
    <w:rsid w:val="00A33620"/>
    <w:rsid w:val="00A5067F"/>
    <w:rsid w:val="00A96D39"/>
    <w:rsid w:val="00A97893"/>
    <w:rsid w:val="00B12B9D"/>
    <w:rsid w:val="00B80084"/>
    <w:rsid w:val="00C00063"/>
    <w:rsid w:val="00C41C66"/>
    <w:rsid w:val="00C8185D"/>
    <w:rsid w:val="00CC0AF4"/>
    <w:rsid w:val="00CD7102"/>
    <w:rsid w:val="00D049CE"/>
    <w:rsid w:val="00D72EE9"/>
    <w:rsid w:val="00D857AB"/>
    <w:rsid w:val="00DA4C47"/>
    <w:rsid w:val="00E25729"/>
    <w:rsid w:val="00E830AB"/>
    <w:rsid w:val="00F134CE"/>
    <w:rsid w:val="00F42B57"/>
    <w:rsid w:val="00F95282"/>
    <w:rsid w:val="00FA178B"/>
    <w:rsid w:val="00FA3CC9"/>
    <w:rsid w:val="00FB5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DD40"/>
  <w15:chartTrackingRefBased/>
  <w15:docId w15:val="{C102F967-5AB9-4857-AF7D-5846E21F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04F"/>
    <w:rPr>
      <w:lang w:val="es-AR"/>
    </w:rPr>
  </w:style>
  <w:style w:type="paragraph" w:styleId="Ttulo1">
    <w:name w:val="heading 1"/>
    <w:basedOn w:val="Normal"/>
    <w:next w:val="Normal"/>
    <w:link w:val="Ttulo1Car"/>
    <w:uiPriority w:val="9"/>
    <w:qFormat/>
    <w:rsid w:val="00FB53DB"/>
    <w:pPr>
      <w:keepNext/>
      <w:keepLines/>
      <w:spacing w:before="360" w:after="80"/>
      <w:jc w:val="center"/>
      <w:outlineLvl w:val="0"/>
    </w:pPr>
    <w:rPr>
      <w:rFonts w:ascii="Times New Roman" w:eastAsiaTheme="majorEastAsia" w:hAnsi="Times New Roman" w:cstheme="majorBidi"/>
      <w:sz w:val="52"/>
      <w:szCs w:val="40"/>
    </w:rPr>
  </w:style>
  <w:style w:type="paragraph" w:styleId="Ttulo2">
    <w:name w:val="heading 2"/>
    <w:basedOn w:val="Normal"/>
    <w:next w:val="Normal"/>
    <w:link w:val="Ttulo2Car"/>
    <w:uiPriority w:val="9"/>
    <w:unhideWhenUsed/>
    <w:qFormat/>
    <w:rsid w:val="00FB53DB"/>
    <w:pPr>
      <w:keepNext/>
      <w:keepLines/>
      <w:spacing w:before="160" w:after="80"/>
      <w:outlineLvl w:val="1"/>
    </w:pPr>
    <w:rPr>
      <w:rFonts w:ascii="Times New Roman" w:eastAsiaTheme="majorEastAsia" w:hAnsi="Times New Roman" w:cstheme="majorBidi"/>
      <w:color w:val="2F5496" w:themeColor="accent1" w:themeShade="BF"/>
      <w:sz w:val="32"/>
      <w:szCs w:val="32"/>
    </w:rPr>
  </w:style>
  <w:style w:type="paragraph" w:styleId="Ttulo3">
    <w:name w:val="heading 3"/>
    <w:basedOn w:val="Normal"/>
    <w:next w:val="Normal"/>
    <w:link w:val="Ttulo3Car"/>
    <w:uiPriority w:val="9"/>
    <w:unhideWhenUsed/>
    <w:qFormat/>
    <w:rsid w:val="00A26E07"/>
    <w:pPr>
      <w:keepNext/>
      <w:keepLines/>
      <w:spacing w:before="160" w:after="80"/>
      <w:outlineLvl w:val="2"/>
    </w:pPr>
    <w:rPr>
      <w:rFonts w:ascii="Times New Roman" w:eastAsiaTheme="majorEastAsia" w:hAnsi="Times New Roman" w:cstheme="majorBidi"/>
      <w:color w:val="2F5496" w:themeColor="accent1" w:themeShade="BF"/>
      <w:sz w:val="28"/>
      <w:szCs w:val="28"/>
    </w:rPr>
  </w:style>
  <w:style w:type="paragraph" w:styleId="Ttulo4">
    <w:name w:val="heading 4"/>
    <w:basedOn w:val="Normal"/>
    <w:next w:val="Normal"/>
    <w:link w:val="Ttulo4Car"/>
    <w:uiPriority w:val="9"/>
    <w:unhideWhenUsed/>
    <w:qFormat/>
    <w:rsid w:val="00023A1D"/>
    <w:pPr>
      <w:keepNext/>
      <w:keepLines/>
      <w:spacing w:before="80" w:after="40"/>
      <w:outlineLvl w:val="3"/>
    </w:pPr>
    <w:rPr>
      <w:rFonts w:ascii="Times New Roman" w:eastAsiaTheme="majorEastAsia" w:hAnsi="Times New Roman" w:cstheme="majorBidi"/>
      <w:i/>
      <w:iCs/>
      <w:color w:val="2F5496" w:themeColor="accent1" w:themeShade="BF"/>
      <w:sz w:val="26"/>
    </w:rPr>
  </w:style>
  <w:style w:type="paragraph" w:styleId="Ttulo5">
    <w:name w:val="heading 5"/>
    <w:basedOn w:val="Normal"/>
    <w:next w:val="Normal"/>
    <w:link w:val="Ttulo5Car"/>
    <w:uiPriority w:val="9"/>
    <w:semiHidden/>
    <w:unhideWhenUsed/>
    <w:qFormat/>
    <w:rsid w:val="00A96D3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96D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6D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6D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6D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53DB"/>
    <w:rPr>
      <w:rFonts w:ascii="Times New Roman" w:eastAsiaTheme="majorEastAsia" w:hAnsi="Times New Roman" w:cstheme="majorBidi"/>
      <w:sz w:val="52"/>
      <w:szCs w:val="40"/>
    </w:rPr>
  </w:style>
  <w:style w:type="character" w:customStyle="1" w:styleId="Ttulo2Car">
    <w:name w:val="Título 2 Car"/>
    <w:basedOn w:val="Fuentedeprrafopredeter"/>
    <w:link w:val="Ttulo2"/>
    <w:uiPriority w:val="9"/>
    <w:rsid w:val="00FB53DB"/>
    <w:rPr>
      <w:rFonts w:ascii="Times New Roman" w:eastAsiaTheme="majorEastAsia" w:hAnsi="Times New Roman" w:cstheme="majorBidi"/>
      <w:color w:val="2F5496" w:themeColor="accent1" w:themeShade="BF"/>
      <w:sz w:val="32"/>
      <w:szCs w:val="32"/>
      <w:lang w:val="es-AR"/>
    </w:rPr>
  </w:style>
  <w:style w:type="character" w:customStyle="1" w:styleId="Ttulo3Car">
    <w:name w:val="Título 3 Car"/>
    <w:basedOn w:val="Fuentedeprrafopredeter"/>
    <w:link w:val="Ttulo3"/>
    <w:uiPriority w:val="9"/>
    <w:rsid w:val="00A26E07"/>
    <w:rPr>
      <w:rFonts w:ascii="Times New Roman" w:eastAsiaTheme="majorEastAsia" w:hAnsi="Times New Roman" w:cstheme="majorBidi"/>
      <w:color w:val="2F5496" w:themeColor="accent1" w:themeShade="BF"/>
      <w:sz w:val="28"/>
      <w:szCs w:val="28"/>
      <w:lang w:val="es-AR"/>
    </w:rPr>
  </w:style>
  <w:style w:type="character" w:customStyle="1" w:styleId="Ttulo4Car">
    <w:name w:val="Título 4 Car"/>
    <w:basedOn w:val="Fuentedeprrafopredeter"/>
    <w:link w:val="Ttulo4"/>
    <w:uiPriority w:val="9"/>
    <w:rsid w:val="00023A1D"/>
    <w:rPr>
      <w:rFonts w:ascii="Times New Roman" w:eastAsiaTheme="majorEastAsia" w:hAnsi="Times New Roman" w:cstheme="majorBidi"/>
      <w:i/>
      <w:iCs/>
      <w:color w:val="2F5496" w:themeColor="accent1" w:themeShade="BF"/>
      <w:sz w:val="26"/>
      <w:lang w:val="es-AR"/>
    </w:rPr>
  </w:style>
  <w:style w:type="character" w:customStyle="1" w:styleId="Ttulo5Car">
    <w:name w:val="Título 5 Car"/>
    <w:basedOn w:val="Fuentedeprrafopredeter"/>
    <w:link w:val="Ttulo5"/>
    <w:uiPriority w:val="9"/>
    <w:semiHidden/>
    <w:rsid w:val="00A96D3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96D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6D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6D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6D39"/>
    <w:rPr>
      <w:rFonts w:eastAsiaTheme="majorEastAsia" w:cstheme="majorBidi"/>
      <w:color w:val="272727" w:themeColor="text1" w:themeTint="D8"/>
    </w:rPr>
  </w:style>
  <w:style w:type="paragraph" w:styleId="Ttulo">
    <w:name w:val="Title"/>
    <w:basedOn w:val="Normal"/>
    <w:next w:val="Normal"/>
    <w:link w:val="TtuloCar"/>
    <w:uiPriority w:val="10"/>
    <w:qFormat/>
    <w:rsid w:val="00A96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6D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6D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6D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6D39"/>
    <w:pPr>
      <w:spacing w:before="160"/>
      <w:jc w:val="center"/>
    </w:pPr>
    <w:rPr>
      <w:i/>
      <w:iCs/>
      <w:color w:val="404040" w:themeColor="text1" w:themeTint="BF"/>
    </w:rPr>
  </w:style>
  <w:style w:type="character" w:customStyle="1" w:styleId="CitaCar">
    <w:name w:val="Cita Car"/>
    <w:basedOn w:val="Fuentedeprrafopredeter"/>
    <w:link w:val="Cita"/>
    <w:uiPriority w:val="29"/>
    <w:rsid w:val="00A96D39"/>
    <w:rPr>
      <w:i/>
      <w:iCs/>
      <w:color w:val="404040" w:themeColor="text1" w:themeTint="BF"/>
    </w:rPr>
  </w:style>
  <w:style w:type="paragraph" w:styleId="Prrafodelista">
    <w:name w:val="List Paragraph"/>
    <w:basedOn w:val="Normal"/>
    <w:uiPriority w:val="34"/>
    <w:qFormat/>
    <w:rsid w:val="00A96D39"/>
    <w:pPr>
      <w:ind w:left="720"/>
      <w:contextualSpacing/>
    </w:pPr>
  </w:style>
  <w:style w:type="character" w:styleId="nfasisintenso">
    <w:name w:val="Intense Emphasis"/>
    <w:basedOn w:val="Fuentedeprrafopredeter"/>
    <w:uiPriority w:val="21"/>
    <w:qFormat/>
    <w:rsid w:val="00A96D39"/>
    <w:rPr>
      <w:i/>
      <w:iCs/>
      <w:color w:val="2F5496" w:themeColor="accent1" w:themeShade="BF"/>
    </w:rPr>
  </w:style>
  <w:style w:type="paragraph" w:styleId="Citadestacada">
    <w:name w:val="Intense Quote"/>
    <w:basedOn w:val="Normal"/>
    <w:next w:val="Normal"/>
    <w:link w:val="CitadestacadaCar"/>
    <w:uiPriority w:val="30"/>
    <w:qFormat/>
    <w:rsid w:val="00A96D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96D39"/>
    <w:rPr>
      <w:i/>
      <w:iCs/>
      <w:color w:val="2F5496" w:themeColor="accent1" w:themeShade="BF"/>
    </w:rPr>
  </w:style>
  <w:style w:type="character" w:styleId="Referenciaintensa">
    <w:name w:val="Intense Reference"/>
    <w:basedOn w:val="Fuentedeprrafopredeter"/>
    <w:uiPriority w:val="32"/>
    <w:qFormat/>
    <w:rsid w:val="00A96D39"/>
    <w:rPr>
      <w:b/>
      <w:bCs/>
      <w:smallCaps/>
      <w:color w:val="2F5496" w:themeColor="accent1" w:themeShade="BF"/>
      <w:spacing w:val="5"/>
    </w:rPr>
  </w:style>
  <w:style w:type="paragraph" w:styleId="ndice1">
    <w:name w:val="index 1"/>
    <w:next w:val="Normal"/>
    <w:link w:val="ndice1Car"/>
    <w:autoRedefine/>
    <w:uiPriority w:val="99"/>
    <w:unhideWhenUsed/>
    <w:rsid w:val="00C8185D"/>
    <w:pPr>
      <w:framePr w:w="28800" w:wrap="around" w:vAnchor="text" w:hAnchor="text" w:y="1"/>
      <w:numPr>
        <w:numId w:val="2"/>
      </w:numPr>
      <w:spacing w:after="0" w:line="360" w:lineRule="auto"/>
    </w:pPr>
    <w:rPr>
      <w:rFonts w:cstheme="minorHAnsi"/>
      <w:b/>
      <w:i/>
      <w:iCs/>
      <w:color w:val="404040" w:themeColor="text1" w:themeTint="BF"/>
      <w:sz w:val="32"/>
      <w:szCs w:val="18"/>
      <w:lang w:val="es-AR"/>
    </w:rPr>
  </w:style>
  <w:style w:type="paragraph" w:styleId="ndice2">
    <w:name w:val="index 2"/>
    <w:basedOn w:val="Normal"/>
    <w:next w:val="Normal"/>
    <w:autoRedefine/>
    <w:uiPriority w:val="99"/>
    <w:unhideWhenUsed/>
    <w:rsid w:val="00FB53DB"/>
    <w:pPr>
      <w:spacing w:after="0"/>
      <w:ind w:left="440" w:hanging="220"/>
    </w:pPr>
    <w:rPr>
      <w:rFonts w:cstheme="minorHAnsi"/>
      <w:sz w:val="18"/>
      <w:szCs w:val="18"/>
    </w:rPr>
  </w:style>
  <w:style w:type="paragraph" w:styleId="ndice3">
    <w:name w:val="index 3"/>
    <w:basedOn w:val="Normal"/>
    <w:next w:val="Normal"/>
    <w:autoRedefine/>
    <w:uiPriority w:val="99"/>
    <w:unhideWhenUsed/>
    <w:rsid w:val="00FB53DB"/>
    <w:pPr>
      <w:spacing w:after="0"/>
      <w:ind w:left="660" w:hanging="220"/>
    </w:pPr>
    <w:rPr>
      <w:rFonts w:cstheme="minorHAnsi"/>
      <w:sz w:val="18"/>
      <w:szCs w:val="18"/>
    </w:rPr>
  </w:style>
  <w:style w:type="paragraph" w:styleId="ndice4">
    <w:name w:val="index 4"/>
    <w:basedOn w:val="Normal"/>
    <w:next w:val="Normal"/>
    <w:autoRedefine/>
    <w:uiPriority w:val="99"/>
    <w:unhideWhenUsed/>
    <w:rsid w:val="00FB53DB"/>
    <w:pPr>
      <w:spacing w:after="0"/>
      <w:ind w:left="880" w:hanging="220"/>
    </w:pPr>
    <w:rPr>
      <w:rFonts w:cstheme="minorHAnsi"/>
      <w:sz w:val="18"/>
      <w:szCs w:val="18"/>
    </w:rPr>
  </w:style>
  <w:style w:type="paragraph" w:styleId="ndice5">
    <w:name w:val="index 5"/>
    <w:basedOn w:val="Normal"/>
    <w:next w:val="Normal"/>
    <w:autoRedefine/>
    <w:uiPriority w:val="99"/>
    <w:unhideWhenUsed/>
    <w:rsid w:val="00FB53DB"/>
    <w:pPr>
      <w:spacing w:after="0"/>
      <w:ind w:left="1100" w:hanging="220"/>
    </w:pPr>
    <w:rPr>
      <w:rFonts w:cstheme="minorHAnsi"/>
      <w:sz w:val="18"/>
      <w:szCs w:val="18"/>
    </w:rPr>
  </w:style>
  <w:style w:type="paragraph" w:styleId="ndice6">
    <w:name w:val="index 6"/>
    <w:basedOn w:val="Normal"/>
    <w:next w:val="Normal"/>
    <w:autoRedefine/>
    <w:uiPriority w:val="99"/>
    <w:unhideWhenUsed/>
    <w:rsid w:val="00FB53DB"/>
    <w:pPr>
      <w:spacing w:after="0"/>
      <w:ind w:left="1320" w:hanging="220"/>
    </w:pPr>
    <w:rPr>
      <w:rFonts w:cstheme="minorHAnsi"/>
      <w:sz w:val="18"/>
      <w:szCs w:val="18"/>
    </w:rPr>
  </w:style>
  <w:style w:type="paragraph" w:styleId="ndice7">
    <w:name w:val="index 7"/>
    <w:basedOn w:val="Normal"/>
    <w:next w:val="Normal"/>
    <w:autoRedefine/>
    <w:uiPriority w:val="99"/>
    <w:unhideWhenUsed/>
    <w:rsid w:val="00FB53DB"/>
    <w:pPr>
      <w:spacing w:after="0"/>
      <w:ind w:left="1540" w:hanging="220"/>
    </w:pPr>
    <w:rPr>
      <w:rFonts w:cstheme="minorHAnsi"/>
      <w:sz w:val="18"/>
      <w:szCs w:val="18"/>
    </w:rPr>
  </w:style>
  <w:style w:type="paragraph" w:styleId="ndice8">
    <w:name w:val="index 8"/>
    <w:basedOn w:val="Normal"/>
    <w:next w:val="Normal"/>
    <w:autoRedefine/>
    <w:uiPriority w:val="99"/>
    <w:unhideWhenUsed/>
    <w:rsid w:val="00FB53DB"/>
    <w:pPr>
      <w:spacing w:after="0"/>
      <w:ind w:left="1760" w:hanging="220"/>
    </w:pPr>
    <w:rPr>
      <w:rFonts w:cstheme="minorHAnsi"/>
      <w:sz w:val="18"/>
      <w:szCs w:val="18"/>
    </w:rPr>
  </w:style>
  <w:style w:type="paragraph" w:styleId="ndice9">
    <w:name w:val="index 9"/>
    <w:basedOn w:val="Normal"/>
    <w:next w:val="Normal"/>
    <w:autoRedefine/>
    <w:uiPriority w:val="99"/>
    <w:unhideWhenUsed/>
    <w:rsid w:val="00FB53DB"/>
    <w:pPr>
      <w:spacing w:after="0"/>
      <w:ind w:left="1980" w:hanging="220"/>
    </w:pPr>
    <w:rPr>
      <w:rFonts w:cstheme="minorHAnsi"/>
      <w:sz w:val="18"/>
      <w:szCs w:val="18"/>
    </w:rPr>
  </w:style>
  <w:style w:type="paragraph" w:styleId="Ttulodendice">
    <w:name w:val="index heading"/>
    <w:basedOn w:val="Normal"/>
    <w:next w:val="ndice1"/>
    <w:uiPriority w:val="99"/>
    <w:unhideWhenUsed/>
    <w:rsid w:val="00FB53DB"/>
    <w:pPr>
      <w:spacing w:before="240" w:after="120"/>
      <w:jc w:val="center"/>
    </w:pPr>
    <w:rPr>
      <w:rFonts w:cstheme="minorHAnsi"/>
      <w:b/>
      <w:bCs/>
      <w:sz w:val="26"/>
      <w:szCs w:val="26"/>
    </w:rPr>
  </w:style>
  <w:style w:type="character" w:customStyle="1" w:styleId="ndice1Car">
    <w:name w:val="Índice 1 Car"/>
    <w:basedOn w:val="Ttulo1Car"/>
    <w:link w:val="ndice1"/>
    <w:uiPriority w:val="99"/>
    <w:rsid w:val="00C8185D"/>
    <w:rPr>
      <w:rFonts w:ascii="Times New Roman" w:eastAsiaTheme="majorEastAsia" w:hAnsi="Times New Roman" w:cstheme="minorHAnsi"/>
      <w:b/>
      <w:i/>
      <w:iCs/>
      <w:color w:val="404040" w:themeColor="text1" w:themeTint="BF"/>
      <w:sz w:val="32"/>
      <w:szCs w:val="18"/>
      <w:lang w:val="es-AR"/>
    </w:rPr>
  </w:style>
  <w:style w:type="paragraph" w:styleId="Encabezado">
    <w:name w:val="header"/>
    <w:basedOn w:val="Normal"/>
    <w:link w:val="EncabezadoCar"/>
    <w:uiPriority w:val="99"/>
    <w:unhideWhenUsed/>
    <w:rsid w:val="00C8185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8185D"/>
    <w:rPr>
      <w:lang w:val="es-AR"/>
    </w:rPr>
  </w:style>
  <w:style w:type="paragraph" w:styleId="Piedepgina">
    <w:name w:val="footer"/>
    <w:basedOn w:val="Normal"/>
    <w:link w:val="PiedepginaCar"/>
    <w:uiPriority w:val="99"/>
    <w:unhideWhenUsed/>
    <w:rsid w:val="00C8185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8185D"/>
    <w:rPr>
      <w:lang w:val="es-AR"/>
    </w:rPr>
  </w:style>
  <w:style w:type="paragraph" w:styleId="TtuloTDC">
    <w:name w:val="TOC Heading"/>
    <w:basedOn w:val="Ttulo1"/>
    <w:next w:val="Normal"/>
    <w:uiPriority w:val="39"/>
    <w:unhideWhenUsed/>
    <w:qFormat/>
    <w:rsid w:val="00A26E07"/>
    <w:pPr>
      <w:spacing w:before="240" w:after="0"/>
      <w:jc w:val="left"/>
      <w:outlineLvl w:val="9"/>
    </w:pPr>
    <w:rPr>
      <w:rFonts w:asciiTheme="majorHAnsi" w:hAnsiTheme="majorHAnsi"/>
      <w:color w:val="2F5496" w:themeColor="accent1" w:themeShade="BF"/>
      <w:kern w:val="0"/>
      <w:sz w:val="32"/>
      <w:szCs w:val="32"/>
      <w:lang w:val="en-US"/>
      <w14:ligatures w14:val="none"/>
    </w:rPr>
  </w:style>
  <w:style w:type="paragraph" w:styleId="TDC1">
    <w:name w:val="toc 1"/>
    <w:basedOn w:val="Normal"/>
    <w:next w:val="Normal"/>
    <w:autoRedefine/>
    <w:uiPriority w:val="39"/>
    <w:unhideWhenUsed/>
    <w:rsid w:val="00A26E07"/>
    <w:pPr>
      <w:spacing w:after="100"/>
    </w:pPr>
  </w:style>
  <w:style w:type="paragraph" w:styleId="TDC2">
    <w:name w:val="toc 2"/>
    <w:basedOn w:val="Normal"/>
    <w:next w:val="Normal"/>
    <w:autoRedefine/>
    <w:uiPriority w:val="39"/>
    <w:unhideWhenUsed/>
    <w:rsid w:val="00A26E07"/>
    <w:pPr>
      <w:spacing w:after="100"/>
      <w:ind w:left="220"/>
    </w:pPr>
  </w:style>
  <w:style w:type="paragraph" w:styleId="TDC3">
    <w:name w:val="toc 3"/>
    <w:basedOn w:val="Normal"/>
    <w:next w:val="Normal"/>
    <w:autoRedefine/>
    <w:uiPriority w:val="39"/>
    <w:unhideWhenUsed/>
    <w:rsid w:val="00A26E07"/>
    <w:pPr>
      <w:spacing w:after="100"/>
      <w:ind w:left="440"/>
    </w:pPr>
  </w:style>
  <w:style w:type="character" w:styleId="Hipervnculo">
    <w:name w:val="Hyperlink"/>
    <w:basedOn w:val="Fuentedeprrafopredeter"/>
    <w:uiPriority w:val="99"/>
    <w:unhideWhenUsed/>
    <w:rsid w:val="00A26E07"/>
    <w:rPr>
      <w:color w:val="0563C1" w:themeColor="hyperlink"/>
      <w:u w:val="single"/>
    </w:rPr>
  </w:style>
  <w:style w:type="table" w:styleId="Tablaconcuadrcula">
    <w:name w:val="Table Grid"/>
    <w:basedOn w:val="Tablanormal"/>
    <w:uiPriority w:val="39"/>
    <w:rsid w:val="003E5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31792">
      <w:bodyDiv w:val="1"/>
      <w:marLeft w:val="0"/>
      <w:marRight w:val="0"/>
      <w:marTop w:val="0"/>
      <w:marBottom w:val="0"/>
      <w:divBdr>
        <w:top w:val="none" w:sz="0" w:space="0" w:color="auto"/>
        <w:left w:val="none" w:sz="0" w:space="0" w:color="auto"/>
        <w:bottom w:val="none" w:sz="0" w:space="0" w:color="auto"/>
        <w:right w:val="none" w:sz="0" w:space="0" w:color="auto"/>
      </w:divBdr>
      <w:divsChild>
        <w:div w:id="1454516460">
          <w:marLeft w:val="0"/>
          <w:marRight w:val="0"/>
          <w:marTop w:val="0"/>
          <w:marBottom w:val="0"/>
          <w:divBdr>
            <w:top w:val="none" w:sz="0" w:space="0" w:color="auto"/>
            <w:left w:val="none" w:sz="0" w:space="0" w:color="auto"/>
            <w:bottom w:val="none" w:sz="0" w:space="0" w:color="auto"/>
            <w:right w:val="none" w:sz="0" w:space="0" w:color="auto"/>
          </w:divBdr>
          <w:divsChild>
            <w:div w:id="12458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5742">
      <w:bodyDiv w:val="1"/>
      <w:marLeft w:val="0"/>
      <w:marRight w:val="0"/>
      <w:marTop w:val="0"/>
      <w:marBottom w:val="0"/>
      <w:divBdr>
        <w:top w:val="none" w:sz="0" w:space="0" w:color="auto"/>
        <w:left w:val="none" w:sz="0" w:space="0" w:color="auto"/>
        <w:bottom w:val="none" w:sz="0" w:space="0" w:color="auto"/>
        <w:right w:val="none" w:sz="0" w:space="0" w:color="auto"/>
      </w:divBdr>
    </w:div>
    <w:div w:id="487130957">
      <w:bodyDiv w:val="1"/>
      <w:marLeft w:val="0"/>
      <w:marRight w:val="0"/>
      <w:marTop w:val="0"/>
      <w:marBottom w:val="0"/>
      <w:divBdr>
        <w:top w:val="none" w:sz="0" w:space="0" w:color="auto"/>
        <w:left w:val="none" w:sz="0" w:space="0" w:color="auto"/>
        <w:bottom w:val="none" w:sz="0" w:space="0" w:color="auto"/>
        <w:right w:val="none" w:sz="0" w:space="0" w:color="auto"/>
      </w:divBdr>
      <w:divsChild>
        <w:div w:id="463279907">
          <w:marLeft w:val="0"/>
          <w:marRight w:val="0"/>
          <w:marTop w:val="0"/>
          <w:marBottom w:val="0"/>
          <w:divBdr>
            <w:top w:val="none" w:sz="0" w:space="0" w:color="auto"/>
            <w:left w:val="none" w:sz="0" w:space="0" w:color="auto"/>
            <w:bottom w:val="none" w:sz="0" w:space="0" w:color="auto"/>
            <w:right w:val="none" w:sz="0" w:space="0" w:color="auto"/>
          </w:divBdr>
          <w:divsChild>
            <w:div w:id="849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2575">
      <w:bodyDiv w:val="1"/>
      <w:marLeft w:val="0"/>
      <w:marRight w:val="0"/>
      <w:marTop w:val="0"/>
      <w:marBottom w:val="0"/>
      <w:divBdr>
        <w:top w:val="none" w:sz="0" w:space="0" w:color="auto"/>
        <w:left w:val="none" w:sz="0" w:space="0" w:color="auto"/>
        <w:bottom w:val="none" w:sz="0" w:space="0" w:color="auto"/>
        <w:right w:val="none" w:sz="0" w:space="0" w:color="auto"/>
      </w:divBdr>
      <w:divsChild>
        <w:div w:id="1413042720">
          <w:marLeft w:val="0"/>
          <w:marRight w:val="0"/>
          <w:marTop w:val="0"/>
          <w:marBottom w:val="0"/>
          <w:divBdr>
            <w:top w:val="none" w:sz="0" w:space="0" w:color="auto"/>
            <w:left w:val="none" w:sz="0" w:space="0" w:color="auto"/>
            <w:bottom w:val="none" w:sz="0" w:space="0" w:color="auto"/>
            <w:right w:val="none" w:sz="0" w:space="0" w:color="auto"/>
          </w:divBdr>
          <w:divsChild>
            <w:div w:id="6291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1804">
      <w:bodyDiv w:val="1"/>
      <w:marLeft w:val="0"/>
      <w:marRight w:val="0"/>
      <w:marTop w:val="0"/>
      <w:marBottom w:val="0"/>
      <w:divBdr>
        <w:top w:val="none" w:sz="0" w:space="0" w:color="auto"/>
        <w:left w:val="none" w:sz="0" w:space="0" w:color="auto"/>
        <w:bottom w:val="none" w:sz="0" w:space="0" w:color="auto"/>
        <w:right w:val="none" w:sz="0" w:space="0" w:color="auto"/>
      </w:divBdr>
    </w:div>
    <w:div w:id="1221163778">
      <w:bodyDiv w:val="1"/>
      <w:marLeft w:val="0"/>
      <w:marRight w:val="0"/>
      <w:marTop w:val="0"/>
      <w:marBottom w:val="0"/>
      <w:divBdr>
        <w:top w:val="none" w:sz="0" w:space="0" w:color="auto"/>
        <w:left w:val="none" w:sz="0" w:space="0" w:color="auto"/>
        <w:bottom w:val="none" w:sz="0" w:space="0" w:color="auto"/>
        <w:right w:val="none" w:sz="0" w:space="0" w:color="auto"/>
      </w:divBdr>
      <w:divsChild>
        <w:div w:id="536087278">
          <w:marLeft w:val="0"/>
          <w:marRight w:val="0"/>
          <w:marTop w:val="0"/>
          <w:marBottom w:val="0"/>
          <w:divBdr>
            <w:top w:val="none" w:sz="0" w:space="0" w:color="auto"/>
            <w:left w:val="none" w:sz="0" w:space="0" w:color="auto"/>
            <w:bottom w:val="none" w:sz="0" w:space="0" w:color="auto"/>
            <w:right w:val="none" w:sz="0" w:space="0" w:color="auto"/>
          </w:divBdr>
          <w:divsChild>
            <w:div w:id="12180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49160">
      <w:bodyDiv w:val="1"/>
      <w:marLeft w:val="0"/>
      <w:marRight w:val="0"/>
      <w:marTop w:val="0"/>
      <w:marBottom w:val="0"/>
      <w:divBdr>
        <w:top w:val="none" w:sz="0" w:space="0" w:color="auto"/>
        <w:left w:val="none" w:sz="0" w:space="0" w:color="auto"/>
        <w:bottom w:val="none" w:sz="0" w:space="0" w:color="auto"/>
        <w:right w:val="none" w:sz="0" w:space="0" w:color="auto"/>
      </w:divBdr>
      <w:divsChild>
        <w:div w:id="815150906">
          <w:marLeft w:val="0"/>
          <w:marRight w:val="0"/>
          <w:marTop w:val="0"/>
          <w:marBottom w:val="0"/>
          <w:divBdr>
            <w:top w:val="none" w:sz="0" w:space="0" w:color="auto"/>
            <w:left w:val="none" w:sz="0" w:space="0" w:color="auto"/>
            <w:bottom w:val="none" w:sz="0" w:space="0" w:color="auto"/>
            <w:right w:val="none" w:sz="0" w:space="0" w:color="auto"/>
          </w:divBdr>
          <w:divsChild>
            <w:div w:id="1813673651">
              <w:marLeft w:val="0"/>
              <w:marRight w:val="0"/>
              <w:marTop w:val="0"/>
              <w:marBottom w:val="0"/>
              <w:divBdr>
                <w:top w:val="none" w:sz="0" w:space="0" w:color="auto"/>
                <w:left w:val="none" w:sz="0" w:space="0" w:color="auto"/>
                <w:bottom w:val="none" w:sz="0" w:space="0" w:color="auto"/>
                <w:right w:val="none" w:sz="0" w:space="0" w:color="auto"/>
              </w:divBdr>
            </w:div>
            <w:div w:id="1269239260">
              <w:marLeft w:val="0"/>
              <w:marRight w:val="0"/>
              <w:marTop w:val="0"/>
              <w:marBottom w:val="0"/>
              <w:divBdr>
                <w:top w:val="none" w:sz="0" w:space="0" w:color="auto"/>
                <w:left w:val="none" w:sz="0" w:space="0" w:color="auto"/>
                <w:bottom w:val="none" w:sz="0" w:space="0" w:color="auto"/>
                <w:right w:val="none" w:sz="0" w:space="0" w:color="auto"/>
              </w:divBdr>
            </w:div>
            <w:div w:id="1091660454">
              <w:marLeft w:val="0"/>
              <w:marRight w:val="0"/>
              <w:marTop w:val="0"/>
              <w:marBottom w:val="0"/>
              <w:divBdr>
                <w:top w:val="none" w:sz="0" w:space="0" w:color="auto"/>
                <w:left w:val="none" w:sz="0" w:space="0" w:color="auto"/>
                <w:bottom w:val="none" w:sz="0" w:space="0" w:color="auto"/>
                <w:right w:val="none" w:sz="0" w:space="0" w:color="auto"/>
              </w:divBdr>
            </w:div>
            <w:div w:id="20954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037">
      <w:bodyDiv w:val="1"/>
      <w:marLeft w:val="0"/>
      <w:marRight w:val="0"/>
      <w:marTop w:val="0"/>
      <w:marBottom w:val="0"/>
      <w:divBdr>
        <w:top w:val="none" w:sz="0" w:space="0" w:color="auto"/>
        <w:left w:val="none" w:sz="0" w:space="0" w:color="auto"/>
        <w:bottom w:val="none" w:sz="0" w:space="0" w:color="auto"/>
        <w:right w:val="none" w:sz="0" w:space="0" w:color="auto"/>
      </w:divBdr>
      <w:divsChild>
        <w:div w:id="904796364">
          <w:marLeft w:val="0"/>
          <w:marRight w:val="0"/>
          <w:marTop w:val="0"/>
          <w:marBottom w:val="0"/>
          <w:divBdr>
            <w:top w:val="none" w:sz="0" w:space="0" w:color="auto"/>
            <w:left w:val="none" w:sz="0" w:space="0" w:color="auto"/>
            <w:bottom w:val="none" w:sz="0" w:space="0" w:color="auto"/>
            <w:right w:val="none" w:sz="0" w:space="0" w:color="auto"/>
          </w:divBdr>
          <w:divsChild>
            <w:div w:id="1647012337">
              <w:marLeft w:val="0"/>
              <w:marRight w:val="0"/>
              <w:marTop w:val="0"/>
              <w:marBottom w:val="0"/>
              <w:divBdr>
                <w:top w:val="none" w:sz="0" w:space="0" w:color="auto"/>
                <w:left w:val="none" w:sz="0" w:space="0" w:color="auto"/>
                <w:bottom w:val="none" w:sz="0" w:space="0" w:color="auto"/>
                <w:right w:val="none" w:sz="0" w:space="0" w:color="auto"/>
              </w:divBdr>
            </w:div>
            <w:div w:id="1906600566">
              <w:marLeft w:val="0"/>
              <w:marRight w:val="0"/>
              <w:marTop w:val="0"/>
              <w:marBottom w:val="0"/>
              <w:divBdr>
                <w:top w:val="none" w:sz="0" w:space="0" w:color="auto"/>
                <w:left w:val="none" w:sz="0" w:space="0" w:color="auto"/>
                <w:bottom w:val="none" w:sz="0" w:space="0" w:color="auto"/>
                <w:right w:val="none" w:sz="0" w:space="0" w:color="auto"/>
              </w:divBdr>
            </w:div>
            <w:div w:id="1370106116">
              <w:marLeft w:val="0"/>
              <w:marRight w:val="0"/>
              <w:marTop w:val="0"/>
              <w:marBottom w:val="0"/>
              <w:divBdr>
                <w:top w:val="none" w:sz="0" w:space="0" w:color="auto"/>
                <w:left w:val="none" w:sz="0" w:space="0" w:color="auto"/>
                <w:bottom w:val="none" w:sz="0" w:space="0" w:color="auto"/>
                <w:right w:val="none" w:sz="0" w:space="0" w:color="auto"/>
              </w:divBdr>
            </w:div>
            <w:div w:id="480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D4200-47E1-4A6D-B56F-91758A637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23</Pages>
  <Words>5546</Words>
  <Characters>30505</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Padilla</dc:creator>
  <cp:keywords/>
  <dc:description/>
  <cp:lastModifiedBy>Usuario</cp:lastModifiedBy>
  <cp:revision>11</cp:revision>
  <dcterms:created xsi:type="dcterms:W3CDTF">2024-11-05T18:25:00Z</dcterms:created>
  <dcterms:modified xsi:type="dcterms:W3CDTF">2024-11-14T21:13:00Z</dcterms:modified>
</cp:coreProperties>
</file>