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52EC" w14:textId="77777777" w:rsidR="008212F3" w:rsidRPr="008212F3" w:rsidRDefault="008212F3" w:rsidP="008212F3">
      <w:pPr>
        <w:pStyle w:val="Ttulo1"/>
      </w:pPr>
      <w:r w:rsidRPr="008212F3">
        <w:t>Informe de Consumo Eléctrico Residencial</w:t>
      </w:r>
    </w:p>
    <w:p w14:paraId="5580E566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1. Consumo Eléctrico Residencial Promedio y Contexto Habitacional</w:t>
      </w:r>
    </w:p>
    <w:p w14:paraId="4CED66B3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Consumo Promedio Nacional (Argentina)</w:t>
      </w:r>
    </w:p>
    <w:p w14:paraId="4A89C967" w14:textId="77777777" w:rsidR="008212F3" w:rsidRPr="008212F3" w:rsidRDefault="008212F3" w:rsidP="008212F3">
      <w:pPr>
        <w:numPr>
          <w:ilvl w:val="0"/>
          <w:numId w:val="1"/>
        </w:numPr>
      </w:pPr>
      <w:r w:rsidRPr="008212F3">
        <w:rPr>
          <w:b/>
          <w:bCs/>
        </w:rPr>
        <w:t>Consumo promedio mensual:</w:t>
      </w:r>
      <w:r w:rsidRPr="008212F3">
        <w:t xml:space="preserve"> 250 kWh/mes (para una casa familiar típica).</w:t>
      </w:r>
    </w:p>
    <w:p w14:paraId="23004F3C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Segmentación Tarifaria Nacional (Julio 2025)</w:t>
      </w:r>
    </w:p>
    <w:p w14:paraId="5DEC69F7" w14:textId="77777777" w:rsidR="008212F3" w:rsidRPr="008212F3" w:rsidRDefault="008212F3" w:rsidP="008212F3">
      <w:pPr>
        <w:numPr>
          <w:ilvl w:val="0"/>
          <w:numId w:val="2"/>
        </w:numPr>
      </w:pPr>
      <w:r w:rsidRPr="008212F3">
        <w:rPr>
          <w:b/>
          <w:bCs/>
        </w:rPr>
        <w:t>Nivel 1 (N1 - Ingresos Altos):</w:t>
      </w:r>
      <w:r w:rsidRPr="008212F3">
        <w:t xml:space="preserve"> No recibe bonificaciones.</w:t>
      </w:r>
    </w:p>
    <w:p w14:paraId="51AA1946" w14:textId="77777777" w:rsidR="008212F3" w:rsidRPr="008212F3" w:rsidRDefault="008212F3" w:rsidP="008212F3">
      <w:pPr>
        <w:numPr>
          <w:ilvl w:val="0"/>
          <w:numId w:val="2"/>
        </w:numPr>
      </w:pPr>
      <w:r w:rsidRPr="008212F3">
        <w:rPr>
          <w:b/>
          <w:bCs/>
        </w:rPr>
        <w:t>Nivel 2 (N2 - Bajos Ingresos):</w:t>
      </w:r>
    </w:p>
    <w:p w14:paraId="05986587" w14:textId="77777777" w:rsidR="008212F3" w:rsidRPr="008212F3" w:rsidRDefault="008212F3" w:rsidP="008212F3">
      <w:pPr>
        <w:numPr>
          <w:ilvl w:val="0"/>
          <w:numId w:val="3"/>
        </w:numPr>
      </w:pPr>
      <w:r w:rsidRPr="008212F3">
        <w:t>Límite de consumo base subsidiado: 350 kWh/mes.</w:t>
      </w:r>
    </w:p>
    <w:p w14:paraId="427BB061" w14:textId="77777777" w:rsidR="008212F3" w:rsidRPr="008212F3" w:rsidRDefault="008212F3" w:rsidP="008212F3">
      <w:pPr>
        <w:numPr>
          <w:ilvl w:val="0"/>
          <w:numId w:val="4"/>
        </w:numPr>
      </w:pPr>
      <w:r w:rsidRPr="008212F3">
        <w:t>Bonificación sobre precio N1 (Julio 2025): 68.15% (para el consumo base).</w:t>
      </w:r>
    </w:p>
    <w:p w14:paraId="1E2A45E4" w14:textId="77777777" w:rsidR="008212F3" w:rsidRPr="008212F3" w:rsidRDefault="008212F3" w:rsidP="008212F3">
      <w:pPr>
        <w:numPr>
          <w:ilvl w:val="0"/>
          <w:numId w:val="5"/>
        </w:numPr>
      </w:pPr>
      <w:r w:rsidRPr="008212F3">
        <w:rPr>
          <w:b/>
          <w:bCs/>
        </w:rPr>
        <w:t>Nivel 3 (N3 - Ingresos Medios):</w:t>
      </w:r>
    </w:p>
    <w:p w14:paraId="56C80EB3" w14:textId="77777777" w:rsidR="008212F3" w:rsidRPr="008212F3" w:rsidRDefault="008212F3" w:rsidP="008212F3">
      <w:pPr>
        <w:numPr>
          <w:ilvl w:val="0"/>
          <w:numId w:val="6"/>
        </w:numPr>
      </w:pPr>
      <w:r w:rsidRPr="008212F3">
        <w:t>Límite de consumo base subsidiado: 250 kWh/mes.</w:t>
      </w:r>
    </w:p>
    <w:p w14:paraId="53E8BED2" w14:textId="77777777" w:rsidR="008212F3" w:rsidRPr="008212F3" w:rsidRDefault="008212F3" w:rsidP="008212F3">
      <w:pPr>
        <w:numPr>
          <w:ilvl w:val="0"/>
          <w:numId w:val="7"/>
        </w:numPr>
      </w:pPr>
      <w:r w:rsidRPr="008212F3">
        <w:t>Bonificación sobre precio N1 (Julio 2025): 52.70% (para el consumo base).</w:t>
      </w:r>
    </w:p>
    <w:p w14:paraId="22ED574E" w14:textId="77777777" w:rsidR="008212F3" w:rsidRPr="008212F3" w:rsidRDefault="008212F3" w:rsidP="008212F3">
      <w:pPr>
        <w:numPr>
          <w:ilvl w:val="0"/>
          <w:numId w:val="8"/>
        </w:numPr>
      </w:pPr>
      <w:r w:rsidRPr="008212F3">
        <w:rPr>
          <w:b/>
          <w:bCs/>
        </w:rPr>
        <w:t>Requisito:</w:t>
      </w:r>
      <w:r w:rsidRPr="008212F3">
        <w:t xml:space="preserve"> Adhesión al RASE (indispensable para acceder a subsidios nacionales).</w:t>
      </w:r>
    </w:p>
    <w:p w14:paraId="063B1D16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Costo Promedio Mensual Asociado a Nivel Nacional (2023-2024)</w:t>
      </w:r>
    </w:p>
    <w:p w14:paraId="24D78EFD" w14:textId="77777777" w:rsidR="008212F3" w:rsidRPr="008212F3" w:rsidRDefault="008212F3" w:rsidP="008212F3">
      <w:pPr>
        <w:numPr>
          <w:ilvl w:val="0"/>
          <w:numId w:val="9"/>
        </w:numPr>
      </w:pPr>
      <w:r w:rsidRPr="008212F3">
        <w:rPr>
          <w:b/>
          <w:bCs/>
        </w:rPr>
        <w:t>Tarifa media EDESUR (Dic 2024):</w:t>
      </w:r>
      <w:r w:rsidRPr="008212F3">
        <w:t xml:space="preserve"> 106.879 $/kWh (aproximado).</w:t>
      </w:r>
    </w:p>
    <w:p w14:paraId="7C954A03" w14:textId="77777777" w:rsidR="008212F3" w:rsidRPr="008212F3" w:rsidRDefault="008212F3" w:rsidP="008212F3">
      <w:pPr>
        <w:numPr>
          <w:ilvl w:val="0"/>
          <w:numId w:val="9"/>
        </w:numPr>
      </w:pPr>
      <w:r w:rsidRPr="008212F3">
        <w:rPr>
          <w:b/>
          <w:bCs/>
        </w:rPr>
        <w:t>Tarifa media EDENOR y EDESUR (2023):</w:t>
      </w:r>
      <w:r w:rsidRPr="008212F3">
        <w:t xml:space="preserve"> Fluctuación entre 22-23 $/kWh.</w:t>
      </w:r>
    </w:p>
    <w:p w14:paraId="06454796" w14:textId="77777777" w:rsidR="008212F3" w:rsidRPr="008212F3" w:rsidRDefault="008212F3" w:rsidP="008212F3">
      <w:pPr>
        <w:numPr>
          <w:ilvl w:val="0"/>
          <w:numId w:val="9"/>
        </w:numPr>
      </w:pPr>
      <w:r w:rsidRPr="008212F3">
        <w:rPr>
          <w:b/>
          <w:bCs/>
        </w:rPr>
        <w:t>Presupuesto destinado a energía (Hogares argentinos):</w:t>
      </w:r>
      <w:r w:rsidRPr="008212F3">
        <w:t xml:space="preserve"> 3% (vs. 9.5% promedio </w:t>
      </w:r>
      <w:proofErr w:type="spellStart"/>
      <w:r w:rsidRPr="008212F3">
        <w:t>LatAm</w:t>
      </w:r>
      <w:proofErr w:type="spellEnd"/>
      <w:r w:rsidRPr="008212F3">
        <w:t xml:space="preserve"> y Caribe).</w:t>
      </w:r>
    </w:p>
    <w:p w14:paraId="2AD7E796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Variación por Estación (Nacional)</w:t>
      </w:r>
    </w:p>
    <w:p w14:paraId="37DC31C5" w14:textId="77777777" w:rsidR="008212F3" w:rsidRPr="008212F3" w:rsidRDefault="008212F3" w:rsidP="008212F3">
      <w:pPr>
        <w:numPr>
          <w:ilvl w:val="0"/>
          <w:numId w:val="10"/>
        </w:numPr>
      </w:pPr>
      <w:r w:rsidRPr="008212F3">
        <w:rPr>
          <w:b/>
          <w:bCs/>
        </w:rPr>
        <w:t>Sistemas de climatización:</w:t>
      </w:r>
      <w:r w:rsidRPr="008212F3">
        <w:t xml:space="preserve"> Grandes consumidores (aire acondicionado y calefacción).</w:t>
      </w:r>
    </w:p>
    <w:p w14:paraId="156E28F6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Consumo Promedio Provincial (Chaco - Resistencia)</w:t>
      </w:r>
    </w:p>
    <w:p w14:paraId="3E262967" w14:textId="77777777" w:rsidR="008212F3" w:rsidRDefault="008212F3" w:rsidP="008212F3">
      <w:pPr>
        <w:numPr>
          <w:ilvl w:val="0"/>
          <w:numId w:val="11"/>
        </w:numPr>
      </w:pPr>
      <w:r w:rsidRPr="008212F3">
        <w:rPr>
          <w:b/>
          <w:bCs/>
        </w:rPr>
        <w:t>Cargo Fijo (todos los niveles):</w:t>
      </w:r>
      <w:r w:rsidRPr="008212F3">
        <w:t xml:space="preserve"> 2277.3100 $/mes (a partir de junio 2025).</w:t>
      </w:r>
    </w:p>
    <w:p w14:paraId="33129014" w14:textId="77777777" w:rsidR="008212F3" w:rsidRDefault="008212F3" w:rsidP="008212F3"/>
    <w:p w14:paraId="050343FB" w14:textId="77777777" w:rsidR="008212F3" w:rsidRDefault="008212F3" w:rsidP="008212F3"/>
    <w:p w14:paraId="483CFC9C" w14:textId="77777777" w:rsidR="008212F3" w:rsidRPr="008212F3" w:rsidRDefault="008212F3" w:rsidP="008212F3"/>
    <w:p w14:paraId="590F2B8F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lastRenderedPageBreak/>
        <w:t>Cargos variables por kWh en Chaco (Julio 2025) - Nivel 1 (Urbanos)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1932"/>
      </w:tblGrid>
      <w:tr w:rsidR="008212F3" w:rsidRPr="008212F3" w14:paraId="31476B97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06F04E" w14:textId="77777777" w:rsidR="008212F3" w:rsidRPr="008212F3" w:rsidRDefault="008212F3" w:rsidP="008212F3">
            <w:r w:rsidRPr="008212F3">
              <w:rPr>
                <w:b/>
                <w:bCs/>
              </w:rPr>
              <w:t>Rango de Consumo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3DB4A1" w14:textId="77777777" w:rsidR="008212F3" w:rsidRPr="008212F3" w:rsidRDefault="008212F3" w:rsidP="008212F3">
            <w:r w:rsidRPr="008212F3">
              <w:rPr>
                <w:b/>
                <w:bCs/>
              </w:rPr>
              <w:t>Costo ($/KWh)</w:t>
            </w:r>
          </w:p>
        </w:tc>
      </w:tr>
      <w:tr w:rsidR="008212F3" w:rsidRPr="008212F3" w14:paraId="05432722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F7574D" w14:textId="77777777" w:rsidR="008212F3" w:rsidRPr="008212F3" w:rsidRDefault="008212F3" w:rsidP="008212F3">
            <w:r w:rsidRPr="008212F3">
              <w:t>Primeros 50 KWh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DCD779" w14:textId="77777777" w:rsidR="008212F3" w:rsidRPr="008212F3" w:rsidRDefault="008212F3" w:rsidP="008212F3">
            <w:r w:rsidRPr="008212F3">
              <w:t>118.6888</w:t>
            </w:r>
          </w:p>
        </w:tc>
      </w:tr>
      <w:tr w:rsidR="008212F3" w:rsidRPr="008212F3" w14:paraId="71B2C3AD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4105A9" w14:textId="77777777" w:rsidR="008212F3" w:rsidRPr="008212F3" w:rsidRDefault="008212F3" w:rsidP="008212F3">
            <w:r w:rsidRPr="008212F3">
              <w:t>Siguientes 100 KWh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831B14" w14:textId="77777777" w:rsidR="008212F3" w:rsidRPr="008212F3" w:rsidRDefault="008212F3" w:rsidP="008212F3">
            <w:r w:rsidRPr="008212F3">
              <w:t>126.6517</w:t>
            </w:r>
          </w:p>
        </w:tc>
      </w:tr>
      <w:tr w:rsidR="008212F3" w:rsidRPr="008212F3" w14:paraId="31F9A690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09B5E3" w14:textId="77777777" w:rsidR="008212F3" w:rsidRPr="008212F3" w:rsidRDefault="008212F3" w:rsidP="008212F3">
            <w:r w:rsidRPr="008212F3">
              <w:t>Siguientes 150 KWh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93B0FC" w14:textId="77777777" w:rsidR="008212F3" w:rsidRPr="008212F3" w:rsidRDefault="008212F3" w:rsidP="008212F3">
            <w:r w:rsidRPr="008212F3">
              <w:t>151.4252</w:t>
            </w:r>
          </w:p>
        </w:tc>
      </w:tr>
      <w:tr w:rsidR="008212F3" w:rsidRPr="008212F3" w14:paraId="358B048E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77B542" w14:textId="77777777" w:rsidR="008212F3" w:rsidRPr="008212F3" w:rsidRDefault="008212F3" w:rsidP="008212F3">
            <w:r w:rsidRPr="008212F3">
              <w:t>Excedente 300 KWh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7181BC" w14:textId="77777777" w:rsidR="008212F3" w:rsidRPr="008212F3" w:rsidRDefault="008212F3" w:rsidP="008212F3">
            <w:r w:rsidRPr="008212F3">
              <w:t>163.8120</w:t>
            </w:r>
          </w:p>
        </w:tc>
      </w:tr>
    </w:tbl>
    <w:p w14:paraId="68A3D6FF" w14:textId="77777777" w:rsidR="008212F3" w:rsidRDefault="008212F3" w:rsidP="008212F3">
      <w:pPr>
        <w:rPr>
          <w:b/>
          <w:bCs/>
        </w:rPr>
      </w:pPr>
    </w:p>
    <w:p w14:paraId="313A8DC9" w14:textId="7CC69089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Cargos variables por kWh en Chaco (Julio 2025) - Nivel 2 (Urbanos)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4"/>
        <w:gridCol w:w="1932"/>
      </w:tblGrid>
      <w:tr w:rsidR="008212F3" w:rsidRPr="008212F3" w14:paraId="057E5A0D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5E1576" w14:textId="77777777" w:rsidR="008212F3" w:rsidRPr="008212F3" w:rsidRDefault="008212F3" w:rsidP="008212F3">
            <w:r w:rsidRPr="008212F3">
              <w:rPr>
                <w:b/>
                <w:bCs/>
              </w:rPr>
              <w:t>Rango de Consumo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6A279B" w14:textId="77777777" w:rsidR="008212F3" w:rsidRPr="008212F3" w:rsidRDefault="008212F3" w:rsidP="008212F3">
            <w:r w:rsidRPr="008212F3">
              <w:rPr>
                <w:b/>
                <w:bCs/>
              </w:rPr>
              <w:t>Costo ($/KWh)</w:t>
            </w:r>
          </w:p>
        </w:tc>
      </w:tr>
      <w:tr w:rsidR="008212F3" w:rsidRPr="008212F3" w14:paraId="0750A024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51580C" w14:textId="77777777" w:rsidR="008212F3" w:rsidRPr="008212F3" w:rsidRDefault="008212F3" w:rsidP="008212F3">
            <w:r w:rsidRPr="008212F3">
              <w:t>Primeros 50 KWh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ABAE75" w14:textId="77777777" w:rsidR="008212F3" w:rsidRPr="008212F3" w:rsidRDefault="008212F3" w:rsidP="008212F3">
            <w:r w:rsidRPr="008212F3">
              <w:t>52.0293</w:t>
            </w:r>
          </w:p>
        </w:tc>
      </w:tr>
      <w:tr w:rsidR="008212F3" w:rsidRPr="008212F3" w14:paraId="794D8A67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1C2C31" w14:textId="77777777" w:rsidR="008212F3" w:rsidRPr="008212F3" w:rsidRDefault="008212F3" w:rsidP="008212F3">
            <w:r w:rsidRPr="008212F3">
              <w:t>Siguientes 100 KWh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D82699" w14:textId="77777777" w:rsidR="008212F3" w:rsidRPr="008212F3" w:rsidRDefault="008212F3" w:rsidP="008212F3">
            <w:r w:rsidRPr="008212F3">
              <w:t>59.9922</w:t>
            </w:r>
          </w:p>
        </w:tc>
      </w:tr>
      <w:tr w:rsidR="008212F3" w:rsidRPr="008212F3" w14:paraId="24A258C7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C394EB" w14:textId="77777777" w:rsidR="008212F3" w:rsidRPr="008212F3" w:rsidRDefault="008212F3" w:rsidP="008212F3">
            <w:r w:rsidRPr="008212F3">
              <w:t>Siguientes 150 KWh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34CCD2" w14:textId="77777777" w:rsidR="008212F3" w:rsidRPr="008212F3" w:rsidRDefault="008212F3" w:rsidP="008212F3">
            <w:r w:rsidRPr="008212F3">
              <w:t>84.7657</w:t>
            </w:r>
          </w:p>
        </w:tc>
      </w:tr>
      <w:tr w:rsidR="008212F3" w:rsidRPr="008212F3" w14:paraId="18A0E076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347E86" w14:textId="77777777" w:rsidR="008212F3" w:rsidRPr="008212F3" w:rsidRDefault="008212F3" w:rsidP="008212F3">
            <w:r w:rsidRPr="008212F3">
              <w:t>Siguientes 50 KWh (hasta 350 KWh)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E67EF3" w14:textId="77777777" w:rsidR="008212F3" w:rsidRPr="008212F3" w:rsidRDefault="008212F3" w:rsidP="008212F3">
            <w:r w:rsidRPr="008212F3">
              <w:t>97.1525</w:t>
            </w:r>
          </w:p>
        </w:tc>
      </w:tr>
      <w:tr w:rsidR="008212F3" w:rsidRPr="008212F3" w14:paraId="74A6A9E1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CFD17A" w14:textId="77777777" w:rsidR="008212F3" w:rsidRPr="008212F3" w:rsidRDefault="008212F3" w:rsidP="008212F3">
            <w:r w:rsidRPr="008212F3">
              <w:t>Excedente 350 KWh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A42185" w14:textId="77777777" w:rsidR="008212F3" w:rsidRPr="008212F3" w:rsidRDefault="008212F3" w:rsidP="008212F3">
            <w:r w:rsidRPr="008212F3">
              <w:t>163.8120</w:t>
            </w:r>
          </w:p>
        </w:tc>
      </w:tr>
    </w:tbl>
    <w:p w14:paraId="5B25538A" w14:textId="77777777" w:rsidR="008212F3" w:rsidRDefault="008212F3" w:rsidP="008212F3">
      <w:pPr>
        <w:rPr>
          <w:b/>
          <w:bCs/>
        </w:rPr>
      </w:pPr>
    </w:p>
    <w:p w14:paraId="38D01047" w14:textId="707BDEF5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Cargos variables por kWh en Chaco (Julio 2025) - Nivel 3 (Urbanos)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2"/>
        <w:gridCol w:w="1932"/>
      </w:tblGrid>
      <w:tr w:rsidR="008212F3" w:rsidRPr="008212F3" w14:paraId="5EA8F5D2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0D513B" w14:textId="77777777" w:rsidR="008212F3" w:rsidRPr="008212F3" w:rsidRDefault="008212F3" w:rsidP="008212F3">
            <w:r w:rsidRPr="008212F3">
              <w:rPr>
                <w:b/>
                <w:bCs/>
              </w:rPr>
              <w:t>Rango de Consumo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F20B52" w14:textId="77777777" w:rsidR="008212F3" w:rsidRPr="008212F3" w:rsidRDefault="008212F3" w:rsidP="008212F3">
            <w:r w:rsidRPr="008212F3">
              <w:rPr>
                <w:b/>
                <w:bCs/>
              </w:rPr>
              <w:t>Costo ($/KWh)</w:t>
            </w:r>
          </w:p>
        </w:tc>
      </w:tr>
      <w:tr w:rsidR="008212F3" w:rsidRPr="008212F3" w14:paraId="34F8577E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EB5980" w14:textId="77777777" w:rsidR="008212F3" w:rsidRPr="008212F3" w:rsidRDefault="008212F3" w:rsidP="008212F3">
            <w:r w:rsidRPr="008212F3">
              <w:t>Primeros 50 KWh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D53FAA" w14:textId="77777777" w:rsidR="008212F3" w:rsidRPr="008212F3" w:rsidRDefault="008212F3" w:rsidP="008212F3">
            <w:r w:rsidRPr="008212F3">
              <w:t>67.1414</w:t>
            </w:r>
          </w:p>
        </w:tc>
      </w:tr>
      <w:tr w:rsidR="008212F3" w:rsidRPr="008212F3" w14:paraId="1DA65D9B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41447B" w14:textId="77777777" w:rsidR="008212F3" w:rsidRPr="008212F3" w:rsidRDefault="008212F3" w:rsidP="008212F3">
            <w:r w:rsidRPr="008212F3">
              <w:t>Siguientes 100 KWh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ECF602" w14:textId="77777777" w:rsidR="008212F3" w:rsidRPr="008212F3" w:rsidRDefault="008212F3" w:rsidP="008212F3">
            <w:r w:rsidRPr="008212F3">
              <w:t>75.1043</w:t>
            </w:r>
          </w:p>
        </w:tc>
      </w:tr>
      <w:tr w:rsidR="008212F3" w:rsidRPr="008212F3" w14:paraId="60386D24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61C39A" w14:textId="77777777" w:rsidR="008212F3" w:rsidRPr="008212F3" w:rsidRDefault="008212F3" w:rsidP="008212F3">
            <w:r w:rsidRPr="008212F3">
              <w:t>Siguientes 100 KWh (hasta 250 KWh)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99A414" w14:textId="77777777" w:rsidR="008212F3" w:rsidRPr="008212F3" w:rsidRDefault="008212F3" w:rsidP="008212F3">
            <w:r w:rsidRPr="008212F3">
              <w:t>99.8778</w:t>
            </w:r>
          </w:p>
        </w:tc>
      </w:tr>
      <w:tr w:rsidR="008212F3" w:rsidRPr="008212F3" w14:paraId="0848685D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BFE660" w14:textId="77777777" w:rsidR="008212F3" w:rsidRPr="008212F3" w:rsidRDefault="008212F3" w:rsidP="008212F3">
            <w:r w:rsidRPr="008212F3">
              <w:lastRenderedPageBreak/>
              <w:t>Siguientes 50 KWh (hasta 300 KWh)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F5EB16" w14:textId="77777777" w:rsidR="008212F3" w:rsidRPr="008212F3" w:rsidRDefault="008212F3" w:rsidP="008212F3">
            <w:r w:rsidRPr="008212F3">
              <w:t>151.4252</w:t>
            </w:r>
          </w:p>
        </w:tc>
      </w:tr>
      <w:tr w:rsidR="008212F3" w:rsidRPr="008212F3" w14:paraId="39A62EB6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D86231" w14:textId="77777777" w:rsidR="008212F3" w:rsidRPr="008212F3" w:rsidRDefault="008212F3" w:rsidP="008212F3">
            <w:r w:rsidRPr="008212F3">
              <w:t>Excedente 300 KWh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3BEAA8" w14:textId="77777777" w:rsidR="008212F3" w:rsidRPr="008212F3" w:rsidRDefault="008212F3" w:rsidP="008212F3">
            <w:r w:rsidRPr="008212F3">
              <w:t>163.8120</w:t>
            </w:r>
          </w:p>
        </w:tc>
      </w:tr>
    </w:tbl>
    <w:p w14:paraId="7E104054" w14:textId="77777777" w:rsidR="008212F3" w:rsidRDefault="008212F3" w:rsidP="008212F3">
      <w:pPr>
        <w:rPr>
          <w:b/>
          <w:bCs/>
        </w:rPr>
      </w:pPr>
    </w:p>
    <w:p w14:paraId="375AC360" w14:textId="4202BCC2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Cargos variables por kWh en Chaco (Julio 2025) - Rurales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2473"/>
        <w:gridCol w:w="1932"/>
      </w:tblGrid>
      <w:tr w:rsidR="008212F3" w:rsidRPr="008212F3" w14:paraId="22E1EB35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0609C0" w14:textId="77777777" w:rsidR="008212F3" w:rsidRPr="008212F3" w:rsidRDefault="008212F3" w:rsidP="008212F3">
            <w:r w:rsidRPr="008212F3">
              <w:rPr>
                <w:b/>
                <w:bCs/>
              </w:rPr>
              <w:t>Nivel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B0D65A" w14:textId="77777777" w:rsidR="008212F3" w:rsidRPr="008212F3" w:rsidRDefault="008212F3" w:rsidP="008212F3">
            <w:r w:rsidRPr="008212F3">
              <w:rPr>
                <w:b/>
                <w:bCs/>
              </w:rPr>
              <w:t>Rango de Consumo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1C1F1A" w14:textId="77777777" w:rsidR="008212F3" w:rsidRPr="008212F3" w:rsidRDefault="008212F3" w:rsidP="008212F3">
            <w:r w:rsidRPr="008212F3">
              <w:rPr>
                <w:b/>
                <w:bCs/>
              </w:rPr>
              <w:t>Costo ($/KWh)</w:t>
            </w:r>
          </w:p>
        </w:tc>
      </w:tr>
      <w:tr w:rsidR="008212F3" w:rsidRPr="008212F3" w14:paraId="55E06DA5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092406" w14:textId="77777777" w:rsidR="008212F3" w:rsidRPr="008212F3" w:rsidRDefault="008212F3" w:rsidP="008212F3">
            <w:r w:rsidRPr="008212F3">
              <w:t>Nivel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B7D6DF" w14:textId="77777777" w:rsidR="008212F3" w:rsidRPr="008212F3" w:rsidRDefault="008212F3" w:rsidP="008212F3">
            <w:r w:rsidRPr="008212F3">
              <w:t>Todo el consumo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BAD092" w14:textId="77777777" w:rsidR="008212F3" w:rsidRPr="008212F3" w:rsidRDefault="008212F3" w:rsidP="008212F3">
            <w:r w:rsidRPr="008212F3">
              <w:t>147.4494</w:t>
            </w:r>
          </w:p>
        </w:tc>
      </w:tr>
      <w:tr w:rsidR="008212F3" w:rsidRPr="008212F3" w14:paraId="6604A2E1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DB2F7B" w14:textId="77777777" w:rsidR="008212F3" w:rsidRPr="008212F3" w:rsidRDefault="008212F3" w:rsidP="008212F3">
            <w:r w:rsidRPr="008212F3">
              <w:t>Nivel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B941AB" w14:textId="77777777" w:rsidR="008212F3" w:rsidRPr="008212F3" w:rsidRDefault="008212F3" w:rsidP="008212F3">
            <w:r w:rsidRPr="008212F3">
              <w:t>Primeros 350 KWh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1941F7" w14:textId="77777777" w:rsidR="008212F3" w:rsidRPr="008212F3" w:rsidRDefault="008212F3" w:rsidP="008212F3">
            <w:r w:rsidRPr="008212F3">
              <w:t>81.7632</w:t>
            </w:r>
          </w:p>
        </w:tc>
      </w:tr>
      <w:tr w:rsidR="008212F3" w:rsidRPr="008212F3" w14:paraId="7091BA69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E97F22" w14:textId="77777777" w:rsidR="008212F3" w:rsidRPr="008212F3" w:rsidRDefault="008212F3" w:rsidP="008212F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BF1CAF" w14:textId="77777777" w:rsidR="008212F3" w:rsidRPr="008212F3" w:rsidRDefault="008212F3" w:rsidP="008212F3">
            <w:r w:rsidRPr="008212F3">
              <w:t>Excedente 350 KWh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BC3D8B" w14:textId="77777777" w:rsidR="008212F3" w:rsidRPr="008212F3" w:rsidRDefault="008212F3" w:rsidP="008212F3">
            <w:r w:rsidRPr="008212F3">
              <w:t>147.4494</w:t>
            </w:r>
          </w:p>
        </w:tc>
      </w:tr>
      <w:tr w:rsidR="008212F3" w:rsidRPr="008212F3" w14:paraId="5C43F9A0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A941D6" w14:textId="77777777" w:rsidR="008212F3" w:rsidRPr="008212F3" w:rsidRDefault="008212F3" w:rsidP="008212F3">
            <w:r w:rsidRPr="008212F3">
              <w:t>Nivel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4F7399" w14:textId="77777777" w:rsidR="008212F3" w:rsidRPr="008212F3" w:rsidRDefault="008212F3" w:rsidP="008212F3">
            <w:r w:rsidRPr="008212F3">
              <w:t>Primeros 250 KWh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12B204" w14:textId="77777777" w:rsidR="008212F3" w:rsidRPr="008212F3" w:rsidRDefault="008212F3" w:rsidP="008212F3">
            <w:r w:rsidRPr="008212F3">
              <w:t>96.6547</w:t>
            </w:r>
          </w:p>
        </w:tc>
      </w:tr>
      <w:tr w:rsidR="008212F3" w:rsidRPr="008212F3" w14:paraId="5F88F249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CC557A" w14:textId="77777777" w:rsidR="008212F3" w:rsidRPr="008212F3" w:rsidRDefault="008212F3" w:rsidP="008212F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F807CE" w14:textId="77777777" w:rsidR="008212F3" w:rsidRPr="008212F3" w:rsidRDefault="008212F3" w:rsidP="008212F3">
            <w:r w:rsidRPr="008212F3">
              <w:t>Excedente 250 KWh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50458C" w14:textId="77777777" w:rsidR="008212F3" w:rsidRPr="008212F3" w:rsidRDefault="008212F3" w:rsidP="008212F3">
            <w:r w:rsidRPr="008212F3">
              <w:t>147.4494</w:t>
            </w:r>
          </w:p>
        </w:tc>
      </w:tr>
    </w:tbl>
    <w:p w14:paraId="7D6C8EB3" w14:textId="77777777" w:rsidR="008212F3" w:rsidRPr="008212F3" w:rsidRDefault="008212F3" w:rsidP="008212F3">
      <w:pPr>
        <w:ind w:left="720"/>
      </w:pPr>
    </w:p>
    <w:p w14:paraId="23C3BFF9" w14:textId="34C4D001" w:rsidR="008212F3" w:rsidRPr="008212F3" w:rsidRDefault="008212F3" w:rsidP="008212F3">
      <w:pPr>
        <w:numPr>
          <w:ilvl w:val="0"/>
          <w:numId w:val="12"/>
        </w:numPr>
      </w:pPr>
      <w:r w:rsidRPr="008212F3">
        <w:rPr>
          <w:b/>
          <w:bCs/>
        </w:rPr>
        <w:t>Costo estimado (N1, 300 kWh, Julio 2025):</w:t>
      </w:r>
      <w:r w:rsidRPr="008212F3">
        <w:t xml:space="preserve"> 43590.70 ARS/mes (antes de impuestos).</w:t>
      </w:r>
    </w:p>
    <w:p w14:paraId="27A88B0D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Variación por Estación (Chaco) - Chaco Subsidia Energía</w:t>
      </w:r>
    </w:p>
    <w:p w14:paraId="07EB322A" w14:textId="77777777" w:rsidR="008212F3" w:rsidRPr="008212F3" w:rsidRDefault="008212F3" w:rsidP="008212F3">
      <w:pPr>
        <w:numPr>
          <w:ilvl w:val="0"/>
          <w:numId w:val="13"/>
        </w:numPr>
      </w:pPr>
      <w:r w:rsidRPr="008212F3">
        <w:rPr>
          <w:b/>
          <w:bCs/>
        </w:rPr>
        <w:t>Verano (Ene, Feb, Mar, Dic) - Bonificación:</w:t>
      </w:r>
    </w:p>
    <w:p w14:paraId="64F030D3" w14:textId="77777777" w:rsidR="008212F3" w:rsidRPr="008212F3" w:rsidRDefault="008212F3" w:rsidP="008212F3">
      <w:pPr>
        <w:numPr>
          <w:ilvl w:val="0"/>
          <w:numId w:val="14"/>
        </w:numPr>
      </w:pPr>
      <w:r w:rsidRPr="008212F3">
        <w:t>Hasta 300 kWh/mes: 60% (cargos variables).</w:t>
      </w:r>
    </w:p>
    <w:p w14:paraId="6D8DF800" w14:textId="77777777" w:rsidR="008212F3" w:rsidRPr="008212F3" w:rsidRDefault="008212F3" w:rsidP="008212F3">
      <w:pPr>
        <w:numPr>
          <w:ilvl w:val="0"/>
          <w:numId w:val="15"/>
        </w:numPr>
      </w:pPr>
      <w:r w:rsidRPr="008212F3">
        <w:t>301 hasta 450 kWh/mes: 50% (cargos variables, con 50 kWh tolerancia).</w:t>
      </w:r>
    </w:p>
    <w:p w14:paraId="7A7000AC" w14:textId="77777777" w:rsidR="008212F3" w:rsidRPr="008212F3" w:rsidRDefault="008212F3" w:rsidP="008212F3">
      <w:pPr>
        <w:numPr>
          <w:ilvl w:val="0"/>
          <w:numId w:val="16"/>
        </w:numPr>
      </w:pPr>
      <w:r w:rsidRPr="008212F3">
        <w:rPr>
          <w:b/>
          <w:bCs/>
        </w:rPr>
        <w:t>Resto del año (Abr-Nov) - Bonificación:</w:t>
      </w:r>
    </w:p>
    <w:p w14:paraId="35D6BD3F" w14:textId="77777777" w:rsidR="008212F3" w:rsidRPr="008212F3" w:rsidRDefault="008212F3" w:rsidP="008212F3">
      <w:pPr>
        <w:numPr>
          <w:ilvl w:val="0"/>
          <w:numId w:val="17"/>
        </w:numPr>
      </w:pPr>
      <w:r w:rsidRPr="008212F3">
        <w:t>Hasta 200 kWh/mes: 60% (cargos variables).</w:t>
      </w:r>
    </w:p>
    <w:p w14:paraId="0A26EFFC" w14:textId="77777777" w:rsidR="008212F3" w:rsidRPr="008212F3" w:rsidRDefault="008212F3" w:rsidP="008212F3">
      <w:pPr>
        <w:numPr>
          <w:ilvl w:val="0"/>
          <w:numId w:val="18"/>
        </w:numPr>
      </w:pPr>
      <w:r w:rsidRPr="008212F3">
        <w:t>201 hasta 300 kWh/mes: 50% (cargos variables, con 50 kWh tolerancia).</w:t>
      </w:r>
    </w:p>
    <w:p w14:paraId="12D13EB6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 xml:space="preserve">Programa Provincial "Descuento Verano" (Chaco - </w:t>
      </w:r>
      <w:proofErr w:type="gramStart"/>
      <w:r w:rsidRPr="008212F3">
        <w:rPr>
          <w:b/>
          <w:bCs/>
        </w:rPr>
        <w:t>Verano</w:t>
      </w:r>
      <w:proofErr w:type="gramEnd"/>
      <w:r w:rsidRPr="008212F3">
        <w:rPr>
          <w:b/>
          <w:bCs/>
        </w:rPr>
        <w:t xml:space="preserve"> 2025)</w:t>
      </w:r>
    </w:p>
    <w:p w14:paraId="005F8D62" w14:textId="77777777" w:rsidR="008212F3" w:rsidRPr="008212F3" w:rsidRDefault="008212F3" w:rsidP="008212F3">
      <w:pPr>
        <w:numPr>
          <w:ilvl w:val="0"/>
          <w:numId w:val="19"/>
        </w:numPr>
      </w:pPr>
      <w:r w:rsidRPr="008212F3">
        <w:rPr>
          <w:b/>
          <w:bCs/>
        </w:rPr>
        <w:t>Aplicación:</w:t>
      </w:r>
      <w:r w:rsidRPr="008212F3">
        <w:t xml:space="preserve"> Ene, Feb, Mar 2025 (para usuarios N2 y N3).</w:t>
      </w:r>
    </w:p>
    <w:p w14:paraId="6CBFA418" w14:textId="77777777" w:rsidR="008212F3" w:rsidRPr="008212F3" w:rsidRDefault="008212F3" w:rsidP="008212F3">
      <w:pPr>
        <w:numPr>
          <w:ilvl w:val="0"/>
          <w:numId w:val="19"/>
        </w:numPr>
      </w:pPr>
      <w:r w:rsidRPr="008212F3">
        <w:rPr>
          <w:b/>
          <w:bCs/>
        </w:rPr>
        <w:t>Bonificación VAD (Valor Agregado de Distribución):</w:t>
      </w:r>
    </w:p>
    <w:p w14:paraId="0F070F1B" w14:textId="77777777" w:rsidR="008212F3" w:rsidRPr="008212F3" w:rsidRDefault="008212F3" w:rsidP="008212F3">
      <w:pPr>
        <w:numPr>
          <w:ilvl w:val="0"/>
          <w:numId w:val="20"/>
        </w:numPr>
      </w:pPr>
      <w:r w:rsidRPr="008212F3">
        <w:t>Hasta 600 KWh: 100% (aprox. 29% reducción factura).</w:t>
      </w:r>
    </w:p>
    <w:p w14:paraId="1CDB2D57" w14:textId="77777777" w:rsidR="008212F3" w:rsidRPr="008212F3" w:rsidRDefault="008212F3" w:rsidP="008212F3">
      <w:pPr>
        <w:numPr>
          <w:ilvl w:val="0"/>
          <w:numId w:val="21"/>
        </w:numPr>
      </w:pPr>
      <w:r w:rsidRPr="008212F3">
        <w:lastRenderedPageBreak/>
        <w:t>601 a 800 KWh: 70% (aprox. 22% reducción factura).</w:t>
      </w:r>
    </w:p>
    <w:p w14:paraId="1F6734BB" w14:textId="77777777" w:rsidR="008212F3" w:rsidRPr="008212F3" w:rsidRDefault="008212F3" w:rsidP="008212F3">
      <w:pPr>
        <w:numPr>
          <w:ilvl w:val="0"/>
          <w:numId w:val="22"/>
        </w:numPr>
      </w:pPr>
      <w:r w:rsidRPr="008212F3">
        <w:t>801 a 1000 KWh: 50% (aprox. 15% reducción factura).</w:t>
      </w:r>
    </w:p>
    <w:p w14:paraId="555EA068" w14:textId="77777777" w:rsidR="008212F3" w:rsidRPr="008212F3" w:rsidRDefault="008212F3" w:rsidP="008212F3">
      <w:pPr>
        <w:numPr>
          <w:ilvl w:val="0"/>
          <w:numId w:val="23"/>
        </w:numPr>
      </w:pPr>
      <w:r w:rsidRPr="008212F3">
        <w:rPr>
          <w:b/>
          <w:bCs/>
        </w:rPr>
        <w:t>Bonificación VAD (Comercios):</w:t>
      </w:r>
    </w:p>
    <w:p w14:paraId="2A3C91A5" w14:textId="77777777" w:rsidR="008212F3" w:rsidRPr="008212F3" w:rsidRDefault="008212F3" w:rsidP="008212F3">
      <w:pPr>
        <w:numPr>
          <w:ilvl w:val="0"/>
          <w:numId w:val="24"/>
        </w:numPr>
      </w:pPr>
      <w:r w:rsidRPr="008212F3">
        <w:t>Hasta 1200 KWh: 50% (aprox. 14% reducción factura).</w:t>
      </w:r>
    </w:p>
    <w:p w14:paraId="70AC34F0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Proporción Consumo Urbano/Rural (Chaco - 2021)</w:t>
      </w:r>
    </w:p>
    <w:p w14:paraId="1977DEC4" w14:textId="77777777" w:rsidR="008212F3" w:rsidRPr="008212F3" w:rsidRDefault="008212F3" w:rsidP="008212F3">
      <w:pPr>
        <w:numPr>
          <w:ilvl w:val="0"/>
          <w:numId w:val="25"/>
        </w:numPr>
      </w:pPr>
      <w:r w:rsidRPr="008212F3">
        <w:rPr>
          <w:b/>
          <w:bCs/>
        </w:rPr>
        <w:t>Urbano:</w:t>
      </w:r>
      <w:r w:rsidRPr="008212F3">
        <w:t xml:space="preserve"> 98.7%</w:t>
      </w:r>
    </w:p>
    <w:p w14:paraId="26A9B72F" w14:textId="77777777" w:rsidR="008212F3" w:rsidRPr="008212F3" w:rsidRDefault="008212F3" w:rsidP="008212F3">
      <w:pPr>
        <w:numPr>
          <w:ilvl w:val="0"/>
          <w:numId w:val="25"/>
        </w:numPr>
      </w:pPr>
      <w:r w:rsidRPr="008212F3">
        <w:rPr>
          <w:b/>
          <w:bCs/>
        </w:rPr>
        <w:t>Rural:</w:t>
      </w:r>
      <w:r w:rsidRPr="008212F3">
        <w:t xml:space="preserve"> 1.3% (3.3% incluyendo Cooperativas)</w:t>
      </w:r>
    </w:p>
    <w:p w14:paraId="57E53F78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2. Tipos de Vivienda Típicos en Argentina y Consumo Asociado</w:t>
      </w:r>
    </w:p>
    <w:p w14:paraId="10C0BDAE" w14:textId="77777777" w:rsidR="008212F3" w:rsidRPr="008212F3" w:rsidRDefault="008212F3" w:rsidP="008212F3">
      <w:pPr>
        <w:numPr>
          <w:ilvl w:val="0"/>
          <w:numId w:val="26"/>
        </w:numPr>
      </w:pPr>
      <w:r w:rsidRPr="008212F3">
        <w:rPr>
          <w:b/>
          <w:bCs/>
        </w:rPr>
        <w:t>Vivienda precaria (chapa/cartón) (sin medición):</w:t>
      </w:r>
      <w:r w:rsidRPr="008212F3">
        <w:t xml:space="preserve"> Consumo fijo de 100 KWh/mes.</w:t>
      </w:r>
    </w:p>
    <w:p w14:paraId="4D3982F1" w14:textId="77777777" w:rsidR="008212F3" w:rsidRPr="008212F3" w:rsidRDefault="008212F3" w:rsidP="008212F3">
      <w:pPr>
        <w:numPr>
          <w:ilvl w:val="0"/>
          <w:numId w:val="26"/>
        </w:numPr>
      </w:pPr>
      <w:r w:rsidRPr="008212F3">
        <w:rPr>
          <w:b/>
          <w:bCs/>
        </w:rPr>
        <w:t>Vivienda de mampostería precaria (sin medición):</w:t>
      </w:r>
      <w:r w:rsidRPr="008212F3">
        <w:t xml:space="preserve"> Consumo fijo de 180 KWh/mes.</w:t>
      </w:r>
    </w:p>
    <w:p w14:paraId="32614360" w14:textId="77777777" w:rsidR="008212F3" w:rsidRPr="008212F3" w:rsidRDefault="008212F3" w:rsidP="008212F3">
      <w:pPr>
        <w:numPr>
          <w:ilvl w:val="0"/>
          <w:numId w:val="26"/>
        </w:numPr>
      </w:pPr>
      <w:r w:rsidRPr="008212F3">
        <w:rPr>
          <w:b/>
          <w:bCs/>
        </w:rPr>
        <w:t>Vivienda de mampostería NO precaria (sin medición):</w:t>
      </w:r>
      <w:r w:rsidRPr="008212F3">
        <w:t xml:space="preserve"> Consumo fijo de 250 KWh/mes.</w:t>
      </w:r>
    </w:p>
    <w:p w14:paraId="58627BF6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3. Factores Influyentes en el Consumo Eléctrico</w:t>
      </w:r>
    </w:p>
    <w:p w14:paraId="553A6E26" w14:textId="77777777" w:rsidR="008212F3" w:rsidRPr="008212F3" w:rsidRDefault="008212F3" w:rsidP="008212F3">
      <w:pPr>
        <w:numPr>
          <w:ilvl w:val="0"/>
          <w:numId w:val="27"/>
        </w:numPr>
      </w:pPr>
      <w:r w:rsidRPr="008212F3">
        <w:rPr>
          <w:b/>
          <w:bCs/>
        </w:rPr>
        <w:t>Cantidad de Ocupantes:</w:t>
      </w:r>
      <w:r w:rsidRPr="008212F3">
        <w:t xml:space="preserve"> La CBE considera la composición del hogar.</w:t>
      </w:r>
    </w:p>
    <w:p w14:paraId="3DA08338" w14:textId="77777777" w:rsidR="008212F3" w:rsidRPr="008212F3" w:rsidRDefault="008212F3" w:rsidP="008212F3">
      <w:pPr>
        <w:numPr>
          <w:ilvl w:val="0"/>
          <w:numId w:val="27"/>
        </w:numPr>
      </w:pPr>
      <w:r w:rsidRPr="008212F3">
        <w:rPr>
          <w:b/>
          <w:bCs/>
        </w:rPr>
        <w:t>Tamaño de la Vivienda y Electrodomésticos:</w:t>
      </w:r>
      <w:r w:rsidRPr="008212F3">
        <w:t xml:space="preserve"> Refrigeradores y freezers son los mayores consumidores por operación continua.</w:t>
      </w:r>
    </w:p>
    <w:p w14:paraId="51D6C5E6" w14:textId="77777777" w:rsidR="008212F3" w:rsidRPr="008212F3" w:rsidRDefault="008212F3" w:rsidP="008212F3">
      <w:pPr>
        <w:numPr>
          <w:ilvl w:val="0"/>
          <w:numId w:val="27"/>
        </w:numPr>
      </w:pPr>
      <w:r w:rsidRPr="008212F3">
        <w:rPr>
          <w:b/>
          <w:bCs/>
        </w:rPr>
        <w:t>Nivel de Aislamiento y Orientación:</w:t>
      </w:r>
      <w:r w:rsidRPr="008212F3">
        <w:t xml:space="preserve"> Relevante para reducir la necesidad de refrigeración.</w:t>
      </w:r>
    </w:p>
    <w:p w14:paraId="3772D821" w14:textId="77777777" w:rsidR="008212F3" w:rsidRPr="008212F3" w:rsidRDefault="008212F3" w:rsidP="008212F3">
      <w:pPr>
        <w:numPr>
          <w:ilvl w:val="0"/>
          <w:numId w:val="27"/>
        </w:numPr>
      </w:pPr>
      <w:r w:rsidRPr="008212F3">
        <w:rPr>
          <w:b/>
          <w:bCs/>
        </w:rPr>
        <w:t>Nivel Socioeconómico y Subsidios:</w:t>
      </w:r>
      <w:r w:rsidRPr="008212F3">
        <w:t xml:space="preserve"> Impacta costo final y eficiencia.</w:t>
      </w:r>
    </w:p>
    <w:p w14:paraId="5E416259" w14:textId="77777777" w:rsidR="00B96B2F" w:rsidRDefault="00B96B2F" w:rsidP="008212F3">
      <w:pPr>
        <w:rPr>
          <w:b/>
          <w:bCs/>
        </w:rPr>
      </w:pPr>
    </w:p>
    <w:p w14:paraId="3CD3DB3B" w14:textId="77777777" w:rsidR="00B96B2F" w:rsidRDefault="00B96B2F" w:rsidP="008212F3">
      <w:pPr>
        <w:rPr>
          <w:b/>
          <w:bCs/>
        </w:rPr>
      </w:pPr>
    </w:p>
    <w:p w14:paraId="3C415836" w14:textId="77777777" w:rsidR="00B96B2F" w:rsidRDefault="00B96B2F" w:rsidP="008212F3">
      <w:pPr>
        <w:rPr>
          <w:b/>
          <w:bCs/>
        </w:rPr>
      </w:pPr>
    </w:p>
    <w:p w14:paraId="42A0A0DB" w14:textId="77777777" w:rsidR="00B96B2F" w:rsidRDefault="00B96B2F" w:rsidP="008212F3">
      <w:pPr>
        <w:rPr>
          <w:b/>
          <w:bCs/>
        </w:rPr>
      </w:pPr>
    </w:p>
    <w:p w14:paraId="0A892041" w14:textId="77777777" w:rsidR="00B96B2F" w:rsidRDefault="00B96B2F" w:rsidP="008212F3">
      <w:pPr>
        <w:rPr>
          <w:b/>
          <w:bCs/>
        </w:rPr>
      </w:pPr>
    </w:p>
    <w:p w14:paraId="28479C8A" w14:textId="77777777" w:rsidR="00B96B2F" w:rsidRDefault="00B96B2F" w:rsidP="008212F3">
      <w:pPr>
        <w:rPr>
          <w:b/>
          <w:bCs/>
        </w:rPr>
      </w:pPr>
    </w:p>
    <w:p w14:paraId="5037A701" w14:textId="77777777" w:rsidR="00B96B2F" w:rsidRDefault="00B96B2F" w:rsidP="008212F3">
      <w:pPr>
        <w:rPr>
          <w:b/>
          <w:bCs/>
        </w:rPr>
      </w:pPr>
    </w:p>
    <w:p w14:paraId="06A868A1" w14:textId="77777777" w:rsidR="00B96B2F" w:rsidRDefault="00B96B2F" w:rsidP="008212F3">
      <w:pPr>
        <w:rPr>
          <w:b/>
          <w:bCs/>
        </w:rPr>
      </w:pPr>
    </w:p>
    <w:p w14:paraId="14F7A622" w14:textId="77777777" w:rsidR="00B96B2F" w:rsidRDefault="00B96B2F" w:rsidP="008212F3">
      <w:pPr>
        <w:rPr>
          <w:b/>
          <w:bCs/>
        </w:rPr>
      </w:pPr>
    </w:p>
    <w:p w14:paraId="4BDA4015" w14:textId="05C295C0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lastRenderedPageBreak/>
        <w:t>4. Consumo Específico de Electrodomésticos</w:t>
      </w:r>
    </w:p>
    <w:p w14:paraId="0ED93428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Heladeras/Refrigeradores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1816"/>
        <w:gridCol w:w="1685"/>
        <w:gridCol w:w="2515"/>
      </w:tblGrid>
      <w:tr w:rsidR="008212F3" w:rsidRPr="008212F3" w14:paraId="0E56603B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B2A3CB" w14:textId="77777777" w:rsidR="008212F3" w:rsidRPr="008212F3" w:rsidRDefault="008212F3" w:rsidP="008212F3">
            <w:r w:rsidRPr="008212F3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42849B" w14:textId="77777777" w:rsidR="008212F3" w:rsidRPr="008212F3" w:rsidRDefault="008212F3" w:rsidP="008212F3">
            <w:r w:rsidRPr="008212F3">
              <w:rPr>
                <w:b/>
                <w:bCs/>
              </w:rPr>
              <w:t>Eficiencia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E5EA53" w14:textId="77777777" w:rsidR="008212F3" w:rsidRPr="008212F3" w:rsidRDefault="008212F3" w:rsidP="008212F3">
            <w:r w:rsidRPr="008212F3">
              <w:rPr>
                <w:b/>
                <w:bCs/>
              </w:rPr>
              <w:t>Potencia (W)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5B5EF3" w14:textId="77777777" w:rsidR="008212F3" w:rsidRPr="008212F3" w:rsidRDefault="008212F3" w:rsidP="008212F3">
            <w:r w:rsidRPr="008212F3">
              <w:rPr>
                <w:b/>
                <w:bCs/>
              </w:rPr>
              <w:t>Consumo (kWh/mes)</w:t>
            </w:r>
          </w:p>
        </w:tc>
      </w:tr>
      <w:tr w:rsidR="008212F3" w:rsidRPr="008212F3" w14:paraId="02F3BB22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2B663A5" w14:textId="77777777" w:rsidR="008212F3" w:rsidRPr="008212F3" w:rsidRDefault="008212F3" w:rsidP="008212F3">
            <w:r w:rsidRPr="008212F3">
              <w:t>Con freezer (genérico)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196ADC" w14:textId="77777777" w:rsidR="008212F3" w:rsidRPr="008212F3" w:rsidRDefault="008212F3" w:rsidP="008212F3">
            <w:r w:rsidRPr="008212F3">
              <w:t>Alta (Clase A+)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25636C" w14:textId="77777777" w:rsidR="008212F3" w:rsidRPr="008212F3" w:rsidRDefault="008212F3" w:rsidP="008212F3">
            <w:r w:rsidRPr="008212F3"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63F67B" w14:textId="77777777" w:rsidR="008212F3" w:rsidRPr="008212F3" w:rsidRDefault="008212F3" w:rsidP="008212F3">
            <w:r w:rsidRPr="008212F3">
              <w:t>25.2</w:t>
            </w:r>
          </w:p>
        </w:tc>
      </w:tr>
      <w:tr w:rsidR="008212F3" w:rsidRPr="008212F3" w14:paraId="409662C4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5EB0C9" w14:textId="77777777" w:rsidR="008212F3" w:rsidRPr="008212F3" w:rsidRDefault="008212F3" w:rsidP="008212F3">
            <w:r w:rsidRPr="008212F3">
              <w:t>Con freezer (genérico)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B0FA05" w14:textId="77777777" w:rsidR="008212F3" w:rsidRPr="008212F3" w:rsidRDefault="008212F3" w:rsidP="008212F3">
            <w:r w:rsidRPr="008212F3">
              <w:t>Baja (Clase 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746AFB" w14:textId="77777777" w:rsidR="008212F3" w:rsidRPr="008212F3" w:rsidRDefault="008212F3" w:rsidP="008212F3">
            <w:r w:rsidRPr="008212F3"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38FEDE" w14:textId="77777777" w:rsidR="008212F3" w:rsidRPr="008212F3" w:rsidRDefault="008212F3" w:rsidP="008212F3">
            <w:r w:rsidRPr="008212F3">
              <w:t>64.8</w:t>
            </w:r>
          </w:p>
        </w:tc>
      </w:tr>
      <w:tr w:rsidR="008212F3" w:rsidRPr="008212F3" w14:paraId="2328C5E2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57C40E" w14:textId="77777777" w:rsidR="008212F3" w:rsidRPr="008212F3" w:rsidRDefault="008212F3" w:rsidP="008212F3">
            <w:r w:rsidRPr="008212F3">
              <w:t>Sin freezer (genérico)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093889" w14:textId="77777777" w:rsidR="008212F3" w:rsidRPr="008212F3" w:rsidRDefault="008212F3" w:rsidP="008212F3">
            <w:r w:rsidRPr="008212F3">
              <w:t>Baja (Clase 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CAA560" w14:textId="77777777" w:rsidR="008212F3" w:rsidRPr="008212F3" w:rsidRDefault="008212F3" w:rsidP="008212F3">
            <w:r w:rsidRPr="008212F3"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374A43" w14:textId="77777777" w:rsidR="008212F3" w:rsidRPr="008212F3" w:rsidRDefault="008212F3" w:rsidP="008212F3">
            <w:r w:rsidRPr="008212F3">
              <w:t>54.0</w:t>
            </w:r>
          </w:p>
        </w:tc>
      </w:tr>
      <w:tr w:rsidR="008212F3" w:rsidRPr="008212F3" w14:paraId="099693DC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3C24E6" w14:textId="77777777" w:rsidR="008212F3" w:rsidRPr="008212F3" w:rsidRDefault="008212F3" w:rsidP="008212F3">
            <w:r w:rsidRPr="008212F3">
              <w:t>Freezer (genérico)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60756E" w14:textId="77777777" w:rsidR="008212F3" w:rsidRPr="008212F3" w:rsidRDefault="008212F3" w:rsidP="008212F3">
            <w:r w:rsidRPr="008212F3">
              <w:t>Baja (Clase 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85C9C3" w14:textId="77777777" w:rsidR="008212F3" w:rsidRPr="008212F3" w:rsidRDefault="008212F3" w:rsidP="008212F3">
            <w:r w:rsidRPr="008212F3">
              <w:t>250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9A1EA6" w14:textId="77777777" w:rsidR="008212F3" w:rsidRPr="008212F3" w:rsidRDefault="008212F3" w:rsidP="008212F3">
            <w:r w:rsidRPr="008212F3">
              <w:t>81.4</w:t>
            </w:r>
          </w:p>
        </w:tc>
      </w:tr>
    </w:tbl>
    <w:p w14:paraId="70B31252" w14:textId="77777777" w:rsidR="008212F3" w:rsidRPr="008212F3" w:rsidRDefault="008212F3" w:rsidP="008212F3">
      <w:r w:rsidRPr="008212F3">
        <w:rPr>
          <w:i/>
          <w:iCs/>
        </w:rPr>
        <w:t>Notas: Asume funcionamiento continuo (720 horas/mes). Son los mayores consumidores en un hogar.</w:t>
      </w:r>
    </w:p>
    <w:p w14:paraId="20D2C4DC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Aires Acondicionados (Split)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531"/>
        <w:gridCol w:w="1584"/>
        <w:gridCol w:w="1480"/>
        <w:gridCol w:w="2263"/>
      </w:tblGrid>
      <w:tr w:rsidR="008212F3" w:rsidRPr="008212F3" w14:paraId="61A4BFC1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D6E325" w14:textId="77777777" w:rsidR="008212F3" w:rsidRPr="008212F3" w:rsidRDefault="008212F3" w:rsidP="008212F3">
            <w:r w:rsidRPr="008212F3">
              <w:rPr>
                <w:b/>
                <w:bCs/>
              </w:rPr>
              <w:t>BTU (Frigorías)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D4D742" w14:textId="77777777" w:rsidR="008212F3" w:rsidRPr="008212F3" w:rsidRDefault="008212F3" w:rsidP="008212F3">
            <w:r w:rsidRPr="008212F3">
              <w:rPr>
                <w:b/>
                <w:bCs/>
              </w:rPr>
              <w:t>Tecnología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52F07F" w14:textId="77777777" w:rsidR="008212F3" w:rsidRPr="008212F3" w:rsidRDefault="008212F3" w:rsidP="008212F3">
            <w:r w:rsidRPr="008212F3">
              <w:rPr>
                <w:b/>
                <w:bCs/>
              </w:rPr>
              <w:t>Eficiencia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E0F2BB" w14:textId="77777777" w:rsidR="008212F3" w:rsidRPr="008212F3" w:rsidRDefault="008212F3" w:rsidP="008212F3">
            <w:r w:rsidRPr="008212F3">
              <w:rPr>
                <w:b/>
                <w:bCs/>
              </w:rPr>
              <w:t>Potencia (W)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CCCB6D" w14:textId="77777777" w:rsidR="008212F3" w:rsidRPr="008212F3" w:rsidRDefault="008212F3" w:rsidP="008212F3">
            <w:r w:rsidRPr="008212F3">
              <w:rPr>
                <w:b/>
                <w:bCs/>
              </w:rPr>
              <w:t>Consumo/hora (kWh)</w:t>
            </w:r>
          </w:p>
        </w:tc>
      </w:tr>
      <w:tr w:rsidR="008212F3" w:rsidRPr="008212F3" w14:paraId="3DA01AD9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5D40EF" w14:textId="77777777" w:rsidR="008212F3" w:rsidRPr="008212F3" w:rsidRDefault="008212F3" w:rsidP="008212F3">
            <w:r w:rsidRPr="008212F3">
              <w:t>8800 (2200)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90C0ED" w14:textId="77777777" w:rsidR="008212F3" w:rsidRPr="008212F3" w:rsidRDefault="008212F3" w:rsidP="008212F3">
            <w:proofErr w:type="spellStart"/>
            <w:r w:rsidRPr="008212F3">
              <w:t>Inverter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463577" w14:textId="77777777" w:rsidR="008212F3" w:rsidRPr="008212F3" w:rsidRDefault="008212F3" w:rsidP="008212F3">
            <w:r w:rsidRPr="008212F3">
              <w:t>Alta (Clase 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7DE954" w14:textId="77777777" w:rsidR="008212F3" w:rsidRPr="008212F3" w:rsidRDefault="008212F3" w:rsidP="008212F3">
            <w:r w:rsidRPr="008212F3">
              <w:t>877.5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6CFFDA" w14:textId="77777777" w:rsidR="008212F3" w:rsidRPr="008212F3" w:rsidRDefault="008212F3" w:rsidP="008212F3">
            <w:r w:rsidRPr="008212F3">
              <w:t>0.658</w:t>
            </w:r>
          </w:p>
        </w:tc>
      </w:tr>
      <w:tr w:rsidR="008212F3" w:rsidRPr="008212F3" w14:paraId="2B6725F1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32C9B4" w14:textId="77777777" w:rsidR="008212F3" w:rsidRPr="008212F3" w:rsidRDefault="008212F3" w:rsidP="008212F3">
            <w:r w:rsidRPr="008212F3">
              <w:t>8800 (2200)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70D42F" w14:textId="77777777" w:rsidR="008212F3" w:rsidRPr="008212F3" w:rsidRDefault="008212F3" w:rsidP="008212F3">
            <w:proofErr w:type="spellStart"/>
            <w:r w:rsidRPr="008212F3">
              <w:t>On</w:t>
            </w:r>
            <w:proofErr w:type="spellEnd"/>
            <w:r w:rsidRPr="008212F3">
              <w:t>/Off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88E817" w14:textId="77777777" w:rsidR="008212F3" w:rsidRPr="008212F3" w:rsidRDefault="008212F3" w:rsidP="008212F3">
            <w:r w:rsidRPr="008212F3">
              <w:t>Baja (Clase 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3C8C1B" w14:textId="77777777" w:rsidR="008212F3" w:rsidRPr="008212F3" w:rsidRDefault="008212F3" w:rsidP="008212F3">
            <w:r w:rsidRPr="008212F3">
              <w:t>1350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D7A1CE" w14:textId="77777777" w:rsidR="008212F3" w:rsidRPr="008212F3" w:rsidRDefault="008212F3" w:rsidP="008212F3">
            <w:r w:rsidRPr="008212F3">
              <w:t>1.013</w:t>
            </w:r>
          </w:p>
        </w:tc>
      </w:tr>
      <w:tr w:rsidR="008212F3" w:rsidRPr="008212F3" w14:paraId="0C621594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275AAE" w14:textId="77777777" w:rsidR="008212F3" w:rsidRPr="008212F3" w:rsidRDefault="008212F3" w:rsidP="008212F3">
            <w:r w:rsidRPr="008212F3">
              <w:t>14000 (3500)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CE8DAB" w14:textId="77777777" w:rsidR="008212F3" w:rsidRPr="008212F3" w:rsidRDefault="008212F3" w:rsidP="008212F3">
            <w:proofErr w:type="spellStart"/>
            <w:r w:rsidRPr="008212F3">
              <w:t>Inverter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1DA565" w14:textId="77777777" w:rsidR="008212F3" w:rsidRPr="008212F3" w:rsidRDefault="008212F3" w:rsidP="008212F3">
            <w:r w:rsidRPr="008212F3">
              <w:t>Alta (Clase 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5F1072" w14:textId="77777777" w:rsidR="008212F3" w:rsidRPr="008212F3" w:rsidRDefault="008212F3" w:rsidP="008212F3">
            <w:r w:rsidRPr="008212F3">
              <w:t>1397.5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06CFE3" w14:textId="77777777" w:rsidR="008212F3" w:rsidRPr="008212F3" w:rsidRDefault="008212F3" w:rsidP="008212F3">
            <w:r w:rsidRPr="008212F3">
              <w:t>1.048</w:t>
            </w:r>
          </w:p>
        </w:tc>
      </w:tr>
      <w:tr w:rsidR="008212F3" w:rsidRPr="008212F3" w14:paraId="0AE14B90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E287A3" w14:textId="77777777" w:rsidR="008212F3" w:rsidRPr="008212F3" w:rsidRDefault="008212F3" w:rsidP="008212F3">
            <w:r w:rsidRPr="008212F3">
              <w:t>14000 (3500)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7A4CE2" w14:textId="77777777" w:rsidR="008212F3" w:rsidRPr="008212F3" w:rsidRDefault="008212F3" w:rsidP="008212F3">
            <w:proofErr w:type="spellStart"/>
            <w:r w:rsidRPr="008212F3">
              <w:t>On</w:t>
            </w:r>
            <w:proofErr w:type="spellEnd"/>
            <w:r w:rsidRPr="008212F3">
              <w:t>/Off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E45DAE" w14:textId="77777777" w:rsidR="008212F3" w:rsidRPr="008212F3" w:rsidRDefault="008212F3" w:rsidP="008212F3">
            <w:r w:rsidRPr="008212F3">
              <w:t>Baja (Clase 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EAC57C" w14:textId="77777777" w:rsidR="008212F3" w:rsidRPr="008212F3" w:rsidRDefault="008212F3" w:rsidP="008212F3">
            <w:r w:rsidRPr="008212F3">
              <w:t>2150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A707C2" w14:textId="77777777" w:rsidR="008212F3" w:rsidRPr="008212F3" w:rsidRDefault="008212F3" w:rsidP="008212F3">
            <w:r w:rsidRPr="008212F3">
              <w:t>1.613</w:t>
            </w:r>
          </w:p>
        </w:tc>
      </w:tr>
      <w:tr w:rsidR="008212F3" w:rsidRPr="008212F3" w14:paraId="63578FF5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1C7BA1" w14:textId="77777777" w:rsidR="008212F3" w:rsidRPr="008212F3" w:rsidRDefault="008212F3" w:rsidP="008212F3">
            <w:r w:rsidRPr="008212F3">
              <w:lastRenderedPageBreak/>
              <w:t>18000 (4500)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BF7853" w14:textId="77777777" w:rsidR="008212F3" w:rsidRPr="008212F3" w:rsidRDefault="008212F3" w:rsidP="008212F3">
            <w:proofErr w:type="spellStart"/>
            <w:r w:rsidRPr="008212F3">
              <w:t>Inverter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77E1C4" w14:textId="77777777" w:rsidR="008212F3" w:rsidRPr="008212F3" w:rsidRDefault="008212F3" w:rsidP="008212F3">
            <w:r w:rsidRPr="008212F3">
              <w:t>Alta (Clase 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1D0DB8" w14:textId="77777777" w:rsidR="008212F3" w:rsidRPr="008212F3" w:rsidRDefault="008212F3" w:rsidP="008212F3">
            <w:r w:rsidRPr="008212F3">
              <w:t>1820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A42CCE" w14:textId="77777777" w:rsidR="008212F3" w:rsidRPr="008212F3" w:rsidRDefault="008212F3" w:rsidP="008212F3">
            <w:r w:rsidRPr="008212F3">
              <w:t>1.365</w:t>
            </w:r>
          </w:p>
        </w:tc>
      </w:tr>
      <w:tr w:rsidR="008212F3" w:rsidRPr="008212F3" w14:paraId="46598889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3AA1E4" w14:textId="77777777" w:rsidR="008212F3" w:rsidRPr="008212F3" w:rsidRDefault="008212F3" w:rsidP="008212F3">
            <w:r w:rsidRPr="008212F3">
              <w:t>18000 (4500)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617348" w14:textId="77777777" w:rsidR="008212F3" w:rsidRPr="008212F3" w:rsidRDefault="008212F3" w:rsidP="008212F3">
            <w:proofErr w:type="spellStart"/>
            <w:r w:rsidRPr="008212F3">
              <w:t>On</w:t>
            </w:r>
            <w:proofErr w:type="spellEnd"/>
            <w:r w:rsidRPr="008212F3">
              <w:t>/Off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9067A1" w14:textId="77777777" w:rsidR="008212F3" w:rsidRPr="008212F3" w:rsidRDefault="008212F3" w:rsidP="008212F3">
            <w:r w:rsidRPr="008212F3">
              <w:t>Baja (Clase 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E43020" w14:textId="77777777" w:rsidR="008212F3" w:rsidRPr="008212F3" w:rsidRDefault="008212F3" w:rsidP="008212F3">
            <w:r w:rsidRPr="008212F3">
              <w:t>2800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173502" w14:textId="77777777" w:rsidR="008212F3" w:rsidRPr="008212F3" w:rsidRDefault="008212F3" w:rsidP="008212F3">
            <w:r w:rsidRPr="008212F3">
              <w:t>2.153</w:t>
            </w:r>
          </w:p>
        </w:tc>
      </w:tr>
    </w:tbl>
    <w:p w14:paraId="73D7BE71" w14:textId="77777777" w:rsidR="008212F3" w:rsidRPr="008212F3" w:rsidRDefault="008212F3" w:rsidP="008212F3">
      <w:r w:rsidRPr="008212F3">
        <w:rPr>
          <w:i/>
          <w:iCs/>
        </w:rPr>
        <w:t xml:space="preserve">Notas: Los equipos </w:t>
      </w:r>
      <w:proofErr w:type="spellStart"/>
      <w:r w:rsidRPr="008212F3">
        <w:rPr>
          <w:i/>
          <w:iCs/>
        </w:rPr>
        <w:t>Inverter</w:t>
      </w:r>
      <w:proofErr w:type="spellEnd"/>
      <w:r w:rsidRPr="008212F3">
        <w:rPr>
          <w:i/>
          <w:iCs/>
        </w:rPr>
        <w:t xml:space="preserve"> pueden reducir el consumo hasta en un 50%. Se recomienda 24°C en verano.</w:t>
      </w:r>
    </w:p>
    <w:p w14:paraId="36B1EA9D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Lavarropas (5 kg)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1740"/>
        <w:gridCol w:w="1519"/>
        <w:gridCol w:w="2079"/>
      </w:tblGrid>
      <w:tr w:rsidR="008212F3" w:rsidRPr="008212F3" w14:paraId="414D78D6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8262B9" w14:textId="77777777" w:rsidR="008212F3" w:rsidRPr="008212F3" w:rsidRDefault="008212F3" w:rsidP="008212F3">
            <w:r w:rsidRPr="008212F3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123D4E" w14:textId="77777777" w:rsidR="008212F3" w:rsidRPr="008212F3" w:rsidRDefault="008212F3" w:rsidP="008212F3">
            <w:r w:rsidRPr="008212F3">
              <w:rPr>
                <w:b/>
                <w:bCs/>
              </w:rPr>
              <w:t>Eficiencia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C6BAF8" w14:textId="77777777" w:rsidR="008212F3" w:rsidRPr="008212F3" w:rsidRDefault="008212F3" w:rsidP="008212F3">
            <w:r w:rsidRPr="008212F3">
              <w:rPr>
                <w:b/>
                <w:bCs/>
              </w:rPr>
              <w:t>Potencia (W)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FF8993" w14:textId="77777777" w:rsidR="008212F3" w:rsidRPr="008212F3" w:rsidRDefault="008212F3" w:rsidP="008212F3">
            <w:r w:rsidRPr="008212F3">
              <w:rPr>
                <w:b/>
                <w:bCs/>
              </w:rPr>
              <w:t>Consumo (kWh/mes)</w:t>
            </w:r>
          </w:p>
        </w:tc>
      </w:tr>
      <w:tr w:rsidR="008212F3" w:rsidRPr="008212F3" w14:paraId="3266031A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217891" w14:textId="77777777" w:rsidR="008212F3" w:rsidRPr="008212F3" w:rsidRDefault="008212F3" w:rsidP="008212F3">
            <w:r w:rsidRPr="008212F3">
              <w:t>Automático (sin calentamiento de agua)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1B2FD0" w14:textId="77777777" w:rsidR="008212F3" w:rsidRPr="008212F3" w:rsidRDefault="008212F3" w:rsidP="008212F3">
            <w:r w:rsidRPr="008212F3">
              <w:t>Alta (Clase 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060FEF" w14:textId="77777777" w:rsidR="008212F3" w:rsidRPr="008212F3" w:rsidRDefault="008212F3" w:rsidP="008212F3">
            <w:r w:rsidRPr="008212F3">
              <w:t>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9E27B4" w14:textId="77777777" w:rsidR="008212F3" w:rsidRPr="008212F3" w:rsidRDefault="008212F3" w:rsidP="008212F3">
            <w:r w:rsidRPr="008212F3">
              <w:t>1.75</w:t>
            </w:r>
          </w:p>
        </w:tc>
      </w:tr>
      <w:tr w:rsidR="008212F3" w:rsidRPr="008212F3" w14:paraId="158CA28C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91C6B4" w14:textId="77777777" w:rsidR="008212F3" w:rsidRPr="008212F3" w:rsidRDefault="008212F3" w:rsidP="008212F3">
            <w:r w:rsidRPr="008212F3">
              <w:t>Automático (con calentamiento de agua)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809B18" w14:textId="77777777" w:rsidR="008212F3" w:rsidRPr="008212F3" w:rsidRDefault="008212F3" w:rsidP="008212F3">
            <w:r w:rsidRPr="008212F3">
              <w:t>Baja (Clase 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CAA7EF" w14:textId="77777777" w:rsidR="008212F3" w:rsidRPr="008212F3" w:rsidRDefault="008212F3" w:rsidP="008212F3">
            <w:r w:rsidRPr="008212F3">
              <w:t>2500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9948D9" w14:textId="77777777" w:rsidR="008212F3" w:rsidRPr="008212F3" w:rsidRDefault="008212F3" w:rsidP="008212F3">
            <w:r w:rsidRPr="008212F3">
              <w:t>8.75</w:t>
            </w:r>
          </w:p>
        </w:tc>
      </w:tr>
      <w:tr w:rsidR="008212F3" w:rsidRPr="008212F3" w14:paraId="6CDC2B6F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44960C" w14:textId="77777777" w:rsidR="008212F3" w:rsidRPr="008212F3" w:rsidRDefault="008212F3" w:rsidP="008212F3">
            <w:proofErr w:type="spellStart"/>
            <w:r w:rsidRPr="008212F3">
              <w:t>Semi-automático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3D2540" w14:textId="77777777" w:rsidR="008212F3" w:rsidRPr="008212F3" w:rsidRDefault="008212F3" w:rsidP="008212F3">
            <w:r w:rsidRPr="008212F3">
              <w:t>Baja (Clase C-G)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CAC863" w14:textId="77777777" w:rsidR="008212F3" w:rsidRPr="008212F3" w:rsidRDefault="008212F3" w:rsidP="008212F3">
            <w:r w:rsidRPr="008212F3"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766A63" w14:textId="77777777" w:rsidR="008212F3" w:rsidRPr="008212F3" w:rsidRDefault="008212F3" w:rsidP="008212F3">
            <w:r w:rsidRPr="008212F3">
              <w:t>0.8</w:t>
            </w:r>
          </w:p>
        </w:tc>
      </w:tr>
    </w:tbl>
    <w:p w14:paraId="557B2880" w14:textId="77777777" w:rsidR="008212F3" w:rsidRPr="008212F3" w:rsidRDefault="008212F3" w:rsidP="008212F3">
      <w:r w:rsidRPr="008212F3">
        <w:rPr>
          <w:i/>
          <w:iCs/>
        </w:rPr>
        <w:t>Notas: Asume 10 ciclos de lavado por mes. El calentamiento de agua consume 80% de la energía del ciclo.</w:t>
      </w:r>
    </w:p>
    <w:p w14:paraId="70CD94FB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Hornos Eléctricos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1751"/>
        <w:gridCol w:w="1526"/>
        <w:gridCol w:w="2098"/>
      </w:tblGrid>
      <w:tr w:rsidR="008212F3" w:rsidRPr="008212F3" w14:paraId="7C90ADD2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D96343" w14:textId="77777777" w:rsidR="008212F3" w:rsidRPr="008212F3" w:rsidRDefault="008212F3" w:rsidP="008212F3">
            <w:r w:rsidRPr="008212F3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C1C167" w14:textId="77777777" w:rsidR="008212F3" w:rsidRPr="008212F3" w:rsidRDefault="008212F3" w:rsidP="008212F3">
            <w:r w:rsidRPr="008212F3">
              <w:rPr>
                <w:b/>
                <w:bCs/>
              </w:rPr>
              <w:t>Eficiencia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2571DE" w14:textId="77777777" w:rsidR="008212F3" w:rsidRPr="008212F3" w:rsidRDefault="008212F3" w:rsidP="008212F3">
            <w:r w:rsidRPr="008212F3">
              <w:rPr>
                <w:b/>
                <w:bCs/>
              </w:rPr>
              <w:t>Potencia (W)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8E4F9A" w14:textId="77777777" w:rsidR="008212F3" w:rsidRPr="008212F3" w:rsidRDefault="008212F3" w:rsidP="008212F3">
            <w:r w:rsidRPr="008212F3">
              <w:rPr>
                <w:b/>
                <w:bCs/>
              </w:rPr>
              <w:t>Consumo (kWh/mes)</w:t>
            </w:r>
          </w:p>
        </w:tc>
      </w:tr>
      <w:tr w:rsidR="008212F3" w:rsidRPr="008212F3" w14:paraId="6C73E4E1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693A30" w14:textId="77777777" w:rsidR="008212F3" w:rsidRPr="008212F3" w:rsidRDefault="008212F3" w:rsidP="008212F3">
            <w:r w:rsidRPr="008212F3">
              <w:t>De 25 a 30 litros c/termostato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EA28AA" w14:textId="77777777" w:rsidR="008212F3" w:rsidRPr="008212F3" w:rsidRDefault="008212F3" w:rsidP="008212F3">
            <w:r w:rsidRPr="008212F3">
              <w:t>Alta (Clase A+)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26EACE" w14:textId="77777777" w:rsidR="008212F3" w:rsidRPr="008212F3" w:rsidRDefault="008212F3" w:rsidP="008212F3">
            <w:r w:rsidRPr="008212F3">
              <w:t>1500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0AD400" w14:textId="77777777" w:rsidR="008212F3" w:rsidRPr="008212F3" w:rsidRDefault="008212F3" w:rsidP="008212F3">
            <w:r w:rsidRPr="008212F3">
              <w:t>11.25</w:t>
            </w:r>
          </w:p>
        </w:tc>
      </w:tr>
      <w:tr w:rsidR="008212F3" w:rsidRPr="008212F3" w14:paraId="5038CA41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20869F" w14:textId="77777777" w:rsidR="008212F3" w:rsidRPr="008212F3" w:rsidRDefault="008212F3" w:rsidP="008212F3">
            <w:r w:rsidRPr="008212F3">
              <w:t>De 73 litros c/termostato, para empotrar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D95768" w14:textId="77777777" w:rsidR="008212F3" w:rsidRPr="008212F3" w:rsidRDefault="008212F3" w:rsidP="008212F3">
            <w:r w:rsidRPr="008212F3">
              <w:t>Baja (Clase C-G)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FAFBDD" w14:textId="77777777" w:rsidR="008212F3" w:rsidRPr="008212F3" w:rsidRDefault="008212F3" w:rsidP="008212F3">
            <w:r w:rsidRPr="008212F3">
              <w:t>2450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9D00EA" w14:textId="77777777" w:rsidR="008212F3" w:rsidRPr="008212F3" w:rsidRDefault="008212F3" w:rsidP="008212F3">
            <w:r w:rsidRPr="008212F3">
              <w:t>18.38</w:t>
            </w:r>
          </w:p>
        </w:tc>
      </w:tr>
    </w:tbl>
    <w:p w14:paraId="2DB3F0C3" w14:textId="77777777" w:rsidR="008212F3" w:rsidRPr="008212F3" w:rsidRDefault="008212F3" w:rsidP="008212F3">
      <w:r w:rsidRPr="008212F3">
        <w:rPr>
          <w:i/>
          <w:iCs/>
        </w:rPr>
        <w:t>Notas: Asume 15 usos (ciclos) por mes. Evitar abrir la puerta innecesariamente.</w:t>
      </w:r>
    </w:p>
    <w:p w14:paraId="6B2837D0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Calefones / Termotanques Eléctricos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1794"/>
        <w:gridCol w:w="1645"/>
        <w:gridCol w:w="2172"/>
      </w:tblGrid>
      <w:tr w:rsidR="008212F3" w:rsidRPr="008212F3" w14:paraId="25F5AF13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F211A4" w14:textId="77777777" w:rsidR="008212F3" w:rsidRPr="008212F3" w:rsidRDefault="008212F3" w:rsidP="008212F3">
            <w:r w:rsidRPr="008212F3">
              <w:rPr>
                <w:b/>
                <w:bCs/>
              </w:rPr>
              <w:lastRenderedPageBreak/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9B636B" w14:textId="77777777" w:rsidR="008212F3" w:rsidRPr="008212F3" w:rsidRDefault="008212F3" w:rsidP="008212F3">
            <w:r w:rsidRPr="008212F3">
              <w:rPr>
                <w:b/>
                <w:bCs/>
              </w:rPr>
              <w:t>Eficiencia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41EB79" w14:textId="77777777" w:rsidR="008212F3" w:rsidRPr="008212F3" w:rsidRDefault="008212F3" w:rsidP="008212F3">
            <w:r w:rsidRPr="008212F3">
              <w:rPr>
                <w:b/>
                <w:bCs/>
              </w:rPr>
              <w:t>Potencia (W)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F3399A" w14:textId="77777777" w:rsidR="008212F3" w:rsidRPr="008212F3" w:rsidRDefault="008212F3" w:rsidP="008212F3">
            <w:r w:rsidRPr="008212F3">
              <w:rPr>
                <w:b/>
                <w:bCs/>
              </w:rPr>
              <w:t>Consumo (kWh/mes)</w:t>
            </w:r>
          </w:p>
        </w:tc>
      </w:tr>
      <w:tr w:rsidR="008212F3" w:rsidRPr="008212F3" w14:paraId="7B11101D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4A358E" w14:textId="77777777" w:rsidR="008212F3" w:rsidRPr="008212F3" w:rsidRDefault="008212F3" w:rsidP="008212F3">
            <w:r w:rsidRPr="008212F3">
              <w:t>Termotanque eléctrico (genérico)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F577A2" w14:textId="77777777" w:rsidR="008212F3" w:rsidRPr="008212F3" w:rsidRDefault="008212F3" w:rsidP="008212F3">
            <w:r w:rsidRPr="008212F3">
              <w:t>Baja (Clase C-G)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FB3CAC" w14:textId="77777777" w:rsidR="008212F3" w:rsidRPr="008212F3" w:rsidRDefault="008212F3" w:rsidP="008212F3">
            <w:r w:rsidRPr="008212F3">
              <w:t>1500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535C84" w14:textId="77777777" w:rsidR="008212F3" w:rsidRPr="008212F3" w:rsidRDefault="008212F3" w:rsidP="008212F3">
            <w:r w:rsidRPr="008212F3">
              <w:t>59.67</w:t>
            </w:r>
          </w:p>
        </w:tc>
      </w:tr>
      <w:tr w:rsidR="008212F3" w:rsidRPr="008212F3" w14:paraId="04EF383F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A41268" w14:textId="77777777" w:rsidR="008212F3" w:rsidRPr="008212F3" w:rsidRDefault="008212F3" w:rsidP="008212F3">
            <w:r w:rsidRPr="008212F3">
              <w:t>Calefón eléctrico (genérico)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6312F3" w14:textId="77777777" w:rsidR="008212F3" w:rsidRPr="008212F3" w:rsidRDefault="008212F3" w:rsidP="008212F3">
            <w:r w:rsidRPr="008212F3">
              <w:t>Baja (Clase C-G)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DAAEB8" w14:textId="77777777" w:rsidR="008212F3" w:rsidRPr="008212F3" w:rsidRDefault="008212F3" w:rsidP="008212F3">
            <w:r w:rsidRPr="008212F3">
              <w:t>No disponible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6DBCC2" w14:textId="77777777" w:rsidR="008212F3" w:rsidRPr="008212F3" w:rsidRDefault="008212F3" w:rsidP="008212F3">
            <w:r w:rsidRPr="008212F3">
              <w:t>18.5</w:t>
            </w:r>
          </w:p>
        </w:tc>
      </w:tr>
    </w:tbl>
    <w:p w14:paraId="684D6D3A" w14:textId="77777777" w:rsidR="008212F3" w:rsidRPr="008212F3" w:rsidRDefault="008212F3" w:rsidP="008212F3">
      <w:r w:rsidRPr="008212F3">
        <w:rPr>
          <w:i/>
          <w:iCs/>
        </w:rPr>
        <w:t>Notas: El calentamiento de agua es el segundo mayor consumo energético en el hogar.</w:t>
      </w:r>
    </w:p>
    <w:p w14:paraId="7D642794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Iluminación (Lámparas)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1825"/>
        <w:gridCol w:w="1575"/>
        <w:gridCol w:w="2227"/>
      </w:tblGrid>
      <w:tr w:rsidR="008212F3" w:rsidRPr="008212F3" w14:paraId="6DAD6E54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4F4CFC" w14:textId="77777777" w:rsidR="008212F3" w:rsidRPr="008212F3" w:rsidRDefault="008212F3" w:rsidP="008212F3">
            <w:r w:rsidRPr="008212F3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490889" w14:textId="77777777" w:rsidR="008212F3" w:rsidRPr="008212F3" w:rsidRDefault="008212F3" w:rsidP="008212F3">
            <w:r w:rsidRPr="008212F3">
              <w:rPr>
                <w:b/>
                <w:bCs/>
              </w:rPr>
              <w:t>Eficiencia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D930F5" w14:textId="77777777" w:rsidR="008212F3" w:rsidRPr="008212F3" w:rsidRDefault="008212F3" w:rsidP="008212F3">
            <w:r w:rsidRPr="008212F3">
              <w:rPr>
                <w:b/>
                <w:bCs/>
              </w:rPr>
              <w:t>Potencia (W)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3801E4" w14:textId="77777777" w:rsidR="008212F3" w:rsidRPr="008212F3" w:rsidRDefault="008212F3" w:rsidP="008212F3">
            <w:r w:rsidRPr="008212F3">
              <w:rPr>
                <w:b/>
                <w:bCs/>
              </w:rPr>
              <w:t>Consumo (kWh/mes)</w:t>
            </w:r>
          </w:p>
        </w:tc>
      </w:tr>
      <w:tr w:rsidR="008212F3" w:rsidRPr="008212F3" w14:paraId="56A72F72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6E78F0" w14:textId="77777777" w:rsidR="008212F3" w:rsidRPr="008212F3" w:rsidRDefault="008212F3" w:rsidP="008212F3">
            <w:r w:rsidRPr="008212F3">
              <w:t>Lámpara LED 11W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2262BB" w14:textId="77777777" w:rsidR="008212F3" w:rsidRPr="008212F3" w:rsidRDefault="008212F3" w:rsidP="008212F3">
            <w:r w:rsidRPr="008212F3">
              <w:t>Alta (Clase A+)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328E15" w14:textId="77777777" w:rsidR="008212F3" w:rsidRPr="008212F3" w:rsidRDefault="008212F3" w:rsidP="008212F3">
            <w:r w:rsidRPr="008212F3"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816FB4" w14:textId="77777777" w:rsidR="008212F3" w:rsidRPr="008212F3" w:rsidRDefault="008212F3" w:rsidP="008212F3">
            <w:r w:rsidRPr="008212F3">
              <w:t>1.98</w:t>
            </w:r>
          </w:p>
        </w:tc>
      </w:tr>
      <w:tr w:rsidR="008212F3" w:rsidRPr="008212F3" w14:paraId="166CB311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D40732" w14:textId="77777777" w:rsidR="008212F3" w:rsidRPr="008212F3" w:rsidRDefault="008212F3" w:rsidP="008212F3">
            <w:r w:rsidRPr="008212F3">
              <w:t>Tubo fluorescente 58W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2500BF" w14:textId="77777777" w:rsidR="008212F3" w:rsidRPr="008212F3" w:rsidRDefault="008212F3" w:rsidP="008212F3">
            <w:r w:rsidRPr="008212F3">
              <w:t>Baja (Clase C-G)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9A9BB1" w14:textId="77777777" w:rsidR="008212F3" w:rsidRPr="008212F3" w:rsidRDefault="008212F3" w:rsidP="008212F3">
            <w:r w:rsidRPr="008212F3">
              <w:t>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53BC54" w14:textId="77777777" w:rsidR="008212F3" w:rsidRPr="008212F3" w:rsidRDefault="008212F3" w:rsidP="008212F3">
            <w:r w:rsidRPr="008212F3">
              <w:t>10.44</w:t>
            </w:r>
          </w:p>
        </w:tc>
      </w:tr>
      <w:tr w:rsidR="008212F3" w:rsidRPr="008212F3" w14:paraId="09AAC0DB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1E50C4" w14:textId="77777777" w:rsidR="008212F3" w:rsidRPr="008212F3" w:rsidRDefault="008212F3" w:rsidP="008212F3">
            <w:r w:rsidRPr="008212F3">
              <w:t>Lámpara de bajo consumo 20W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0D54E2" w14:textId="77777777" w:rsidR="008212F3" w:rsidRPr="008212F3" w:rsidRDefault="008212F3" w:rsidP="008212F3">
            <w:r w:rsidRPr="008212F3">
              <w:t>Baja (Clase C-G)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7E283D" w14:textId="77777777" w:rsidR="008212F3" w:rsidRPr="008212F3" w:rsidRDefault="008212F3" w:rsidP="008212F3">
            <w:r w:rsidRPr="008212F3"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DA603C" w14:textId="77777777" w:rsidR="008212F3" w:rsidRPr="008212F3" w:rsidRDefault="008212F3" w:rsidP="008212F3">
            <w:r w:rsidRPr="008212F3">
              <w:t>3.60</w:t>
            </w:r>
          </w:p>
        </w:tc>
      </w:tr>
    </w:tbl>
    <w:p w14:paraId="76B549FA" w14:textId="77777777" w:rsidR="008212F3" w:rsidRPr="008212F3" w:rsidRDefault="008212F3" w:rsidP="008212F3">
      <w:r w:rsidRPr="008212F3">
        <w:rPr>
          <w:i/>
          <w:iCs/>
        </w:rPr>
        <w:t>Notas: Asume uso promedio de 6 horas al día (180 horas/mes). Las lámparas LED son las más eficientes. La comercialización de lámparas halógenas está prohibida.</w:t>
      </w:r>
    </w:p>
    <w:p w14:paraId="23E3F368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Electrodomésticos a Gas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1745"/>
        <w:gridCol w:w="2026"/>
        <w:gridCol w:w="1964"/>
      </w:tblGrid>
      <w:tr w:rsidR="008212F3" w:rsidRPr="008212F3" w14:paraId="2D3453F9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FDB2B9" w14:textId="77777777" w:rsidR="008212F3" w:rsidRPr="008212F3" w:rsidRDefault="008212F3" w:rsidP="008212F3">
            <w:r w:rsidRPr="008212F3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BE4A28" w14:textId="77777777" w:rsidR="008212F3" w:rsidRPr="008212F3" w:rsidRDefault="008212F3" w:rsidP="008212F3">
            <w:r w:rsidRPr="008212F3">
              <w:rPr>
                <w:b/>
                <w:bCs/>
              </w:rPr>
              <w:t>Eficiencia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2FD08D" w14:textId="77777777" w:rsidR="008212F3" w:rsidRPr="008212F3" w:rsidRDefault="008212F3" w:rsidP="008212F3">
            <w:r w:rsidRPr="008212F3">
              <w:rPr>
                <w:b/>
                <w:bCs/>
              </w:rPr>
              <w:t>Consumo Anual (m³)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6079FA" w14:textId="77777777" w:rsidR="008212F3" w:rsidRPr="008212F3" w:rsidRDefault="008212F3" w:rsidP="008212F3">
            <w:r w:rsidRPr="008212F3">
              <w:rPr>
                <w:b/>
                <w:bCs/>
              </w:rPr>
              <w:t>Consumo (m³/mes)</w:t>
            </w:r>
          </w:p>
        </w:tc>
      </w:tr>
      <w:tr w:rsidR="008212F3" w:rsidRPr="008212F3" w14:paraId="60155976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863D5D" w14:textId="77777777" w:rsidR="008212F3" w:rsidRPr="008212F3" w:rsidRDefault="008212F3" w:rsidP="008212F3">
            <w:r w:rsidRPr="008212F3">
              <w:t>Calefón a gas c/piloto (genérico)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ED04AE" w14:textId="77777777" w:rsidR="008212F3" w:rsidRPr="008212F3" w:rsidRDefault="008212F3" w:rsidP="008212F3">
            <w:r w:rsidRPr="008212F3">
              <w:t>Baja (Clase D-F)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D976A1" w14:textId="77777777" w:rsidR="008212F3" w:rsidRPr="008212F3" w:rsidRDefault="008212F3" w:rsidP="008212F3">
            <w:r w:rsidRPr="008212F3">
              <w:t>122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A8DC39" w14:textId="77777777" w:rsidR="008212F3" w:rsidRPr="008212F3" w:rsidRDefault="008212F3" w:rsidP="008212F3">
            <w:r w:rsidRPr="008212F3">
              <w:t>10.17</w:t>
            </w:r>
          </w:p>
        </w:tc>
      </w:tr>
      <w:tr w:rsidR="008212F3" w:rsidRPr="008212F3" w14:paraId="6AEF707A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15ED25" w14:textId="77777777" w:rsidR="008212F3" w:rsidRPr="008212F3" w:rsidRDefault="008212F3" w:rsidP="008212F3">
            <w:r w:rsidRPr="008212F3">
              <w:t>Termotanque a gas (genérico)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A375FCA" w14:textId="77777777" w:rsidR="008212F3" w:rsidRPr="008212F3" w:rsidRDefault="008212F3" w:rsidP="008212F3">
            <w:r w:rsidRPr="008212F3">
              <w:t>Baja (Clase 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9627676" w14:textId="77777777" w:rsidR="008212F3" w:rsidRPr="008212F3" w:rsidRDefault="008212F3" w:rsidP="008212F3">
            <w:r w:rsidRPr="008212F3">
              <w:t>716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6781E8" w14:textId="77777777" w:rsidR="008212F3" w:rsidRPr="008212F3" w:rsidRDefault="008212F3" w:rsidP="008212F3">
            <w:r w:rsidRPr="008212F3">
              <w:t>59.67</w:t>
            </w:r>
          </w:p>
        </w:tc>
      </w:tr>
    </w:tbl>
    <w:p w14:paraId="7EBAF84B" w14:textId="77777777" w:rsidR="008212F3" w:rsidRPr="008212F3" w:rsidRDefault="008212F3" w:rsidP="008212F3">
      <w:r w:rsidRPr="008212F3">
        <w:rPr>
          <w:i/>
          <w:iCs/>
        </w:rPr>
        <w:lastRenderedPageBreak/>
        <w:t>Notas: No se proporcionan datos de Potencia (W) o Consumo (kWh/mes) ya que utilizan gas. El consumo se mide en metros cúbicos (m³) o kilogramos (kg) de gas.</w:t>
      </w:r>
    </w:p>
    <w:p w14:paraId="65D45EBD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Otros Electrodomésticos Relevantes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2420"/>
        <w:gridCol w:w="2741"/>
      </w:tblGrid>
      <w:tr w:rsidR="008212F3" w:rsidRPr="008212F3" w14:paraId="1A23F89F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435E7D" w14:textId="77777777" w:rsidR="008212F3" w:rsidRPr="008212F3" w:rsidRDefault="008212F3" w:rsidP="008212F3">
            <w:r w:rsidRPr="008212F3">
              <w:rPr>
                <w:b/>
                <w:bCs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8CB57A" w14:textId="77777777" w:rsidR="008212F3" w:rsidRPr="008212F3" w:rsidRDefault="008212F3" w:rsidP="008212F3">
            <w:r w:rsidRPr="008212F3">
              <w:rPr>
                <w:b/>
                <w:bCs/>
              </w:rPr>
              <w:t>Potencia promedio (W)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1B01E2" w14:textId="77777777" w:rsidR="008212F3" w:rsidRPr="008212F3" w:rsidRDefault="008212F3" w:rsidP="008212F3">
            <w:r w:rsidRPr="008212F3">
              <w:rPr>
                <w:b/>
                <w:bCs/>
              </w:rPr>
              <w:t>Consumo en una hora (</w:t>
            </w:r>
            <w:proofErr w:type="spellStart"/>
            <w:r w:rsidRPr="008212F3">
              <w:rPr>
                <w:b/>
                <w:bCs/>
              </w:rPr>
              <w:t>Wh</w:t>
            </w:r>
            <w:proofErr w:type="spellEnd"/>
            <w:r w:rsidRPr="008212F3">
              <w:rPr>
                <w:b/>
                <w:bCs/>
              </w:rPr>
              <w:t>)</w:t>
            </w:r>
          </w:p>
        </w:tc>
      </w:tr>
      <w:tr w:rsidR="008212F3" w:rsidRPr="008212F3" w14:paraId="615B3CD7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05A41B" w14:textId="77777777" w:rsidR="008212F3" w:rsidRPr="008212F3" w:rsidRDefault="008212F3" w:rsidP="008212F3">
            <w:r w:rsidRPr="008212F3">
              <w:t>Aspiradora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75906E" w14:textId="77777777" w:rsidR="008212F3" w:rsidRPr="008212F3" w:rsidRDefault="008212F3" w:rsidP="008212F3">
            <w:r w:rsidRPr="008212F3">
              <w:t>1200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327FBD" w14:textId="77777777" w:rsidR="008212F3" w:rsidRPr="008212F3" w:rsidRDefault="008212F3" w:rsidP="008212F3">
            <w:r w:rsidRPr="008212F3">
              <w:t>1200</w:t>
            </w:r>
          </w:p>
        </w:tc>
      </w:tr>
      <w:tr w:rsidR="008212F3" w:rsidRPr="008212F3" w14:paraId="0F072A58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39FED8" w14:textId="77777777" w:rsidR="008212F3" w:rsidRPr="008212F3" w:rsidRDefault="008212F3" w:rsidP="008212F3">
            <w:r w:rsidRPr="008212F3">
              <w:t>Computadora de Escritorio (CPU)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F245D0" w14:textId="77777777" w:rsidR="008212F3" w:rsidRPr="008212F3" w:rsidRDefault="008212F3" w:rsidP="008212F3">
            <w:r w:rsidRPr="008212F3"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6D0FE2" w14:textId="77777777" w:rsidR="008212F3" w:rsidRPr="008212F3" w:rsidRDefault="008212F3" w:rsidP="008212F3">
            <w:r w:rsidRPr="008212F3">
              <w:t>200</w:t>
            </w:r>
          </w:p>
        </w:tc>
      </w:tr>
      <w:tr w:rsidR="008212F3" w:rsidRPr="008212F3" w14:paraId="010E9981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F03242" w14:textId="77777777" w:rsidR="008212F3" w:rsidRPr="008212F3" w:rsidRDefault="008212F3" w:rsidP="008212F3">
            <w:r w:rsidRPr="008212F3">
              <w:t>Monitor LED 19"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C4E1F9" w14:textId="77777777" w:rsidR="008212F3" w:rsidRPr="008212F3" w:rsidRDefault="008212F3" w:rsidP="008212F3">
            <w:r w:rsidRPr="008212F3"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1DD8AF" w14:textId="77777777" w:rsidR="008212F3" w:rsidRPr="008212F3" w:rsidRDefault="008212F3" w:rsidP="008212F3">
            <w:r w:rsidRPr="008212F3">
              <w:t>22</w:t>
            </w:r>
          </w:p>
        </w:tc>
      </w:tr>
      <w:tr w:rsidR="008212F3" w:rsidRPr="008212F3" w14:paraId="49632BCB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239ADE" w14:textId="77777777" w:rsidR="008212F3" w:rsidRPr="008212F3" w:rsidRDefault="008212F3" w:rsidP="008212F3">
            <w:r w:rsidRPr="008212F3">
              <w:t>Notebook/Laptop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F9088B" w14:textId="77777777" w:rsidR="008212F3" w:rsidRPr="008212F3" w:rsidRDefault="008212F3" w:rsidP="008212F3">
            <w:r w:rsidRPr="008212F3"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C9B64C" w14:textId="77777777" w:rsidR="008212F3" w:rsidRPr="008212F3" w:rsidRDefault="008212F3" w:rsidP="008212F3">
            <w:r w:rsidRPr="008212F3">
              <w:t>22</w:t>
            </w:r>
          </w:p>
        </w:tc>
      </w:tr>
      <w:tr w:rsidR="008212F3" w:rsidRPr="008212F3" w14:paraId="7C890DC5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93EEB2" w14:textId="77777777" w:rsidR="008212F3" w:rsidRPr="008212F3" w:rsidRDefault="008212F3" w:rsidP="008212F3">
            <w:r w:rsidRPr="008212F3">
              <w:t>Pava Eléctrica (1.7 litros)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392EB4" w14:textId="77777777" w:rsidR="008212F3" w:rsidRPr="008212F3" w:rsidRDefault="008212F3" w:rsidP="008212F3">
            <w:r w:rsidRPr="008212F3"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C19BF5" w14:textId="77777777" w:rsidR="008212F3" w:rsidRPr="008212F3" w:rsidRDefault="008212F3" w:rsidP="008212F3">
            <w:r w:rsidRPr="008212F3">
              <w:t>2000</w:t>
            </w:r>
          </w:p>
        </w:tc>
      </w:tr>
      <w:tr w:rsidR="008212F3" w:rsidRPr="008212F3" w14:paraId="528D1547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E243DD" w14:textId="77777777" w:rsidR="008212F3" w:rsidRPr="008212F3" w:rsidRDefault="008212F3" w:rsidP="008212F3">
            <w:r w:rsidRPr="008212F3">
              <w:t>Plancha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525484" w14:textId="77777777" w:rsidR="008212F3" w:rsidRPr="008212F3" w:rsidRDefault="008212F3" w:rsidP="008212F3">
            <w:r w:rsidRPr="008212F3">
              <w:t>1500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8146FC" w14:textId="77777777" w:rsidR="008212F3" w:rsidRPr="008212F3" w:rsidRDefault="008212F3" w:rsidP="008212F3">
            <w:r w:rsidRPr="008212F3">
              <w:t>750</w:t>
            </w:r>
          </w:p>
        </w:tc>
      </w:tr>
      <w:tr w:rsidR="008212F3" w:rsidRPr="008212F3" w14:paraId="15DE7C3B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761592" w14:textId="77777777" w:rsidR="008212F3" w:rsidRPr="008212F3" w:rsidRDefault="008212F3" w:rsidP="008212F3">
            <w:r w:rsidRPr="008212F3">
              <w:t>Secarropas a calor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262E2D" w14:textId="77777777" w:rsidR="008212F3" w:rsidRPr="008212F3" w:rsidRDefault="008212F3" w:rsidP="008212F3">
            <w:r w:rsidRPr="008212F3">
              <w:t>950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C6274C" w14:textId="77777777" w:rsidR="008212F3" w:rsidRPr="008212F3" w:rsidRDefault="008212F3" w:rsidP="008212F3">
            <w:r w:rsidRPr="008212F3">
              <w:t>950</w:t>
            </w:r>
          </w:p>
        </w:tc>
      </w:tr>
      <w:tr w:rsidR="008212F3" w:rsidRPr="008212F3" w14:paraId="5CABF2FF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50B34F" w14:textId="77777777" w:rsidR="008212F3" w:rsidRPr="008212F3" w:rsidRDefault="008212F3" w:rsidP="008212F3">
            <w:proofErr w:type="gramStart"/>
            <w:r w:rsidRPr="008212F3">
              <w:t>Secarropas centrífugo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FBA94E" w14:textId="77777777" w:rsidR="008212F3" w:rsidRPr="008212F3" w:rsidRDefault="008212F3" w:rsidP="008212F3">
            <w:r w:rsidRPr="008212F3">
              <w:t>380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9AD360" w14:textId="77777777" w:rsidR="008212F3" w:rsidRPr="008212F3" w:rsidRDefault="008212F3" w:rsidP="008212F3">
            <w:r w:rsidRPr="008212F3">
              <w:t>380</w:t>
            </w:r>
          </w:p>
        </w:tc>
      </w:tr>
      <w:tr w:rsidR="008212F3" w:rsidRPr="008212F3" w14:paraId="33D37760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961AC5" w14:textId="77777777" w:rsidR="008212F3" w:rsidRPr="008212F3" w:rsidRDefault="008212F3" w:rsidP="008212F3">
            <w:r w:rsidRPr="008212F3">
              <w:t>Cargador de Celular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8DD440" w14:textId="77777777" w:rsidR="008212F3" w:rsidRPr="008212F3" w:rsidRDefault="008212F3" w:rsidP="008212F3">
            <w:r w:rsidRPr="008212F3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148F8A" w14:textId="77777777" w:rsidR="008212F3" w:rsidRPr="008212F3" w:rsidRDefault="008212F3" w:rsidP="008212F3">
            <w:r w:rsidRPr="008212F3">
              <w:t>5</w:t>
            </w:r>
          </w:p>
        </w:tc>
      </w:tr>
      <w:tr w:rsidR="008212F3" w:rsidRPr="008212F3" w14:paraId="7BED8145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977A56" w14:textId="77777777" w:rsidR="008212F3" w:rsidRPr="008212F3" w:rsidRDefault="008212F3" w:rsidP="008212F3">
            <w:r w:rsidRPr="008212F3">
              <w:t>Lavavajillas (12 cubiertos)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3D14A1" w14:textId="77777777" w:rsidR="008212F3" w:rsidRPr="008212F3" w:rsidRDefault="008212F3" w:rsidP="008212F3">
            <w:r w:rsidRPr="008212F3">
              <w:t>1500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4D20BA" w14:textId="77777777" w:rsidR="008212F3" w:rsidRPr="008212F3" w:rsidRDefault="008212F3" w:rsidP="008212F3">
            <w:r w:rsidRPr="008212F3">
              <w:t>1125</w:t>
            </w:r>
          </w:p>
        </w:tc>
      </w:tr>
      <w:tr w:rsidR="008212F3" w:rsidRPr="008212F3" w14:paraId="3D85D6D2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851E17" w14:textId="77777777" w:rsidR="008212F3" w:rsidRPr="008212F3" w:rsidRDefault="008212F3" w:rsidP="008212F3">
            <w:r w:rsidRPr="008212F3">
              <w:t>Bomba de agua (1/2 HP)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E03318" w14:textId="77777777" w:rsidR="008212F3" w:rsidRPr="008212F3" w:rsidRDefault="008212F3" w:rsidP="008212F3">
            <w:r w:rsidRPr="008212F3">
              <w:t>380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14F849" w14:textId="77777777" w:rsidR="008212F3" w:rsidRPr="008212F3" w:rsidRDefault="008212F3" w:rsidP="008212F3">
            <w:r w:rsidRPr="008212F3">
              <w:t>380</w:t>
            </w:r>
          </w:p>
        </w:tc>
      </w:tr>
      <w:tr w:rsidR="008212F3" w:rsidRPr="008212F3" w14:paraId="557390FB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8F0902" w14:textId="77777777" w:rsidR="008212F3" w:rsidRPr="008212F3" w:rsidRDefault="008212F3" w:rsidP="008212F3">
            <w:r w:rsidRPr="008212F3">
              <w:t>Bomba de agua (3/4 HP)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597FF2" w14:textId="77777777" w:rsidR="008212F3" w:rsidRPr="008212F3" w:rsidRDefault="008212F3" w:rsidP="008212F3">
            <w:r w:rsidRPr="008212F3">
              <w:t>570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8E482D" w14:textId="77777777" w:rsidR="008212F3" w:rsidRPr="008212F3" w:rsidRDefault="008212F3" w:rsidP="008212F3">
            <w:r w:rsidRPr="008212F3">
              <w:t>570</w:t>
            </w:r>
          </w:p>
        </w:tc>
      </w:tr>
      <w:tr w:rsidR="008212F3" w:rsidRPr="008212F3" w14:paraId="4455836B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8DD496" w14:textId="77777777" w:rsidR="008212F3" w:rsidRPr="008212F3" w:rsidRDefault="008212F3" w:rsidP="008212F3">
            <w:proofErr w:type="gramStart"/>
            <w:r w:rsidRPr="008212F3">
              <w:t>Anafe vitrocerámica</w:t>
            </w:r>
            <w:proofErr w:type="gramEnd"/>
            <w:r w:rsidRPr="008212F3">
              <w:t xml:space="preserve"> (ej. 220 mm)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214B71" w14:textId="77777777" w:rsidR="008212F3" w:rsidRPr="008212F3" w:rsidRDefault="008212F3" w:rsidP="008212F3">
            <w:r w:rsidRPr="008212F3">
              <w:t>2350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581CCB" w14:textId="77777777" w:rsidR="008212F3" w:rsidRPr="008212F3" w:rsidRDefault="008212F3" w:rsidP="008212F3">
            <w:r w:rsidRPr="008212F3">
              <w:t>2350</w:t>
            </w:r>
          </w:p>
        </w:tc>
      </w:tr>
      <w:tr w:rsidR="008212F3" w:rsidRPr="008212F3" w14:paraId="055DEE30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9F7A76" w14:textId="77777777" w:rsidR="008212F3" w:rsidRPr="008212F3" w:rsidRDefault="008212F3" w:rsidP="008212F3">
            <w:r w:rsidRPr="008212F3">
              <w:t>Anafe resistivo (ej. 190 mm)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29CB7F" w14:textId="77777777" w:rsidR="008212F3" w:rsidRPr="008212F3" w:rsidRDefault="008212F3" w:rsidP="008212F3">
            <w:r w:rsidRPr="008212F3"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709DAF" w14:textId="77777777" w:rsidR="008212F3" w:rsidRPr="008212F3" w:rsidRDefault="008212F3" w:rsidP="008212F3">
            <w:r w:rsidRPr="008212F3">
              <w:t>2000</w:t>
            </w:r>
          </w:p>
        </w:tc>
      </w:tr>
      <w:tr w:rsidR="008212F3" w:rsidRPr="008212F3" w14:paraId="18311492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874FF8" w14:textId="77777777" w:rsidR="008212F3" w:rsidRPr="008212F3" w:rsidRDefault="008212F3" w:rsidP="008212F3">
            <w:r w:rsidRPr="008212F3">
              <w:lastRenderedPageBreak/>
              <w:t>Cafetera de filtro eléctrica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13E791" w14:textId="77777777" w:rsidR="008212F3" w:rsidRPr="008212F3" w:rsidRDefault="008212F3" w:rsidP="008212F3">
            <w:r w:rsidRPr="008212F3">
              <w:t>900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A74C90" w14:textId="77777777" w:rsidR="008212F3" w:rsidRPr="008212F3" w:rsidRDefault="008212F3" w:rsidP="008212F3">
            <w:r w:rsidRPr="008212F3">
              <w:t>900</w:t>
            </w:r>
          </w:p>
        </w:tc>
      </w:tr>
      <w:tr w:rsidR="008212F3" w:rsidRPr="008212F3" w14:paraId="352839D4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DEED9DD" w14:textId="77777777" w:rsidR="008212F3" w:rsidRPr="008212F3" w:rsidRDefault="008212F3" w:rsidP="008212F3">
            <w:r w:rsidRPr="008212F3">
              <w:t>Secador de cabellos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28CF4C" w14:textId="77777777" w:rsidR="008212F3" w:rsidRPr="008212F3" w:rsidRDefault="008212F3" w:rsidP="008212F3">
            <w:r w:rsidRPr="008212F3"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A5728D" w14:textId="77777777" w:rsidR="008212F3" w:rsidRPr="008212F3" w:rsidRDefault="008212F3" w:rsidP="008212F3">
            <w:r w:rsidRPr="008212F3">
              <w:t>2000</w:t>
            </w:r>
          </w:p>
        </w:tc>
      </w:tr>
      <w:tr w:rsidR="008212F3" w:rsidRPr="008212F3" w14:paraId="0072D4DB" w14:textId="77777777" w:rsidTr="008212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3F531B" w14:textId="77777777" w:rsidR="008212F3" w:rsidRPr="008212F3" w:rsidRDefault="008212F3" w:rsidP="008212F3">
            <w:r w:rsidRPr="008212F3">
              <w:t>Tostadora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640B87" w14:textId="77777777" w:rsidR="008212F3" w:rsidRPr="008212F3" w:rsidRDefault="008212F3" w:rsidP="008212F3">
            <w:r w:rsidRPr="008212F3">
              <w:t>950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1AEFEB" w14:textId="77777777" w:rsidR="008212F3" w:rsidRPr="008212F3" w:rsidRDefault="008212F3" w:rsidP="008212F3">
            <w:r w:rsidRPr="008212F3">
              <w:t>950</w:t>
            </w:r>
          </w:p>
        </w:tc>
      </w:tr>
    </w:tbl>
    <w:p w14:paraId="505C77CD" w14:textId="77777777" w:rsidR="008212F3" w:rsidRPr="008212F3" w:rsidRDefault="008212F3" w:rsidP="008212F3">
      <w:r w:rsidRPr="008212F3">
        <w:rPr>
          <w:i/>
          <w:iCs/>
        </w:rPr>
        <w:t>Notas: Se recomienda apagar computadoras cuando no se usan (modo "Espera" puede ser 70% del consumo encendido).</w:t>
      </w:r>
    </w:p>
    <w:p w14:paraId="066CCDB1" w14:textId="77777777" w:rsidR="008212F3" w:rsidRPr="008212F3" w:rsidRDefault="008212F3" w:rsidP="008212F3">
      <w:pPr>
        <w:rPr>
          <w:b/>
          <w:bCs/>
        </w:rPr>
      </w:pPr>
      <w:r w:rsidRPr="008212F3">
        <w:rPr>
          <w:b/>
          <w:bCs/>
        </w:rPr>
        <w:t>5. Ente Regulador, Distribuidora e Impuestos en Chaco</w:t>
      </w:r>
    </w:p>
    <w:p w14:paraId="171BB28E" w14:textId="77777777" w:rsidR="008212F3" w:rsidRPr="008212F3" w:rsidRDefault="008212F3" w:rsidP="008212F3">
      <w:pPr>
        <w:numPr>
          <w:ilvl w:val="0"/>
          <w:numId w:val="28"/>
        </w:numPr>
      </w:pPr>
      <w:r w:rsidRPr="008212F3">
        <w:rPr>
          <w:b/>
          <w:bCs/>
        </w:rPr>
        <w:t>Ente regulador:</w:t>
      </w:r>
      <w:r w:rsidRPr="008212F3">
        <w:t xml:space="preserve"> Ministerio de Infraestructura, Obras y Servicios Públicos de Chaco.</w:t>
      </w:r>
    </w:p>
    <w:p w14:paraId="1C9DAE5B" w14:textId="77777777" w:rsidR="008212F3" w:rsidRPr="008212F3" w:rsidRDefault="008212F3" w:rsidP="008212F3">
      <w:pPr>
        <w:numPr>
          <w:ilvl w:val="0"/>
          <w:numId w:val="28"/>
        </w:numPr>
      </w:pPr>
      <w:r w:rsidRPr="008212F3">
        <w:rPr>
          <w:b/>
          <w:bCs/>
        </w:rPr>
        <w:t>Distribuidora:</w:t>
      </w:r>
      <w:r w:rsidRPr="008212F3">
        <w:t xml:space="preserve"> SECHEEP.</w:t>
      </w:r>
    </w:p>
    <w:p w14:paraId="68369872" w14:textId="77777777" w:rsidR="008212F3" w:rsidRPr="008212F3" w:rsidRDefault="008212F3" w:rsidP="008212F3">
      <w:pPr>
        <w:numPr>
          <w:ilvl w:val="0"/>
          <w:numId w:val="28"/>
        </w:numPr>
      </w:pPr>
      <w:r w:rsidRPr="008212F3">
        <w:rPr>
          <w:b/>
          <w:bCs/>
        </w:rPr>
        <w:t>Impuestos provinciales:</w:t>
      </w:r>
      <w:r w:rsidRPr="008212F3">
        <w:t xml:space="preserve"> No cobra (solo IVA nacional).</w:t>
      </w:r>
    </w:p>
    <w:p w14:paraId="118340E2" w14:textId="77777777" w:rsidR="008212F3" w:rsidRPr="008212F3" w:rsidRDefault="008212F3" w:rsidP="008212F3">
      <w:pPr>
        <w:numPr>
          <w:ilvl w:val="0"/>
          <w:numId w:val="28"/>
        </w:numPr>
      </w:pPr>
      <w:r w:rsidRPr="008212F3">
        <w:rPr>
          <w:b/>
          <w:bCs/>
        </w:rPr>
        <w:t>Emergencia Sector Energético Nacional:</w:t>
      </w:r>
      <w:r w:rsidRPr="008212F3">
        <w:t xml:space="preserve"> Hasta 9 de julio de 2025.</w:t>
      </w:r>
    </w:p>
    <w:p w14:paraId="735CCE0E" w14:textId="77777777" w:rsidR="008212F3" w:rsidRPr="008212F3" w:rsidRDefault="008212F3" w:rsidP="008212F3">
      <w:pPr>
        <w:numPr>
          <w:ilvl w:val="0"/>
          <w:numId w:val="28"/>
        </w:numPr>
      </w:pPr>
      <w:r w:rsidRPr="008212F3">
        <w:rPr>
          <w:b/>
          <w:bCs/>
        </w:rPr>
        <w:t>Tarifas finales de SECHEEP:</w:t>
      </w:r>
      <w:r w:rsidRPr="008212F3">
        <w:t xml:space="preserve"> Incluyen precios del Mercado Eléctrico Mayorista (MEM), trasladados mediante fórmulas de "Pass </w:t>
      </w:r>
      <w:proofErr w:type="spellStart"/>
      <w:r w:rsidRPr="008212F3">
        <w:t>Through</w:t>
      </w:r>
      <w:proofErr w:type="spellEnd"/>
      <w:r w:rsidRPr="008212F3">
        <w:t>".</w:t>
      </w:r>
    </w:p>
    <w:p w14:paraId="0CE7AEE1" w14:textId="126D640E" w:rsidR="0088410F" w:rsidRPr="008212F3" w:rsidRDefault="0088410F" w:rsidP="008212F3"/>
    <w:sectPr w:rsidR="0088410F" w:rsidRPr="00821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046D"/>
    <w:multiLevelType w:val="multilevel"/>
    <w:tmpl w:val="FE5E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5EDF"/>
    <w:multiLevelType w:val="multilevel"/>
    <w:tmpl w:val="BDA8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20C37"/>
    <w:multiLevelType w:val="multilevel"/>
    <w:tmpl w:val="A370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60267"/>
    <w:multiLevelType w:val="multilevel"/>
    <w:tmpl w:val="AD7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40DF3"/>
    <w:multiLevelType w:val="multilevel"/>
    <w:tmpl w:val="9AF4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E2C75"/>
    <w:multiLevelType w:val="multilevel"/>
    <w:tmpl w:val="7164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9515D"/>
    <w:multiLevelType w:val="multilevel"/>
    <w:tmpl w:val="46B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4692C"/>
    <w:multiLevelType w:val="multilevel"/>
    <w:tmpl w:val="1A84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1506A"/>
    <w:multiLevelType w:val="multilevel"/>
    <w:tmpl w:val="64E8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4658F"/>
    <w:multiLevelType w:val="multilevel"/>
    <w:tmpl w:val="B642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E0E55"/>
    <w:multiLevelType w:val="multilevel"/>
    <w:tmpl w:val="0B56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F7B5E"/>
    <w:multiLevelType w:val="multilevel"/>
    <w:tmpl w:val="3C6A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B51533"/>
    <w:multiLevelType w:val="multilevel"/>
    <w:tmpl w:val="FFF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A7C2C"/>
    <w:multiLevelType w:val="multilevel"/>
    <w:tmpl w:val="046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39573B"/>
    <w:multiLevelType w:val="multilevel"/>
    <w:tmpl w:val="7E76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10856"/>
    <w:multiLevelType w:val="multilevel"/>
    <w:tmpl w:val="1D28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07179"/>
    <w:multiLevelType w:val="multilevel"/>
    <w:tmpl w:val="FAEA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D07570"/>
    <w:multiLevelType w:val="multilevel"/>
    <w:tmpl w:val="56E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E0610"/>
    <w:multiLevelType w:val="multilevel"/>
    <w:tmpl w:val="ADF6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BD024C"/>
    <w:multiLevelType w:val="multilevel"/>
    <w:tmpl w:val="7E08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D3895"/>
    <w:multiLevelType w:val="multilevel"/>
    <w:tmpl w:val="BDA0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3E3436"/>
    <w:multiLevelType w:val="multilevel"/>
    <w:tmpl w:val="6B6E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438334">
    <w:abstractNumId w:val="11"/>
  </w:num>
  <w:num w:numId="2" w16cid:durableId="386227348">
    <w:abstractNumId w:val="8"/>
  </w:num>
  <w:num w:numId="3" w16cid:durableId="113140532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48682123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521407377">
    <w:abstractNumId w:val="12"/>
  </w:num>
  <w:num w:numId="6" w16cid:durableId="459422059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88031762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456866533">
    <w:abstractNumId w:val="0"/>
  </w:num>
  <w:num w:numId="9" w16cid:durableId="1767842565">
    <w:abstractNumId w:val="17"/>
  </w:num>
  <w:num w:numId="10" w16cid:durableId="1113554372">
    <w:abstractNumId w:val="9"/>
  </w:num>
  <w:num w:numId="11" w16cid:durableId="3212690">
    <w:abstractNumId w:val="6"/>
  </w:num>
  <w:num w:numId="12" w16cid:durableId="469519385">
    <w:abstractNumId w:val="4"/>
  </w:num>
  <w:num w:numId="13" w16cid:durableId="2058166794">
    <w:abstractNumId w:val="5"/>
  </w:num>
  <w:num w:numId="14" w16cid:durableId="171942731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209697024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359164708">
    <w:abstractNumId w:val="20"/>
  </w:num>
  <w:num w:numId="17" w16cid:durableId="557282787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564225201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422533134">
    <w:abstractNumId w:val="21"/>
  </w:num>
  <w:num w:numId="20" w16cid:durableId="79953946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74269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72393794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629633964">
    <w:abstractNumId w:val="16"/>
  </w:num>
  <w:num w:numId="24" w16cid:durableId="1755543885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739477508">
    <w:abstractNumId w:val="3"/>
  </w:num>
  <w:num w:numId="26" w16cid:durableId="1934361874">
    <w:abstractNumId w:val="10"/>
  </w:num>
  <w:num w:numId="27" w16cid:durableId="2040668571">
    <w:abstractNumId w:val="7"/>
  </w:num>
  <w:num w:numId="28" w16cid:durableId="1378354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E5"/>
    <w:rsid w:val="00061E3A"/>
    <w:rsid w:val="00334EB8"/>
    <w:rsid w:val="008212F3"/>
    <w:rsid w:val="0088410F"/>
    <w:rsid w:val="009604D1"/>
    <w:rsid w:val="00980463"/>
    <w:rsid w:val="00AA46E5"/>
    <w:rsid w:val="00B91C2E"/>
    <w:rsid w:val="00B9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F398"/>
  <w15:chartTrackingRefBased/>
  <w15:docId w15:val="{E570D01C-B2A0-4EC9-B9F9-EF272ADD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4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4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4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4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4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4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4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4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4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4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4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4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46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46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46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46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46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46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4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4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4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4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4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46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46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46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4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46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46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1161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Santiago Guarnieri</dc:creator>
  <cp:keywords/>
  <dc:description/>
  <cp:lastModifiedBy>Agustin Santiago Guarnieri</cp:lastModifiedBy>
  <cp:revision>3</cp:revision>
  <dcterms:created xsi:type="dcterms:W3CDTF">2025-07-09T19:02:00Z</dcterms:created>
  <dcterms:modified xsi:type="dcterms:W3CDTF">2025-07-09T20:12:00Z</dcterms:modified>
</cp:coreProperties>
</file>