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066C8F11" w:rsidR="00E12C2A" w:rsidRDefault="004008EE">
            <w:pPr>
              <w:jc w:val="center"/>
              <w:rPr>
                <w:sz w:val="44"/>
              </w:rPr>
            </w:pPr>
            <w:r>
              <w:rPr>
                <w:sz w:val="44"/>
              </w:rPr>
              <w:t>Alquiler de Vehículos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20ED2B81" w:rsidR="00E12C2A" w:rsidRDefault="004008EE">
            <w:pPr>
              <w:jc w:val="center"/>
            </w:pPr>
            <w:r>
              <w:t>30</w:t>
            </w:r>
            <w:r w:rsidR="00A6578B">
              <w:t>/0</w:t>
            </w:r>
            <w:r>
              <w:t>6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782B9E9D" w14:textId="69913B15" w:rsidR="0004740A" w:rsidRDefault="00D750A7" w:rsidP="00554FA9">
      <w:r>
        <w:lastRenderedPageBreak/>
        <w:t>a</w:t>
      </w:r>
      <w:r w:rsidR="00AB4F00">
        <w:t>) Diagrama de Casos de Uso</w:t>
      </w:r>
    </w:p>
    <w:p w14:paraId="5041F1D3" w14:textId="77777777" w:rsidR="0004740A" w:rsidRDefault="0004740A" w:rsidP="0004740A">
      <w:pPr>
        <w:jc w:val="center"/>
      </w:pPr>
    </w:p>
    <w:p w14:paraId="3C54F11A" w14:textId="45AAABC3" w:rsidR="0004740A" w:rsidRDefault="0004740A" w:rsidP="004165BC">
      <w:pPr>
        <w:jc w:val="center"/>
      </w:pPr>
    </w:p>
    <w:p w14:paraId="4EE92C6B" w14:textId="032057C5" w:rsidR="0004740A" w:rsidRDefault="00817F6A" w:rsidP="0004740A">
      <w:pPr>
        <w:jc w:val="center"/>
      </w:pPr>
      <w:r>
        <w:rPr>
          <w:noProof/>
        </w:rPr>
        <w:drawing>
          <wp:inline distT="0" distB="0" distL="0" distR="0" wp14:anchorId="727475D6" wp14:editId="776E1482">
            <wp:extent cx="6629400" cy="6205855"/>
            <wp:effectExtent l="0" t="0" r="0" b="4445"/>
            <wp:docPr id="21283655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6556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2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4AB9" w14:textId="77777777" w:rsidR="0004740A" w:rsidRDefault="0004740A" w:rsidP="0004740A">
      <w:pPr>
        <w:jc w:val="center"/>
      </w:pPr>
    </w:p>
    <w:p w14:paraId="57ED90D5" w14:textId="77777777" w:rsidR="004165BC" w:rsidRDefault="004165BC" w:rsidP="0004740A">
      <w:pPr>
        <w:jc w:val="center"/>
      </w:pPr>
    </w:p>
    <w:p w14:paraId="00DC43F0" w14:textId="77777777" w:rsidR="004165BC" w:rsidRDefault="004165BC" w:rsidP="0004740A">
      <w:pPr>
        <w:jc w:val="center"/>
      </w:pPr>
    </w:p>
    <w:p w14:paraId="79EB25C9" w14:textId="77777777" w:rsidR="004165BC" w:rsidRDefault="004165BC" w:rsidP="0004740A">
      <w:pPr>
        <w:jc w:val="center"/>
      </w:pPr>
    </w:p>
    <w:p w14:paraId="4D693214" w14:textId="77777777" w:rsidR="004165BC" w:rsidRDefault="004165BC" w:rsidP="0004740A">
      <w:pPr>
        <w:jc w:val="center"/>
      </w:pPr>
    </w:p>
    <w:p w14:paraId="09F54FB3" w14:textId="77777777" w:rsidR="004165BC" w:rsidRDefault="004165BC" w:rsidP="0004740A">
      <w:pPr>
        <w:jc w:val="center"/>
      </w:pPr>
    </w:p>
    <w:p w14:paraId="0358C1EE" w14:textId="77777777" w:rsidR="004165BC" w:rsidRDefault="004165BC" w:rsidP="00817F6A"/>
    <w:p w14:paraId="4F19423B" w14:textId="77777777" w:rsidR="004165BC" w:rsidRDefault="004165BC" w:rsidP="0004740A">
      <w:pPr>
        <w:jc w:val="center"/>
      </w:pPr>
    </w:p>
    <w:p w14:paraId="6F9FFE1A" w14:textId="0F6EFF7C" w:rsidR="00AB4F00" w:rsidRPr="00522A44" w:rsidRDefault="00D750A7">
      <w:pPr>
        <w:rPr>
          <w:color w:val="1D2125"/>
          <w:sz w:val="23"/>
          <w:szCs w:val="23"/>
          <w:shd w:val="clear" w:color="auto" w:fill="FFFFFF"/>
        </w:rPr>
      </w:pPr>
      <w:r>
        <w:t>b</w:t>
      </w:r>
      <w:r w:rsidR="00AB4F00">
        <w:t xml:space="preserve">) </w:t>
      </w:r>
      <w:r w:rsidR="00AB4F00" w:rsidRPr="00B24A4E">
        <w:t xml:space="preserve">Especificación del Caso de Uso </w:t>
      </w:r>
      <w:r w:rsidR="00B24A4E">
        <w:t>“</w:t>
      </w:r>
      <w:r w:rsidR="0006238D">
        <w:rPr>
          <w:rStyle w:val="Textoennegrita"/>
          <w:b w:val="0"/>
          <w:bCs w:val="0"/>
          <w:color w:val="1D2125"/>
          <w:sz w:val="23"/>
          <w:szCs w:val="23"/>
          <w:shd w:val="clear" w:color="auto" w:fill="FFFFFF"/>
        </w:rPr>
        <w:t>Incorporar auto a la flota</w:t>
      </w:r>
      <w:r w:rsidR="00AB4F00" w:rsidRPr="00B24A4E">
        <w:t>”</w:t>
      </w:r>
      <w:r w:rsidR="00DD6385">
        <w:t>:</w:t>
      </w:r>
    </w:p>
    <w:p w14:paraId="1C791924" w14:textId="77777777" w:rsidR="00A6578B" w:rsidRDefault="00A6578B"/>
    <w:tbl>
      <w:tblPr>
        <w:tblW w:w="8959" w:type="dxa"/>
        <w:jc w:val="center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428"/>
        <w:gridCol w:w="1156"/>
        <w:gridCol w:w="236"/>
        <w:gridCol w:w="1942"/>
        <w:gridCol w:w="5197"/>
      </w:tblGrid>
      <w:tr w:rsidR="00A6578B" w:rsidRPr="009C0B29" w14:paraId="75872989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F9D38B0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Caso de Uso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4838A" w14:textId="5A817C3B" w:rsidR="00A6578B" w:rsidRPr="00231CF9" w:rsidRDefault="00231CF9" w:rsidP="0012292A">
            <w:pPr>
              <w:snapToGrid w:val="0"/>
            </w:pPr>
            <w:r>
              <w:t>Incorporar auto a la flota</w:t>
            </w:r>
          </w:p>
        </w:tc>
      </w:tr>
      <w:tr w:rsidR="00A6578B" w:rsidRPr="009C0B29" w14:paraId="36496AED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5D5155E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Actor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9060A" w14:textId="17AE108A" w:rsidR="00A6578B" w:rsidRPr="00A6578B" w:rsidRDefault="00817F6A" w:rsidP="0012292A">
            <w:pPr>
              <w:snapToGrid w:val="0"/>
            </w:pPr>
            <w:r>
              <w:t>Responsable de Recepción</w:t>
            </w:r>
          </w:p>
        </w:tc>
      </w:tr>
      <w:tr w:rsidR="00A6578B" w:rsidRPr="009C0B29" w14:paraId="439B0BB6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3997CFE7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Descripción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FA78A" w14:textId="563D32BD" w:rsidR="00A6578B" w:rsidRPr="00A6578B" w:rsidRDefault="00817F6A" w:rsidP="0012292A">
            <w:pPr>
              <w:snapToGrid w:val="0"/>
            </w:pPr>
            <w:r>
              <w:t>Este CU permite al Responsable de Recepción incorporar un nuevo auto a la flota.</w:t>
            </w:r>
          </w:p>
        </w:tc>
      </w:tr>
      <w:tr w:rsidR="00A6578B" w:rsidRPr="009C0B29" w14:paraId="570E9836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E1D0FE6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Precondición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A8AC" w14:textId="329D43EA" w:rsidR="00A6578B" w:rsidRPr="00A6578B" w:rsidRDefault="00C55053" w:rsidP="0012292A">
            <w:pPr>
              <w:snapToGrid w:val="0"/>
            </w:pPr>
            <w:r>
              <w:t xml:space="preserve">El resultado de la revisión del auto debe estar </w:t>
            </w:r>
            <w:r w:rsidR="004828F4">
              <w:t>registrado</w:t>
            </w:r>
            <w:r>
              <w:t xml:space="preserve"> en el sistema.</w:t>
            </w:r>
          </w:p>
        </w:tc>
      </w:tr>
      <w:tr w:rsidR="00A6578B" w:rsidRPr="009C0B29" w14:paraId="584901A0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5F245A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Funcionales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13169" w14:textId="1FB0ECE6" w:rsidR="00231CF9" w:rsidRPr="00A6578B" w:rsidRDefault="00817F6A" w:rsidP="00817F6A">
            <w:pPr>
              <w:snapToGrid w:val="0"/>
            </w:pPr>
            <w:r>
              <w:t xml:space="preserve"> - El sistema debe permitir incorporar un nuevo auto </w:t>
            </w:r>
            <w:r w:rsidR="005F0440">
              <w:t>a la flota.</w:t>
            </w:r>
          </w:p>
          <w:p w14:paraId="5A091B72" w14:textId="77777777" w:rsidR="00DC55CB" w:rsidRDefault="00BD4D8F" w:rsidP="0082740A">
            <w:r>
              <w:t xml:space="preserve"> - El sistema debe </w:t>
            </w:r>
            <w:r w:rsidR="008863F9">
              <w:t>verificar</w:t>
            </w:r>
            <w:r w:rsidR="00EF39BF">
              <w:t xml:space="preserve"> los remitos en compras realizadas.</w:t>
            </w:r>
          </w:p>
          <w:p w14:paraId="1A660E8D" w14:textId="6B1EA58A" w:rsidR="00154742" w:rsidRPr="00A6578B" w:rsidRDefault="00154742" w:rsidP="0082740A">
            <w:r>
              <w:t xml:space="preserve"> - El sistema debe verificar </w:t>
            </w:r>
            <w:r w:rsidR="00EF0960">
              <w:t>el resultado de la revisión del auto.</w:t>
            </w:r>
          </w:p>
        </w:tc>
      </w:tr>
      <w:tr w:rsidR="00A6578B" w:rsidRPr="009C0B29" w14:paraId="4DB68724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03D03F2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No Funcionales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28CF5" w14:textId="1A6BAF81" w:rsidR="00B10E60" w:rsidRPr="00A6578B" w:rsidRDefault="00D750A7" w:rsidP="00266D22">
            <w:pPr>
              <w:snapToGrid w:val="0"/>
            </w:pPr>
            <w:r>
              <w:t>---</w:t>
            </w:r>
          </w:p>
        </w:tc>
      </w:tr>
      <w:tr w:rsidR="00A6578B" w:rsidRPr="009C0B29" w14:paraId="3B7012FE" w14:textId="77777777" w:rsidTr="2ECF3221">
        <w:trPr>
          <w:jc w:val="center"/>
        </w:trPr>
        <w:tc>
          <w:tcPr>
            <w:tcW w:w="37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E6B5EBF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Normal/Principal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81EAA18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Alternativo / Excepciones</w:t>
            </w:r>
          </w:p>
        </w:tc>
      </w:tr>
      <w:tr w:rsidR="00A6578B" w:rsidRPr="004F2414" w14:paraId="73FBDB22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55D8F" w14:textId="33EF0BE8" w:rsidR="00A6578B" w:rsidRPr="006A0C5E" w:rsidRDefault="00A6578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331522" w14:textId="5D17067B" w:rsidR="00265B4B" w:rsidRPr="00A6578B" w:rsidRDefault="00817F6A" w:rsidP="0012292A">
            <w:pPr>
              <w:snapToGrid w:val="0"/>
            </w:pPr>
            <w:r>
              <w:t>Se ejecuta exitosamente el CU “Validar Usuario”</w:t>
            </w:r>
            <w:r w:rsidR="00FC264F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E9F8D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4CA628B7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28B4F" w14:textId="3427E859" w:rsidR="00A6578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7152B" w14:textId="3DEF7FF7" w:rsidR="00B10E60" w:rsidRPr="00A6578B" w:rsidRDefault="0051601B" w:rsidP="0012292A">
            <w:pPr>
              <w:snapToGrid w:val="0"/>
            </w:pPr>
            <w:r>
              <w:t>El responsable ingresa los datos del remito.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3C054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22C4C49B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4C8ED" w14:textId="570C5066" w:rsidR="00A6578B" w:rsidRPr="006A0C5E" w:rsidRDefault="005C1001" w:rsidP="0012292A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CFAC6" w14:textId="3346FBCE" w:rsidR="00A6578B" w:rsidRPr="00F572D7" w:rsidRDefault="005E5BF5" w:rsidP="00F572D7">
            <w:r>
              <w:t>El sistema verifica en compras realizadas</w:t>
            </w:r>
            <w:r w:rsidR="00676F58">
              <w:t xml:space="preserve"> que el remito corresponde a una nueva adquisición.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44EF1" w14:textId="77777777" w:rsidR="003944D5" w:rsidRDefault="0096747E" w:rsidP="0012292A">
            <w:pPr>
              <w:snapToGrid w:val="0"/>
            </w:pPr>
            <w:r>
              <w:t>3.1</w:t>
            </w:r>
            <w:r w:rsidR="00EA4C72">
              <w:t xml:space="preserve"> El sistema verifica en compras realizadas que el remito no corresponde a una nueva adquisición.</w:t>
            </w:r>
          </w:p>
          <w:p w14:paraId="383D4D21" w14:textId="27353BD6" w:rsidR="00EA4C72" w:rsidRPr="00A6578B" w:rsidRDefault="00EA4C72" w:rsidP="0012292A">
            <w:pPr>
              <w:snapToGrid w:val="0"/>
            </w:pPr>
            <w:r>
              <w:t>3.2</w:t>
            </w:r>
            <w:r w:rsidR="00342F2E">
              <w:t xml:space="preserve"> </w:t>
            </w:r>
            <w:r>
              <w:t>Fin</w:t>
            </w:r>
            <w:r w:rsidR="0080230C">
              <w:t xml:space="preserve"> de CU</w:t>
            </w:r>
            <w:r w:rsidR="00644788">
              <w:t>.</w:t>
            </w:r>
          </w:p>
        </w:tc>
      </w:tr>
      <w:tr w:rsidR="00A6578B" w:rsidRPr="006A0C5E" w14:paraId="7ECD8568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72B13" w14:textId="68BEBA67" w:rsidR="00A6578B" w:rsidRPr="006A0C5E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5DA8" w14:textId="6E4F5384" w:rsidR="00A6578B" w:rsidRPr="00A6578B" w:rsidRDefault="00342F2E" w:rsidP="0012292A">
            <w:r>
              <w:t xml:space="preserve">El sistema solicita </w:t>
            </w:r>
            <w:r w:rsidR="00572E7D">
              <w:t>una clasificación según el tipo de uso</w:t>
            </w:r>
            <w:r w:rsidR="00D0105B">
              <w:t xml:space="preserve"> al que esté destinado el auto.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1C348" w14:textId="77777777" w:rsidR="00A6578B" w:rsidRPr="00A6578B" w:rsidRDefault="00A6578B" w:rsidP="0012292A">
            <w:pPr>
              <w:snapToGrid w:val="0"/>
            </w:pPr>
          </w:p>
        </w:tc>
      </w:tr>
      <w:tr w:rsidR="00A6578B" w:rsidRPr="006A0C5E" w14:paraId="218DAC11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3E855" w14:textId="7DD19BC7" w:rsidR="00A6578B" w:rsidRPr="006A0C5E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4E0F7" w14:textId="341B57E2" w:rsidR="00A6578B" w:rsidRPr="00A6578B" w:rsidRDefault="00963648" w:rsidP="0012292A">
            <w:r>
              <w:t>El responsable ingresa la clasificación.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545A" w14:textId="4385E149" w:rsidR="00231CF9" w:rsidRPr="00A6578B" w:rsidRDefault="00231CF9" w:rsidP="00231CF9">
            <w:pPr>
              <w:snapToGrid w:val="0"/>
            </w:pPr>
          </w:p>
          <w:p w14:paraId="76E746A2" w14:textId="1A01C329" w:rsidR="008C38AE" w:rsidRPr="00A6578B" w:rsidRDefault="008C38AE" w:rsidP="00ED4850">
            <w:pPr>
              <w:snapToGrid w:val="0"/>
            </w:pPr>
          </w:p>
        </w:tc>
      </w:tr>
      <w:tr w:rsidR="00A6578B" w:rsidRPr="006A0C5E" w14:paraId="69851D20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EBB5A" w14:textId="0320D3C9" w:rsidR="00A6578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647DB" w14:textId="03FC98F5" w:rsidR="00560FFC" w:rsidRPr="00A6578B" w:rsidRDefault="00023AD8" w:rsidP="0012292A">
            <w:r>
              <w:t>El sistema verifica</w:t>
            </w:r>
            <w:r w:rsidR="00F05029">
              <w:t xml:space="preserve"> </w:t>
            </w:r>
            <w:r w:rsidR="00154742">
              <w:t>que el auto no presenta ninguna falla o problema mecánico en la revisión correspondiente.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549DF" w14:textId="0734C8A9" w:rsidR="00FA0B6D" w:rsidRDefault="00EF0960" w:rsidP="005A6A33">
            <w:r>
              <w:rPr>
                <w:color w:val="1D2125"/>
              </w:rPr>
              <w:t>6.1</w:t>
            </w:r>
            <w:r w:rsidR="00B54871">
              <w:rPr>
                <w:color w:val="1D2125"/>
              </w:rPr>
              <w:t xml:space="preserve"> </w:t>
            </w:r>
            <w:r w:rsidR="00B54871">
              <w:t xml:space="preserve">El sistema verifica que el auto tiene </w:t>
            </w:r>
            <w:r w:rsidR="008B6DFF">
              <w:t>alguna falla</w:t>
            </w:r>
            <w:r w:rsidR="00B54871">
              <w:t xml:space="preserve"> </w:t>
            </w:r>
            <w:r w:rsidR="008B6DFF">
              <w:t xml:space="preserve">o problema mecánico </w:t>
            </w:r>
            <w:r w:rsidR="00B54871">
              <w:t>en la revisión correspondiente.</w:t>
            </w:r>
          </w:p>
          <w:p w14:paraId="10EC3D1D" w14:textId="77777777" w:rsidR="008B6DFF" w:rsidRDefault="008B6DFF" w:rsidP="005A6A33">
            <w:pPr>
              <w:rPr>
                <w:color w:val="1D2125"/>
              </w:rPr>
            </w:pPr>
            <w:r>
              <w:rPr>
                <w:color w:val="1D2125"/>
              </w:rPr>
              <w:t>6.2 El sistema genera una orden de trabajo</w:t>
            </w:r>
            <w:r w:rsidR="008D1912">
              <w:rPr>
                <w:color w:val="1D2125"/>
              </w:rPr>
              <w:t xml:space="preserve"> para el sector de taller.</w:t>
            </w:r>
          </w:p>
          <w:p w14:paraId="786F866E" w14:textId="204BC3CF" w:rsidR="009F035C" w:rsidRPr="00A6578B" w:rsidRDefault="009F035C" w:rsidP="005A6A33">
            <w:pPr>
              <w:rPr>
                <w:color w:val="1D2125"/>
              </w:rPr>
            </w:pPr>
            <w:r>
              <w:rPr>
                <w:color w:val="1D2125"/>
              </w:rPr>
              <w:t>6.3 Ir al paso 8.</w:t>
            </w:r>
          </w:p>
        </w:tc>
      </w:tr>
      <w:tr w:rsidR="00D659FA" w:rsidRPr="006A0C5E" w14:paraId="568A81DF" w14:textId="77777777" w:rsidTr="2ECF3221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DBE12" w14:textId="7010E9B5" w:rsidR="00AC2D31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1A2EF" w14:textId="22D893DE" w:rsidR="00B710CB" w:rsidRDefault="00072D5E" w:rsidP="0012292A">
            <w:r>
              <w:t>El sistema incorpora el</w:t>
            </w:r>
            <w:r w:rsidR="00151430">
              <w:t xml:space="preserve"> auto a la flota</w:t>
            </w:r>
            <w:r w:rsidR="00D953DB">
              <w:t xml:space="preserve"> de autos disponibles</w:t>
            </w:r>
            <w:r w:rsidR="00151430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4A853" w14:textId="3B8898F4" w:rsidR="0004740A" w:rsidRDefault="0004740A" w:rsidP="00ED4850">
            <w:pPr>
              <w:snapToGrid w:val="0"/>
            </w:pPr>
          </w:p>
        </w:tc>
      </w:tr>
      <w:tr w:rsidR="00D659FA" w:rsidRPr="006A0C5E" w14:paraId="735D1F02" w14:textId="77777777" w:rsidTr="2ECF3221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43855" w14:textId="3D462134" w:rsidR="00B710C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1E55B" w14:textId="1E3C0419" w:rsidR="00B710CB" w:rsidRDefault="00D953DB" w:rsidP="0012292A">
            <w:r>
              <w:t>El sistema genera un comprobante de disponibilidad</w:t>
            </w:r>
            <w:r w:rsidR="00023C17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288AAF" w14:textId="1C8EB530" w:rsidR="00FC743C" w:rsidRDefault="00FC743C" w:rsidP="00ED4850">
            <w:pPr>
              <w:snapToGrid w:val="0"/>
            </w:pPr>
          </w:p>
        </w:tc>
      </w:tr>
      <w:tr w:rsidR="00A6578B" w:rsidRPr="006A0C5E" w14:paraId="41CF271F" w14:textId="77777777" w:rsidTr="2ECF3221">
        <w:trPr>
          <w:jc w:val="center"/>
        </w:trPr>
        <w:tc>
          <w:tcPr>
            <w:tcW w:w="18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DADAD" w:themeFill="background2" w:themeFillShade="BF"/>
          </w:tcPr>
          <w:p w14:paraId="51D1FB5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Postcondición</w:t>
            </w:r>
          </w:p>
        </w:tc>
        <w:tc>
          <w:tcPr>
            <w:tcW w:w="71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3966F" w14:textId="3F5D727D" w:rsidR="00A6578B" w:rsidRPr="00265B4B" w:rsidRDefault="00875260" w:rsidP="00975925">
            <w:pPr>
              <w:snapToGrid w:val="0"/>
            </w:pPr>
            <w:r>
              <w:t>El auto queda incorporado a la flota.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F3519" w14:textId="77777777" w:rsidR="007D1F26" w:rsidRDefault="007D1F26">
      <w:r>
        <w:separator/>
      </w:r>
    </w:p>
  </w:endnote>
  <w:endnote w:type="continuationSeparator" w:id="0">
    <w:p w14:paraId="56941810" w14:textId="77777777" w:rsidR="007D1F26" w:rsidRDefault="007D1F26">
      <w:r>
        <w:continuationSeparator/>
      </w:r>
    </w:p>
  </w:endnote>
  <w:endnote w:type="continuationNotice" w:id="1">
    <w:p w14:paraId="6CDA3E63" w14:textId="77777777" w:rsidR="007D1F26" w:rsidRDefault="007D1F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56BDEA27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225591">
            <w:rPr>
              <w:sz w:val="20"/>
              <w:szCs w:val="20"/>
            </w:rPr>
            <w:t>2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B4C78" w14:textId="77777777" w:rsidR="007D1F26" w:rsidRDefault="007D1F26">
      <w:r>
        <w:separator/>
      </w:r>
    </w:p>
  </w:footnote>
  <w:footnote w:type="continuationSeparator" w:id="0">
    <w:p w14:paraId="10DE949A" w14:textId="77777777" w:rsidR="007D1F26" w:rsidRDefault="007D1F26">
      <w:r>
        <w:continuationSeparator/>
      </w:r>
    </w:p>
  </w:footnote>
  <w:footnote w:type="continuationNotice" w:id="1">
    <w:p w14:paraId="43CF29DD" w14:textId="77777777" w:rsidR="007D1F26" w:rsidRDefault="007D1F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Encabezado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3CFAA574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D602FB">
            <w:t>Mu</w:t>
          </w:r>
          <w:r w:rsidR="00346670">
            <w:t>lta de Tránsito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8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5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7"/>
  </w:num>
  <w:num w:numId="11" w16cid:durableId="267156319">
    <w:abstractNumId w:val="3"/>
  </w:num>
  <w:num w:numId="12" w16cid:durableId="1047222239">
    <w:abstractNumId w:val="14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6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9"/>
  </w:num>
  <w:num w:numId="20" w16cid:durableId="275646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749D"/>
    <w:rsid w:val="00070712"/>
    <w:rsid w:val="00072D53"/>
    <w:rsid w:val="00072D5E"/>
    <w:rsid w:val="0007654A"/>
    <w:rsid w:val="00080F86"/>
    <w:rsid w:val="00081D55"/>
    <w:rsid w:val="00086AF4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91864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B37"/>
    <w:rsid w:val="00254EEB"/>
    <w:rsid w:val="00261BC9"/>
    <w:rsid w:val="002630B4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7349"/>
    <w:rsid w:val="003274B9"/>
    <w:rsid w:val="00333507"/>
    <w:rsid w:val="00333C01"/>
    <w:rsid w:val="003341E2"/>
    <w:rsid w:val="00336A17"/>
    <w:rsid w:val="00337D23"/>
    <w:rsid w:val="00337E46"/>
    <w:rsid w:val="003402D1"/>
    <w:rsid w:val="00340C16"/>
    <w:rsid w:val="00342F2E"/>
    <w:rsid w:val="003432A5"/>
    <w:rsid w:val="00343AA6"/>
    <w:rsid w:val="00343BA0"/>
    <w:rsid w:val="00344EB1"/>
    <w:rsid w:val="00345C8F"/>
    <w:rsid w:val="003461DE"/>
    <w:rsid w:val="00346670"/>
    <w:rsid w:val="003468B5"/>
    <w:rsid w:val="0034690A"/>
    <w:rsid w:val="00347F5A"/>
    <w:rsid w:val="003503D1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809C8"/>
    <w:rsid w:val="003815E4"/>
    <w:rsid w:val="00382892"/>
    <w:rsid w:val="00382E83"/>
    <w:rsid w:val="0038333A"/>
    <w:rsid w:val="00383F0D"/>
    <w:rsid w:val="00384F19"/>
    <w:rsid w:val="00385D88"/>
    <w:rsid w:val="00391176"/>
    <w:rsid w:val="00391A85"/>
    <w:rsid w:val="00391E9A"/>
    <w:rsid w:val="00392699"/>
    <w:rsid w:val="003926CB"/>
    <w:rsid w:val="003944D5"/>
    <w:rsid w:val="00394877"/>
    <w:rsid w:val="00394C2D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C07C5"/>
    <w:rsid w:val="003C0DA3"/>
    <w:rsid w:val="003C0F3B"/>
    <w:rsid w:val="003C3BA8"/>
    <w:rsid w:val="003C4857"/>
    <w:rsid w:val="003C5447"/>
    <w:rsid w:val="003C7248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1FB7"/>
    <w:rsid w:val="003F2464"/>
    <w:rsid w:val="003F44C0"/>
    <w:rsid w:val="003F6CE6"/>
    <w:rsid w:val="003F7DEE"/>
    <w:rsid w:val="004008EE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6A64"/>
    <w:rsid w:val="0045739A"/>
    <w:rsid w:val="00460A45"/>
    <w:rsid w:val="00460DD2"/>
    <w:rsid w:val="00463BE2"/>
    <w:rsid w:val="00463C81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B85"/>
    <w:rsid w:val="004A3910"/>
    <w:rsid w:val="004A49E3"/>
    <w:rsid w:val="004A6B1D"/>
    <w:rsid w:val="004B0343"/>
    <w:rsid w:val="004B0523"/>
    <w:rsid w:val="004B37ED"/>
    <w:rsid w:val="004B70C9"/>
    <w:rsid w:val="004B746E"/>
    <w:rsid w:val="004B77F5"/>
    <w:rsid w:val="004B7CB6"/>
    <w:rsid w:val="004C0E65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4579"/>
    <w:rsid w:val="005F45F6"/>
    <w:rsid w:val="005F4FE1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4062"/>
    <w:rsid w:val="006540D0"/>
    <w:rsid w:val="0065444D"/>
    <w:rsid w:val="006549B2"/>
    <w:rsid w:val="00655541"/>
    <w:rsid w:val="006562C3"/>
    <w:rsid w:val="00657CD0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1062F"/>
    <w:rsid w:val="007109AF"/>
    <w:rsid w:val="00711627"/>
    <w:rsid w:val="007121F0"/>
    <w:rsid w:val="007161AB"/>
    <w:rsid w:val="007168E9"/>
    <w:rsid w:val="00717598"/>
    <w:rsid w:val="00717643"/>
    <w:rsid w:val="00721793"/>
    <w:rsid w:val="00723904"/>
    <w:rsid w:val="0072571C"/>
    <w:rsid w:val="007258D2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F26"/>
    <w:rsid w:val="007D5040"/>
    <w:rsid w:val="007D6AC2"/>
    <w:rsid w:val="007E1F68"/>
    <w:rsid w:val="007E246E"/>
    <w:rsid w:val="007E4084"/>
    <w:rsid w:val="007E7550"/>
    <w:rsid w:val="007F1122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5260"/>
    <w:rsid w:val="00876C9F"/>
    <w:rsid w:val="0087755E"/>
    <w:rsid w:val="00877EC2"/>
    <w:rsid w:val="00880026"/>
    <w:rsid w:val="0088009A"/>
    <w:rsid w:val="0088315B"/>
    <w:rsid w:val="0088527A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6DFC"/>
    <w:rsid w:val="008D78D9"/>
    <w:rsid w:val="008E276C"/>
    <w:rsid w:val="008E2E29"/>
    <w:rsid w:val="008E320C"/>
    <w:rsid w:val="008E4581"/>
    <w:rsid w:val="008E59EC"/>
    <w:rsid w:val="0090306F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C2B"/>
    <w:rsid w:val="00943503"/>
    <w:rsid w:val="00953A41"/>
    <w:rsid w:val="00953C6D"/>
    <w:rsid w:val="00953DFC"/>
    <w:rsid w:val="00954BA5"/>
    <w:rsid w:val="009564D1"/>
    <w:rsid w:val="00956CEB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1AD3"/>
    <w:rsid w:val="00994960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5C6"/>
    <w:rsid w:val="00A24994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F12"/>
    <w:rsid w:val="00C5320B"/>
    <w:rsid w:val="00C53A77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80859"/>
    <w:rsid w:val="00C80B33"/>
    <w:rsid w:val="00C814AA"/>
    <w:rsid w:val="00C84302"/>
    <w:rsid w:val="00C85645"/>
    <w:rsid w:val="00C913B4"/>
    <w:rsid w:val="00C92ADF"/>
    <w:rsid w:val="00C94DAE"/>
    <w:rsid w:val="00C97B56"/>
    <w:rsid w:val="00C97F68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434A"/>
    <w:rsid w:val="00CB4D65"/>
    <w:rsid w:val="00CB58D8"/>
    <w:rsid w:val="00CC0A96"/>
    <w:rsid w:val="00CC0F78"/>
    <w:rsid w:val="00CC378A"/>
    <w:rsid w:val="00CC6D69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F5CA4"/>
    <w:rsid w:val="00CF5F14"/>
    <w:rsid w:val="00D00AFF"/>
    <w:rsid w:val="00D00F95"/>
    <w:rsid w:val="00D0105B"/>
    <w:rsid w:val="00D072E3"/>
    <w:rsid w:val="00D1282F"/>
    <w:rsid w:val="00D136F8"/>
    <w:rsid w:val="00D15753"/>
    <w:rsid w:val="00D16983"/>
    <w:rsid w:val="00D21848"/>
    <w:rsid w:val="00D23481"/>
    <w:rsid w:val="00D2482B"/>
    <w:rsid w:val="00D2497C"/>
    <w:rsid w:val="00D35C43"/>
    <w:rsid w:val="00D37261"/>
    <w:rsid w:val="00D37276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3490"/>
    <w:rsid w:val="00DC4755"/>
    <w:rsid w:val="00DC55CB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1FDE"/>
    <w:rsid w:val="00ED2F52"/>
    <w:rsid w:val="00ED3CB9"/>
    <w:rsid w:val="00ED4201"/>
    <w:rsid w:val="00ED4850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42</cp:revision>
  <cp:lastPrinted>2024-06-24T14:15:00Z</cp:lastPrinted>
  <dcterms:created xsi:type="dcterms:W3CDTF">2024-06-24T19:53:00Z</dcterms:created>
  <dcterms:modified xsi:type="dcterms:W3CDTF">2024-06-26T21:42:00Z</dcterms:modified>
</cp:coreProperties>
</file>