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7C097386" w:rsidR="00E12C2A" w:rsidRDefault="00887EC4">
            <w:pPr>
              <w:jc w:val="center"/>
              <w:rPr>
                <w:sz w:val="44"/>
              </w:rPr>
            </w:pPr>
            <w:r>
              <w:rPr>
                <w:sz w:val="44"/>
              </w:rPr>
              <w:t>Espectáculos SA</w:t>
            </w:r>
            <w:r w:rsidR="00762012">
              <w:rPr>
                <w:sz w:val="44"/>
              </w:rPr>
              <w:t xml:space="preserve"> - 2009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199CA717" w:rsidR="00A6578B" w:rsidRDefault="00887EC4">
            <w:pPr>
              <w:jc w:val="center"/>
              <w:rPr>
                <w:sz w:val="44"/>
              </w:rPr>
            </w:pPr>
            <w:r>
              <w:rPr>
                <w:sz w:val="44"/>
              </w:rPr>
              <w:t>Metodología de SI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9950047" w:rsidR="00E12C2A" w:rsidRDefault="00356AA3">
            <w:pPr>
              <w:jc w:val="center"/>
            </w:pPr>
            <w:r>
              <w:t>2</w:t>
            </w:r>
            <w:r w:rsidR="00E9126A">
              <w:t>3</w:t>
            </w:r>
            <w:r w:rsidR="00A6578B">
              <w:t>/0</w:t>
            </w:r>
            <w:r w:rsidR="00E9126A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4D98A993" w14:textId="4A783E96" w:rsidR="00E9126A" w:rsidRPr="00035DC4" w:rsidRDefault="00E9126A" w:rsidP="003661B7">
      <w:pPr>
        <w:rPr>
          <w:b/>
          <w:bCs/>
          <w:u w:val="single"/>
          <w:lang w:val="es-AR"/>
        </w:rPr>
      </w:pPr>
      <w:r w:rsidRPr="00E9126A">
        <w:rPr>
          <w:b/>
          <w:bCs/>
          <w:u w:val="single"/>
          <w:lang w:val="es-AR"/>
        </w:rPr>
        <w:lastRenderedPageBreak/>
        <w:t>Enunciado</w:t>
      </w:r>
    </w:p>
    <w:p w14:paraId="7C7C422C" w14:textId="77777777" w:rsidR="00E9126A" w:rsidRPr="00E9126A" w:rsidRDefault="00E9126A" w:rsidP="00E9126A">
      <w:pPr>
        <w:rPr>
          <w:lang w:val="es-AR"/>
        </w:rPr>
      </w:pPr>
      <w:r w:rsidRPr="00E9126A">
        <w:rPr>
          <w:b/>
          <w:bCs/>
          <w:lang w:val="es-AR"/>
        </w:rPr>
        <w:t>Objetivos:</w:t>
      </w:r>
      <w:r w:rsidRPr="00E9126A">
        <w:rPr>
          <w:lang w:val="es-AR"/>
        </w:rPr>
        <w:t xml:space="preserve"> Teniendo en cuenta los siguientes textos, indicar con qué etapa de la metodología de</w:t>
      </w:r>
    </w:p>
    <w:p w14:paraId="46038A78" w14:textId="77777777" w:rsidR="00E9126A" w:rsidRPr="00E9126A" w:rsidRDefault="00E9126A" w:rsidP="00E9126A">
      <w:pPr>
        <w:rPr>
          <w:lang w:val="es-AR"/>
        </w:rPr>
      </w:pPr>
      <w:r w:rsidRPr="00E9126A">
        <w:rPr>
          <w:lang w:val="es-AR"/>
        </w:rPr>
        <w:t>sistemas de sistemas se encuentra asociado. Justificar en no más de 5 renglones. Determinar con qué</w:t>
      </w:r>
    </w:p>
    <w:p w14:paraId="10E3FA6F" w14:textId="77777777" w:rsidR="00E9126A" w:rsidRPr="00E9126A" w:rsidRDefault="00E9126A" w:rsidP="00E9126A">
      <w:pPr>
        <w:rPr>
          <w:lang w:val="es-AR"/>
        </w:rPr>
      </w:pPr>
      <w:r w:rsidRPr="00E9126A">
        <w:rPr>
          <w:lang w:val="es-AR"/>
        </w:rPr>
        <w:t>técnicas es posible obtener esta información</w:t>
      </w:r>
    </w:p>
    <w:p w14:paraId="150B29D3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Espect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culos S.A se dedica a la venta telef</w:t>
      </w:r>
      <w:r w:rsidRPr="00E9126A">
        <w:rPr>
          <w:rFonts w:eastAsia="CIDFont+F3" w:hint="eastAsia"/>
          <w:lang w:val="es-AR"/>
        </w:rPr>
        <w:t>ó</w:t>
      </w:r>
      <w:r w:rsidRPr="00E9126A">
        <w:rPr>
          <w:rFonts w:eastAsia="CIDFont+F3"/>
          <w:lang w:val="es-AR"/>
        </w:rPr>
        <w:t>nica de entradas para diversos espect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culos: conciertos,</w:t>
      </w:r>
    </w:p>
    <w:p w14:paraId="685051A7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obras de teatro y eventos deportivos. El nuevo Gerente de Ventas defini</w:t>
      </w:r>
      <w:r w:rsidRPr="00E9126A">
        <w:rPr>
          <w:rFonts w:eastAsia="CIDFont+F3" w:hint="eastAsia"/>
          <w:lang w:val="es-AR"/>
        </w:rPr>
        <w:t>ó</w:t>
      </w:r>
      <w:r w:rsidRPr="00E9126A">
        <w:rPr>
          <w:rFonts w:eastAsia="CIDFont+F3"/>
          <w:lang w:val="es-AR"/>
        </w:rPr>
        <w:t xml:space="preserve"> una nueva metodolog</w:t>
      </w:r>
      <w:r w:rsidRPr="00E9126A">
        <w:rPr>
          <w:rFonts w:eastAsia="CIDFont+F3" w:hint="eastAsia"/>
          <w:lang w:val="es-AR"/>
        </w:rPr>
        <w:t>í</w:t>
      </w:r>
      <w:r w:rsidRPr="00E9126A">
        <w:rPr>
          <w:rFonts w:eastAsia="CIDFont+F3"/>
          <w:lang w:val="es-AR"/>
        </w:rPr>
        <w:t>a para esta</w:t>
      </w:r>
    </w:p>
    <w:p w14:paraId="6C5950E0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venta.</w:t>
      </w:r>
    </w:p>
    <w:p w14:paraId="3980A014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Si la entrada es para un concierto (C) u obra de teatro (OT) y se compra con una semana o m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s de</w:t>
      </w:r>
    </w:p>
    <w:p w14:paraId="1689FF1A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anticipaci</w:t>
      </w:r>
      <w:r w:rsidRPr="00E9126A">
        <w:rPr>
          <w:rFonts w:eastAsia="CIDFont+F3" w:hint="eastAsia"/>
          <w:lang w:val="es-AR"/>
        </w:rPr>
        <w:t>ó</w:t>
      </w:r>
      <w:r w:rsidRPr="00E9126A">
        <w:rPr>
          <w:rFonts w:eastAsia="CIDFont+F3"/>
          <w:lang w:val="es-AR"/>
        </w:rPr>
        <w:t>n respecto a la fecha del espect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culo, se le descuenta un 1% del precio b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sico de la entrada. Si la</w:t>
      </w:r>
    </w:p>
    <w:p w14:paraId="470C4822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anticipaci</w:t>
      </w:r>
      <w:r w:rsidRPr="00E9126A">
        <w:rPr>
          <w:rFonts w:eastAsia="CIDFont+F3" w:hint="eastAsia"/>
          <w:lang w:val="es-AR"/>
        </w:rPr>
        <w:t>ó</w:t>
      </w:r>
      <w:r w:rsidRPr="00E9126A">
        <w:rPr>
          <w:rFonts w:eastAsia="CIDFont+F3"/>
          <w:lang w:val="es-AR"/>
        </w:rPr>
        <w:t>n de la compra es menos de una semana no aplica el descuento. Como se intenta fomentar el pago</w:t>
      </w:r>
    </w:p>
    <w:p w14:paraId="3D382954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con tarjetas de cr</w:t>
      </w:r>
      <w:r w:rsidRPr="00E9126A">
        <w:rPr>
          <w:rFonts w:eastAsia="CIDFont+F3" w:hint="eastAsia"/>
          <w:lang w:val="es-AR"/>
        </w:rPr>
        <w:t>é</w:t>
      </w:r>
      <w:r w:rsidRPr="00E9126A">
        <w:rPr>
          <w:rFonts w:eastAsia="CIDFont+F3"/>
          <w:lang w:val="es-AR"/>
        </w:rPr>
        <w:t>dito si el cliente abona de esa forma se le descuento un 1% m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s. Si paga en efectivo no se</w:t>
      </w:r>
    </w:p>
    <w:p w14:paraId="2E96415A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produce el descuento. La forma de entrega de las entradas pagadas con tarjeta es entrega a domicilio si vive</w:t>
      </w:r>
    </w:p>
    <w:p w14:paraId="5555D842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en capital federal. Si vive fuera de Capital Federal deber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 xml:space="preserve"> retirarla personalmente en alguno de los puntos</w:t>
      </w:r>
    </w:p>
    <w:p w14:paraId="59564F84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habilitados para tal fin. Si el pago es en efectivo tambi</w:t>
      </w:r>
      <w:r w:rsidRPr="00E9126A">
        <w:rPr>
          <w:rFonts w:eastAsia="CIDFont+F3" w:hint="eastAsia"/>
          <w:lang w:val="es-AR"/>
        </w:rPr>
        <w:t>é</w:t>
      </w:r>
      <w:r w:rsidRPr="00E9126A">
        <w:rPr>
          <w:rFonts w:eastAsia="CIDFont+F3"/>
          <w:lang w:val="es-AR"/>
        </w:rPr>
        <w:t>n deber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 xml:space="preserve"> retirarlas de estos puntos ya que debe</w:t>
      </w:r>
    </w:p>
    <w:p w14:paraId="5F35583D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abonarlas en el momento.</w:t>
      </w:r>
    </w:p>
    <w:p w14:paraId="1C86FB79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Si la entrada es para un evento deportivo (ED) y si la compra es con una semana o m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s de anticipaci</w:t>
      </w:r>
      <w:r w:rsidRPr="00E9126A">
        <w:rPr>
          <w:rFonts w:eastAsia="CIDFont+F3" w:hint="eastAsia"/>
          <w:lang w:val="es-AR"/>
        </w:rPr>
        <w:t>ó</w:t>
      </w:r>
      <w:r w:rsidRPr="00E9126A">
        <w:rPr>
          <w:rFonts w:eastAsia="CIDFont+F3"/>
          <w:lang w:val="es-AR"/>
        </w:rPr>
        <w:t>n</w:t>
      </w:r>
    </w:p>
    <w:p w14:paraId="016A063C" w14:textId="77777777" w:rsidR="00E9126A" w:rsidRPr="00E9126A" w:rsidRDefault="00E9126A" w:rsidP="00E9126A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respecto de la fecha del espect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culo, se le descuenta un 2% del precio b</w:t>
      </w:r>
      <w:r w:rsidRPr="00E9126A">
        <w:rPr>
          <w:rFonts w:eastAsia="CIDFont+F3" w:hint="eastAsia"/>
          <w:lang w:val="es-AR"/>
        </w:rPr>
        <w:t>á</w:t>
      </w:r>
      <w:r w:rsidRPr="00E9126A">
        <w:rPr>
          <w:rFonts w:eastAsia="CIDFont+F3"/>
          <w:lang w:val="es-AR"/>
        </w:rPr>
        <w:t>sico de la entrada. Si es menos de</w:t>
      </w:r>
    </w:p>
    <w:p w14:paraId="0BCC25D0" w14:textId="50301BC7" w:rsidR="00E9126A" w:rsidRDefault="00E9126A" w:rsidP="003661B7">
      <w:pPr>
        <w:rPr>
          <w:rFonts w:eastAsia="CIDFont+F3"/>
          <w:lang w:val="es-AR"/>
        </w:rPr>
      </w:pPr>
      <w:r w:rsidRPr="00E9126A">
        <w:rPr>
          <w:rFonts w:eastAsia="CIDFont+F3"/>
          <w:lang w:val="es-AR"/>
        </w:rPr>
        <w:t>una semana se le descuenta un 0,5%.</w:t>
      </w:r>
    </w:p>
    <w:p w14:paraId="40BE3F0D" w14:textId="46D39864" w:rsidR="00035DC4" w:rsidRDefault="00035DC4" w:rsidP="00035DC4">
      <w:r w:rsidRPr="00035DC4">
        <w:t xml:space="preserve">En cualquier </w:t>
      </w:r>
      <w:proofErr w:type="gramStart"/>
      <w:r w:rsidRPr="00035DC4">
        <w:t>caso</w:t>
      </w:r>
      <w:proofErr w:type="gramEnd"/>
      <w:r w:rsidRPr="00035DC4">
        <w:t xml:space="preserve"> si el tipo de tarjeta es “AE” se le entrega un </w:t>
      </w:r>
      <w:proofErr w:type="spellStart"/>
      <w:r w:rsidRPr="00035DC4">
        <w:t>voucher</w:t>
      </w:r>
      <w:proofErr w:type="spellEnd"/>
      <w:r w:rsidRPr="00035DC4">
        <w:t xml:space="preserve"> con un descuento para los estrenos de cine del próximo mes. Si elige la tarjeta “VI” se entrega un ticket para retirar una gaseosa y pochochos el día del espectáculo. Los tipos de tarjeta aceptados son VI, MA y AE.</w:t>
      </w:r>
    </w:p>
    <w:p w14:paraId="0CCA059E" w14:textId="77777777" w:rsidR="00035DC4" w:rsidRPr="00035DC4" w:rsidRDefault="00035DC4" w:rsidP="00035DC4">
      <w:pPr>
        <w:rPr>
          <w:rFonts w:eastAsia="CIDFont+F3"/>
        </w:rPr>
      </w:pPr>
    </w:p>
    <w:p w14:paraId="27A8C180" w14:textId="3D463BFD" w:rsidR="00E9126A" w:rsidRPr="00035DC4" w:rsidRDefault="00E9126A" w:rsidP="003661B7">
      <w:pPr>
        <w:rPr>
          <w:b/>
          <w:bCs/>
          <w:u w:val="single"/>
          <w:lang w:val="es-AR"/>
        </w:rPr>
      </w:pPr>
      <w:r w:rsidRPr="00E9126A">
        <w:rPr>
          <w:b/>
          <w:bCs/>
          <w:u w:val="single"/>
          <w:lang w:val="es-AR"/>
        </w:rPr>
        <w:t>Respuesta</w:t>
      </w:r>
    </w:p>
    <w:p w14:paraId="7A7A2815" w14:textId="68B40A77" w:rsidR="003661B7" w:rsidRPr="001B2E59" w:rsidRDefault="002867F9" w:rsidP="003661B7">
      <w:pPr>
        <w:rPr>
          <w:lang w:val="es-AR"/>
        </w:rPr>
      </w:pPr>
      <w:r>
        <w:rPr>
          <w:lang w:val="es-AR"/>
        </w:rPr>
        <w:t>La etapa descrita corresponde a Relevamiento, ya que el texto brinda información detallada sobre el proceso de venta</w:t>
      </w:r>
      <w:r w:rsidR="00E9126A">
        <w:rPr>
          <w:lang w:val="es-AR"/>
        </w:rPr>
        <w:t xml:space="preserve"> telefónica de entradas</w:t>
      </w:r>
      <w:r>
        <w:rPr>
          <w:lang w:val="es-AR"/>
        </w:rPr>
        <w:t>,</w:t>
      </w:r>
      <w:r w:rsidR="00E9126A">
        <w:rPr>
          <w:lang w:val="es-AR"/>
        </w:rPr>
        <w:t xml:space="preserve"> </w:t>
      </w:r>
      <w:r w:rsidRPr="002867F9">
        <w:t>recopilando datos sobre las políticas de descuentos, condiciones de pago y entrega de entradas</w:t>
      </w:r>
      <w:r>
        <w:rPr>
          <w:lang w:val="es-AR"/>
        </w:rPr>
        <w:t xml:space="preserve">. </w:t>
      </w:r>
      <w:r w:rsidRPr="002867F9">
        <w:t>Si se necesita construir o modificar en el sistema esta funcionalidad al momento de realizar las pruebas, los casos se armarán tomando en cuenta lo relevado.</w:t>
      </w:r>
      <w:r>
        <w:t xml:space="preserve"> Esta información se puede obtener a través d</w:t>
      </w:r>
      <w:r w:rsidR="00035DC4">
        <w:t>e entrevistas.</w:t>
      </w:r>
    </w:p>
    <w:sectPr w:rsidR="003661B7" w:rsidRPr="001B2E59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220E6" w14:textId="77777777" w:rsidR="006257B8" w:rsidRDefault="006257B8">
      <w:r>
        <w:separator/>
      </w:r>
    </w:p>
  </w:endnote>
  <w:endnote w:type="continuationSeparator" w:id="0">
    <w:p w14:paraId="097102FA" w14:textId="77777777" w:rsidR="006257B8" w:rsidRDefault="006257B8">
      <w:r>
        <w:continuationSeparator/>
      </w:r>
    </w:p>
  </w:endnote>
  <w:endnote w:type="continuationNotice" w:id="1">
    <w:p w14:paraId="43497A39" w14:textId="77777777" w:rsidR="006257B8" w:rsidRDefault="00625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B352809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35DC4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17CA5" w14:textId="77777777" w:rsidR="006257B8" w:rsidRDefault="006257B8">
      <w:r>
        <w:separator/>
      </w:r>
    </w:p>
  </w:footnote>
  <w:footnote w:type="continuationSeparator" w:id="0">
    <w:p w14:paraId="25E5175D" w14:textId="77777777" w:rsidR="006257B8" w:rsidRDefault="006257B8">
      <w:r>
        <w:continuationSeparator/>
      </w:r>
    </w:p>
  </w:footnote>
  <w:footnote w:type="continuationNotice" w:id="1">
    <w:p w14:paraId="797600F5" w14:textId="77777777" w:rsidR="006257B8" w:rsidRDefault="00625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13C7C768" w:rsidR="00E12C2A" w:rsidRDefault="00E12C2A">
          <w:pPr>
            <w:pStyle w:val="Encabezado"/>
          </w:pPr>
          <w:r>
            <w:t xml:space="preserve">Tema: </w:t>
          </w:r>
          <w:r w:rsidR="00887EC4">
            <w:t>Metodología de SI</w:t>
          </w:r>
        </w:p>
      </w:tc>
      <w:tc>
        <w:tcPr>
          <w:tcW w:w="4903" w:type="dxa"/>
        </w:tcPr>
        <w:p w14:paraId="4FAE9F5F" w14:textId="3D1F9BE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887EC4">
            <w:t>Espectáculos SA</w:t>
          </w:r>
          <w:r w:rsidR="00762012">
            <w:t xml:space="preserve"> - 2009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8"/>
  </w:num>
  <w:num w:numId="2" w16cid:durableId="1712611064">
    <w:abstractNumId w:val="10"/>
  </w:num>
  <w:num w:numId="3" w16cid:durableId="1012994337">
    <w:abstractNumId w:val="15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6"/>
  </w:num>
  <w:num w:numId="7" w16cid:durableId="842088485">
    <w:abstractNumId w:val="12"/>
  </w:num>
  <w:num w:numId="8" w16cid:durableId="1870725623">
    <w:abstractNumId w:val="7"/>
  </w:num>
  <w:num w:numId="9" w16cid:durableId="495917942">
    <w:abstractNumId w:val="5"/>
  </w:num>
  <w:num w:numId="10" w16cid:durableId="1305236724">
    <w:abstractNumId w:val="14"/>
  </w:num>
  <w:num w:numId="11" w16cid:durableId="267156319">
    <w:abstractNumId w:val="3"/>
  </w:num>
  <w:num w:numId="12" w16cid:durableId="1047222239">
    <w:abstractNumId w:val="11"/>
  </w:num>
  <w:num w:numId="13" w16cid:durableId="157307885">
    <w:abstractNumId w:val="9"/>
  </w:num>
  <w:num w:numId="14" w16cid:durableId="1638992873">
    <w:abstractNumId w:val="2"/>
  </w:num>
  <w:num w:numId="15" w16cid:durableId="1102411294">
    <w:abstractNumId w:val="13"/>
  </w:num>
  <w:num w:numId="16" w16cid:durableId="70478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23DE"/>
    <w:rsid w:val="00022617"/>
    <w:rsid w:val="00022CAB"/>
    <w:rsid w:val="000238CD"/>
    <w:rsid w:val="0002503A"/>
    <w:rsid w:val="000256C4"/>
    <w:rsid w:val="000274C6"/>
    <w:rsid w:val="000316CF"/>
    <w:rsid w:val="00035DC4"/>
    <w:rsid w:val="00041378"/>
    <w:rsid w:val="00043375"/>
    <w:rsid w:val="000434B4"/>
    <w:rsid w:val="000442C1"/>
    <w:rsid w:val="0004519A"/>
    <w:rsid w:val="0004740A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DD"/>
    <w:rsid w:val="00062D0D"/>
    <w:rsid w:val="000656CD"/>
    <w:rsid w:val="0006749D"/>
    <w:rsid w:val="00072D53"/>
    <w:rsid w:val="00081D55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2E11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2F81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6949"/>
    <w:rsid w:val="001176A9"/>
    <w:rsid w:val="001225AC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241A"/>
    <w:rsid w:val="00152425"/>
    <w:rsid w:val="00152CA6"/>
    <w:rsid w:val="0015326D"/>
    <w:rsid w:val="00153379"/>
    <w:rsid w:val="0015500F"/>
    <w:rsid w:val="00155F5B"/>
    <w:rsid w:val="00156063"/>
    <w:rsid w:val="00160CD6"/>
    <w:rsid w:val="00160D24"/>
    <w:rsid w:val="001614E2"/>
    <w:rsid w:val="001621AD"/>
    <w:rsid w:val="0016254C"/>
    <w:rsid w:val="00162A8B"/>
    <w:rsid w:val="00164EAE"/>
    <w:rsid w:val="001714C4"/>
    <w:rsid w:val="00174688"/>
    <w:rsid w:val="0017575E"/>
    <w:rsid w:val="00175F9F"/>
    <w:rsid w:val="00180740"/>
    <w:rsid w:val="0018097F"/>
    <w:rsid w:val="00180EF6"/>
    <w:rsid w:val="0018108C"/>
    <w:rsid w:val="001824AB"/>
    <w:rsid w:val="00184D81"/>
    <w:rsid w:val="00185434"/>
    <w:rsid w:val="0018568F"/>
    <w:rsid w:val="00191864"/>
    <w:rsid w:val="00193758"/>
    <w:rsid w:val="00193F3C"/>
    <w:rsid w:val="00194E0D"/>
    <w:rsid w:val="001953B1"/>
    <w:rsid w:val="0019610B"/>
    <w:rsid w:val="001A2590"/>
    <w:rsid w:val="001A32E4"/>
    <w:rsid w:val="001A33CF"/>
    <w:rsid w:val="001A61A6"/>
    <w:rsid w:val="001B0578"/>
    <w:rsid w:val="001B116A"/>
    <w:rsid w:val="001B248C"/>
    <w:rsid w:val="001B25A9"/>
    <w:rsid w:val="001B2E59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6B89"/>
    <w:rsid w:val="0020711E"/>
    <w:rsid w:val="00210CFA"/>
    <w:rsid w:val="00212917"/>
    <w:rsid w:val="00217346"/>
    <w:rsid w:val="00217655"/>
    <w:rsid w:val="002214CE"/>
    <w:rsid w:val="002228A8"/>
    <w:rsid w:val="00223027"/>
    <w:rsid w:val="00223693"/>
    <w:rsid w:val="00226D45"/>
    <w:rsid w:val="002309C8"/>
    <w:rsid w:val="00230A4E"/>
    <w:rsid w:val="0023271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53B37"/>
    <w:rsid w:val="00254EEB"/>
    <w:rsid w:val="00261BC9"/>
    <w:rsid w:val="002630B4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67F9"/>
    <w:rsid w:val="002911AA"/>
    <w:rsid w:val="00295234"/>
    <w:rsid w:val="00297809"/>
    <w:rsid w:val="002A04D4"/>
    <w:rsid w:val="002A172C"/>
    <w:rsid w:val="002A23D3"/>
    <w:rsid w:val="002A2653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1EFD"/>
    <w:rsid w:val="002D27C7"/>
    <w:rsid w:val="002D4717"/>
    <w:rsid w:val="002D7290"/>
    <w:rsid w:val="002E0144"/>
    <w:rsid w:val="002E3C04"/>
    <w:rsid w:val="002E45F0"/>
    <w:rsid w:val="002E4D0E"/>
    <w:rsid w:val="002E7E40"/>
    <w:rsid w:val="002F0871"/>
    <w:rsid w:val="002F106B"/>
    <w:rsid w:val="002F57BE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203ED"/>
    <w:rsid w:val="00323085"/>
    <w:rsid w:val="003233C4"/>
    <w:rsid w:val="00324B61"/>
    <w:rsid w:val="00327349"/>
    <w:rsid w:val="003274B9"/>
    <w:rsid w:val="00333507"/>
    <w:rsid w:val="00333C01"/>
    <w:rsid w:val="003341E2"/>
    <w:rsid w:val="00336A17"/>
    <w:rsid w:val="00337D23"/>
    <w:rsid w:val="00337E46"/>
    <w:rsid w:val="003402D1"/>
    <w:rsid w:val="00340C16"/>
    <w:rsid w:val="003432A5"/>
    <w:rsid w:val="00343AA6"/>
    <w:rsid w:val="00343BA0"/>
    <w:rsid w:val="00345C8F"/>
    <w:rsid w:val="003461DE"/>
    <w:rsid w:val="003468B5"/>
    <w:rsid w:val="0034690A"/>
    <w:rsid w:val="00347F5A"/>
    <w:rsid w:val="003503D1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F19"/>
    <w:rsid w:val="00385D88"/>
    <w:rsid w:val="00391176"/>
    <w:rsid w:val="00391A85"/>
    <w:rsid w:val="00391E9A"/>
    <w:rsid w:val="00392699"/>
    <w:rsid w:val="003926CB"/>
    <w:rsid w:val="003944D5"/>
    <w:rsid w:val="00394877"/>
    <w:rsid w:val="00394C2D"/>
    <w:rsid w:val="003A10F2"/>
    <w:rsid w:val="003A1642"/>
    <w:rsid w:val="003A2BBC"/>
    <w:rsid w:val="003A363A"/>
    <w:rsid w:val="003A3ECE"/>
    <w:rsid w:val="003A4CA0"/>
    <w:rsid w:val="003A68CF"/>
    <w:rsid w:val="003B3AB9"/>
    <w:rsid w:val="003B4DF5"/>
    <w:rsid w:val="003B6F37"/>
    <w:rsid w:val="003C07C5"/>
    <w:rsid w:val="003C0DA3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7306"/>
    <w:rsid w:val="003E2A92"/>
    <w:rsid w:val="003E2D45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3F7DEE"/>
    <w:rsid w:val="00403844"/>
    <w:rsid w:val="0040463D"/>
    <w:rsid w:val="00406B2B"/>
    <w:rsid w:val="004071A9"/>
    <w:rsid w:val="00410447"/>
    <w:rsid w:val="00410644"/>
    <w:rsid w:val="00415129"/>
    <w:rsid w:val="00416309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6A64"/>
    <w:rsid w:val="00460A45"/>
    <w:rsid w:val="00460DD2"/>
    <w:rsid w:val="00463BE2"/>
    <w:rsid w:val="00463C81"/>
    <w:rsid w:val="00467919"/>
    <w:rsid w:val="00470182"/>
    <w:rsid w:val="00471E14"/>
    <w:rsid w:val="0047455B"/>
    <w:rsid w:val="00474EEA"/>
    <w:rsid w:val="00475678"/>
    <w:rsid w:val="00477AEA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B85"/>
    <w:rsid w:val="004A3910"/>
    <w:rsid w:val="004A49E3"/>
    <w:rsid w:val="004B0343"/>
    <w:rsid w:val="004B0523"/>
    <w:rsid w:val="004B37ED"/>
    <w:rsid w:val="004B70C9"/>
    <w:rsid w:val="004B746E"/>
    <w:rsid w:val="004B77F5"/>
    <w:rsid w:val="004B7CB6"/>
    <w:rsid w:val="004C0E65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39F9"/>
    <w:rsid w:val="00505F30"/>
    <w:rsid w:val="005107C7"/>
    <w:rsid w:val="00510CD6"/>
    <w:rsid w:val="00511166"/>
    <w:rsid w:val="00514284"/>
    <w:rsid w:val="0051596F"/>
    <w:rsid w:val="00516497"/>
    <w:rsid w:val="00517D77"/>
    <w:rsid w:val="0052047F"/>
    <w:rsid w:val="00520B4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4C88"/>
    <w:rsid w:val="00576063"/>
    <w:rsid w:val="00577563"/>
    <w:rsid w:val="00577E4A"/>
    <w:rsid w:val="00580696"/>
    <w:rsid w:val="005833AB"/>
    <w:rsid w:val="0058394A"/>
    <w:rsid w:val="00583EB9"/>
    <w:rsid w:val="005862D1"/>
    <w:rsid w:val="00586780"/>
    <w:rsid w:val="00586C54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3A56"/>
    <w:rsid w:val="005D47A0"/>
    <w:rsid w:val="005D4AD7"/>
    <w:rsid w:val="005D4D1D"/>
    <w:rsid w:val="005D5660"/>
    <w:rsid w:val="005D6001"/>
    <w:rsid w:val="005E1E77"/>
    <w:rsid w:val="005E3AA6"/>
    <w:rsid w:val="005E5608"/>
    <w:rsid w:val="005F45F6"/>
    <w:rsid w:val="005F4FE1"/>
    <w:rsid w:val="00601863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57B8"/>
    <w:rsid w:val="006272C0"/>
    <w:rsid w:val="00630360"/>
    <w:rsid w:val="00630387"/>
    <w:rsid w:val="006328EE"/>
    <w:rsid w:val="00634222"/>
    <w:rsid w:val="0063588B"/>
    <w:rsid w:val="00636373"/>
    <w:rsid w:val="006434C2"/>
    <w:rsid w:val="006450EE"/>
    <w:rsid w:val="006509C6"/>
    <w:rsid w:val="0065175C"/>
    <w:rsid w:val="00654062"/>
    <w:rsid w:val="006540D0"/>
    <w:rsid w:val="0065444D"/>
    <w:rsid w:val="006549B2"/>
    <w:rsid w:val="00655541"/>
    <w:rsid w:val="006562C3"/>
    <w:rsid w:val="00657CD0"/>
    <w:rsid w:val="00660DA9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806"/>
    <w:rsid w:val="00675C98"/>
    <w:rsid w:val="00677048"/>
    <w:rsid w:val="006771F1"/>
    <w:rsid w:val="0067731C"/>
    <w:rsid w:val="00680E1C"/>
    <w:rsid w:val="006833BA"/>
    <w:rsid w:val="00683E3B"/>
    <w:rsid w:val="00684CB2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568"/>
    <w:rsid w:val="00702351"/>
    <w:rsid w:val="00705368"/>
    <w:rsid w:val="00705DA3"/>
    <w:rsid w:val="00706D29"/>
    <w:rsid w:val="0071062F"/>
    <w:rsid w:val="007109AF"/>
    <w:rsid w:val="00711627"/>
    <w:rsid w:val="007121F0"/>
    <w:rsid w:val="007161AB"/>
    <w:rsid w:val="007168E9"/>
    <w:rsid w:val="00717598"/>
    <w:rsid w:val="00717643"/>
    <w:rsid w:val="00721793"/>
    <w:rsid w:val="00723904"/>
    <w:rsid w:val="0072571C"/>
    <w:rsid w:val="007258D2"/>
    <w:rsid w:val="0072797A"/>
    <w:rsid w:val="00730B66"/>
    <w:rsid w:val="0074343E"/>
    <w:rsid w:val="00747C3D"/>
    <w:rsid w:val="00754E96"/>
    <w:rsid w:val="007552E5"/>
    <w:rsid w:val="00755447"/>
    <w:rsid w:val="0075759A"/>
    <w:rsid w:val="00761436"/>
    <w:rsid w:val="00762012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909ED"/>
    <w:rsid w:val="00790F7D"/>
    <w:rsid w:val="007925B6"/>
    <w:rsid w:val="007931E9"/>
    <w:rsid w:val="00793F84"/>
    <w:rsid w:val="007A3BAA"/>
    <w:rsid w:val="007A5B77"/>
    <w:rsid w:val="007A61D0"/>
    <w:rsid w:val="007A6949"/>
    <w:rsid w:val="007A7A14"/>
    <w:rsid w:val="007B0B5C"/>
    <w:rsid w:val="007B1AF4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5040"/>
    <w:rsid w:val="007D6AC2"/>
    <w:rsid w:val="007E1F68"/>
    <w:rsid w:val="007E246E"/>
    <w:rsid w:val="007E4084"/>
    <w:rsid w:val="007E7550"/>
    <w:rsid w:val="007F1122"/>
    <w:rsid w:val="007F1DF8"/>
    <w:rsid w:val="007F2514"/>
    <w:rsid w:val="007F278C"/>
    <w:rsid w:val="007F3B3F"/>
    <w:rsid w:val="007F47DB"/>
    <w:rsid w:val="007F579C"/>
    <w:rsid w:val="007F6A2D"/>
    <w:rsid w:val="007F758A"/>
    <w:rsid w:val="00801ED7"/>
    <w:rsid w:val="00802788"/>
    <w:rsid w:val="00802878"/>
    <w:rsid w:val="0080495F"/>
    <w:rsid w:val="00807688"/>
    <w:rsid w:val="00807A1D"/>
    <w:rsid w:val="008111B8"/>
    <w:rsid w:val="008132E1"/>
    <w:rsid w:val="008158C9"/>
    <w:rsid w:val="008164D6"/>
    <w:rsid w:val="00816F58"/>
    <w:rsid w:val="00817C66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61C8D"/>
    <w:rsid w:val="00862234"/>
    <w:rsid w:val="00862DFE"/>
    <w:rsid w:val="008634BC"/>
    <w:rsid w:val="00866A54"/>
    <w:rsid w:val="00876C9F"/>
    <w:rsid w:val="0087755E"/>
    <w:rsid w:val="00877EC2"/>
    <w:rsid w:val="00880026"/>
    <w:rsid w:val="0088009A"/>
    <w:rsid w:val="0088315B"/>
    <w:rsid w:val="0088527A"/>
    <w:rsid w:val="00885E7E"/>
    <w:rsid w:val="0088657D"/>
    <w:rsid w:val="00887EC4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B3856"/>
    <w:rsid w:val="008B6702"/>
    <w:rsid w:val="008B6748"/>
    <w:rsid w:val="008B74B6"/>
    <w:rsid w:val="008B7990"/>
    <w:rsid w:val="008C0F54"/>
    <w:rsid w:val="008C48E2"/>
    <w:rsid w:val="008C4C3A"/>
    <w:rsid w:val="008D001B"/>
    <w:rsid w:val="008D123F"/>
    <w:rsid w:val="008D1B36"/>
    <w:rsid w:val="008D6DFC"/>
    <w:rsid w:val="008D78D9"/>
    <w:rsid w:val="008E276C"/>
    <w:rsid w:val="008E2E29"/>
    <w:rsid w:val="008E320C"/>
    <w:rsid w:val="008E4581"/>
    <w:rsid w:val="008E59EC"/>
    <w:rsid w:val="0090306F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20D82"/>
    <w:rsid w:val="0092264C"/>
    <w:rsid w:val="00925520"/>
    <w:rsid w:val="00927F85"/>
    <w:rsid w:val="0092FE17"/>
    <w:rsid w:val="00931945"/>
    <w:rsid w:val="009328F1"/>
    <w:rsid w:val="00933BD8"/>
    <w:rsid w:val="00935ECE"/>
    <w:rsid w:val="00935F44"/>
    <w:rsid w:val="009368AF"/>
    <w:rsid w:val="00942C2B"/>
    <w:rsid w:val="00943503"/>
    <w:rsid w:val="00953A41"/>
    <w:rsid w:val="00953C6D"/>
    <w:rsid w:val="00953DFC"/>
    <w:rsid w:val="00954BA5"/>
    <w:rsid w:val="009564D1"/>
    <w:rsid w:val="00956CEB"/>
    <w:rsid w:val="00962405"/>
    <w:rsid w:val="009634B9"/>
    <w:rsid w:val="00963F73"/>
    <w:rsid w:val="009653B6"/>
    <w:rsid w:val="009678F6"/>
    <w:rsid w:val="0097074C"/>
    <w:rsid w:val="009720C4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1AD3"/>
    <w:rsid w:val="00994960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571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2F28"/>
    <w:rsid w:val="009E4039"/>
    <w:rsid w:val="009E41D4"/>
    <w:rsid w:val="009E769F"/>
    <w:rsid w:val="009E7D03"/>
    <w:rsid w:val="009F00CA"/>
    <w:rsid w:val="009F5822"/>
    <w:rsid w:val="009F5902"/>
    <w:rsid w:val="009F73E0"/>
    <w:rsid w:val="00A00B24"/>
    <w:rsid w:val="00A01C9C"/>
    <w:rsid w:val="00A031CA"/>
    <w:rsid w:val="00A0627B"/>
    <w:rsid w:val="00A06A30"/>
    <w:rsid w:val="00A07C2B"/>
    <w:rsid w:val="00A156F3"/>
    <w:rsid w:val="00A2149D"/>
    <w:rsid w:val="00A225C6"/>
    <w:rsid w:val="00A24994"/>
    <w:rsid w:val="00A27D4D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9F0"/>
    <w:rsid w:val="00A77118"/>
    <w:rsid w:val="00A85BC6"/>
    <w:rsid w:val="00A86588"/>
    <w:rsid w:val="00A87023"/>
    <w:rsid w:val="00A8734B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B0BFB"/>
    <w:rsid w:val="00AB1B58"/>
    <w:rsid w:val="00AB49F0"/>
    <w:rsid w:val="00AB4EC0"/>
    <w:rsid w:val="00AB4F00"/>
    <w:rsid w:val="00AB55D2"/>
    <w:rsid w:val="00AC06E5"/>
    <w:rsid w:val="00AC2D31"/>
    <w:rsid w:val="00AC5078"/>
    <w:rsid w:val="00AC5735"/>
    <w:rsid w:val="00AD4DE8"/>
    <w:rsid w:val="00AD71B2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2758"/>
    <w:rsid w:val="00B762EE"/>
    <w:rsid w:val="00B7682D"/>
    <w:rsid w:val="00B82251"/>
    <w:rsid w:val="00B82949"/>
    <w:rsid w:val="00B82CC2"/>
    <w:rsid w:val="00B837ED"/>
    <w:rsid w:val="00B84C3E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45A5"/>
    <w:rsid w:val="00BA56BE"/>
    <w:rsid w:val="00BA62BC"/>
    <w:rsid w:val="00BA7F7C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5A4E"/>
    <w:rsid w:val="00BD64D2"/>
    <w:rsid w:val="00BD68C9"/>
    <w:rsid w:val="00BD6F19"/>
    <w:rsid w:val="00BE0C2A"/>
    <w:rsid w:val="00BE2656"/>
    <w:rsid w:val="00BE2748"/>
    <w:rsid w:val="00BE4084"/>
    <w:rsid w:val="00BE4D81"/>
    <w:rsid w:val="00BE6407"/>
    <w:rsid w:val="00BE6993"/>
    <w:rsid w:val="00BE6F2E"/>
    <w:rsid w:val="00BF09FA"/>
    <w:rsid w:val="00BF1DC5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61A6"/>
    <w:rsid w:val="00C06555"/>
    <w:rsid w:val="00C108B0"/>
    <w:rsid w:val="00C1206E"/>
    <w:rsid w:val="00C126C8"/>
    <w:rsid w:val="00C131FB"/>
    <w:rsid w:val="00C1399C"/>
    <w:rsid w:val="00C142D1"/>
    <w:rsid w:val="00C21726"/>
    <w:rsid w:val="00C21E69"/>
    <w:rsid w:val="00C223EA"/>
    <w:rsid w:val="00C22FC3"/>
    <w:rsid w:val="00C2359A"/>
    <w:rsid w:val="00C24113"/>
    <w:rsid w:val="00C258FF"/>
    <w:rsid w:val="00C27683"/>
    <w:rsid w:val="00C31E54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F12"/>
    <w:rsid w:val="00C5320B"/>
    <w:rsid w:val="00C56CBF"/>
    <w:rsid w:val="00C6126E"/>
    <w:rsid w:val="00C70804"/>
    <w:rsid w:val="00C708EB"/>
    <w:rsid w:val="00C73450"/>
    <w:rsid w:val="00C75404"/>
    <w:rsid w:val="00C766C4"/>
    <w:rsid w:val="00C80859"/>
    <w:rsid w:val="00C80B33"/>
    <w:rsid w:val="00C814AA"/>
    <w:rsid w:val="00C84302"/>
    <w:rsid w:val="00C85645"/>
    <w:rsid w:val="00C913B4"/>
    <w:rsid w:val="00C92ADF"/>
    <w:rsid w:val="00C94DAE"/>
    <w:rsid w:val="00C97B56"/>
    <w:rsid w:val="00CA0853"/>
    <w:rsid w:val="00CA1A05"/>
    <w:rsid w:val="00CA2B2D"/>
    <w:rsid w:val="00CA68BE"/>
    <w:rsid w:val="00CA6E4B"/>
    <w:rsid w:val="00CB130A"/>
    <w:rsid w:val="00CB2372"/>
    <w:rsid w:val="00CB434A"/>
    <w:rsid w:val="00CB4D65"/>
    <w:rsid w:val="00CC0A96"/>
    <w:rsid w:val="00CC0F78"/>
    <w:rsid w:val="00CC378A"/>
    <w:rsid w:val="00CC6D69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F5CA4"/>
    <w:rsid w:val="00CF5F14"/>
    <w:rsid w:val="00D00AFF"/>
    <w:rsid w:val="00D00F95"/>
    <w:rsid w:val="00D072E3"/>
    <w:rsid w:val="00D1282F"/>
    <w:rsid w:val="00D136F8"/>
    <w:rsid w:val="00D15753"/>
    <w:rsid w:val="00D16983"/>
    <w:rsid w:val="00D21848"/>
    <w:rsid w:val="00D23481"/>
    <w:rsid w:val="00D2482B"/>
    <w:rsid w:val="00D2497C"/>
    <w:rsid w:val="00D35C43"/>
    <w:rsid w:val="00D37261"/>
    <w:rsid w:val="00D37276"/>
    <w:rsid w:val="00D37B80"/>
    <w:rsid w:val="00D40A27"/>
    <w:rsid w:val="00D4237E"/>
    <w:rsid w:val="00D42E00"/>
    <w:rsid w:val="00D43912"/>
    <w:rsid w:val="00D43DD8"/>
    <w:rsid w:val="00D451E5"/>
    <w:rsid w:val="00D47CF6"/>
    <w:rsid w:val="00D505DC"/>
    <w:rsid w:val="00D524E5"/>
    <w:rsid w:val="00D53BB2"/>
    <w:rsid w:val="00D55171"/>
    <w:rsid w:val="00D56FF6"/>
    <w:rsid w:val="00D602FB"/>
    <w:rsid w:val="00D62CDF"/>
    <w:rsid w:val="00D638FB"/>
    <w:rsid w:val="00D659FA"/>
    <w:rsid w:val="00D665B1"/>
    <w:rsid w:val="00D66709"/>
    <w:rsid w:val="00D70BCE"/>
    <w:rsid w:val="00D81D0A"/>
    <w:rsid w:val="00D906C6"/>
    <w:rsid w:val="00D91DAD"/>
    <w:rsid w:val="00D91FC6"/>
    <w:rsid w:val="00D9494D"/>
    <w:rsid w:val="00D95E13"/>
    <w:rsid w:val="00DA02F6"/>
    <w:rsid w:val="00DA1FD1"/>
    <w:rsid w:val="00DA30A0"/>
    <w:rsid w:val="00DA349C"/>
    <w:rsid w:val="00DA4877"/>
    <w:rsid w:val="00DA4C38"/>
    <w:rsid w:val="00DA57EC"/>
    <w:rsid w:val="00DB38D1"/>
    <w:rsid w:val="00DB45A9"/>
    <w:rsid w:val="00DB45BF"/>
    <w:rsid w:val="00DB496F"/>
    <w:rsid w:val="00DB5EE4"/>
    <w:rsid w:val="00DC0581"/>
    <w:rsid w:val="00DC248C"/>
    <w:rsid w:val="00DC2762"/>
    <w:rsid w:val="00DC3490"/>
    <w:rsid w:val="00DC4755"/>
    <w:rsid w:val="00DD1121"/>
    <w:rsid w:val="00DD1C43"/>
    <w:rsid w:val="00DD3DAD"/>
    <w:rsid w:val="00DD551B"/>
    <w:rsid w:val="00DD5DBA"/>
    <w:rsid w:val="00DD6385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767F"/>
    <w:rsid w:val="00E01957"/>
    <w:rsid w:val="00E01BC7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17A3C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5"/>
    <w:rsid w:val="00E35A65"/>
    <w:rsid w:val="00E368FF"/>
    <w:rsid w:val="00E37DF1"/>
    <w:rsid w:val="00E424EA"/>
    <w:rsid w:val="00E424F7"/>
    <w:rsid w:val="00E4397C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EBE"/>
    <w:rsid w:val="00E62E19"/>
    <w:rsid w:val="00E661C1"/>
    <w:rsid w:val="00E6727D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5017"/>
    <w:rsid w:val="00E877CD"/>
    <w:rsid w:val="00E9126A"/>
    <w:rsid w:val="00E9417F"/>
    <w:rsid w:val="00E97AAC"/>
    <w:rsid w:val="00EA0BE9"/>
    <w:rsid w:val="00EA19C3"/>
    <w:rsid w:val="00EA1A7E"/>
    <w:rsid w:val="00EA4D04"/>
    <w:rsid w:val="00EA7EB1"/>
    <w:rsid w:val="00EB153B"/>
    <w:rsid w:val="00EB2A93"/>
    <w:rsid w:val="00EB49FA"/>
    <w:rsid w:val="00EB4FBF"/>
    <w:rsid w:val="00EB5203"/>
    <w:rsid w:val="00EC051F"/>
    <w:rsid w:val="00EC09F7"/>
    <w:rsid w:val="00EC1F8E"/>
    <w:rsid w:val="00EC3C24"/>
    <w:rsid w:val="00EC514B"/>
    <w:rsid w:val="00EC6246"/>
    <w:rsid w:val="00EC7A68"/>
    <w:rsid w:val="00ED1FDE"/>
    <w:rsid w:val="00ED2F52"/>
    <w:rsid w:val="00ED3CB9"/>
    <w:rsid w:val="00ED4201"/>
    <w:rsid w:val="00ED4850"/>
    <w:rsid w:val="00ED6C66"/>
    <w:rsid w:val="00ED6CC8"/>
    <w:rsid w:val="00ED788D"/>
    <w:rsid w:val="00EE10AA"/>
    <w:rsid w:val="00EE3653"/>
    <w:rsid w:val="00EE3EA6"/>
    <w:rsid w:val="00EE49A2"/>
    <w:rsid w:val="00EE6619"/>
    <w:rsid w:val="00EF1A3D"/>
    <w:rsid w:val="00EF2F16"/>
    <w:rsid w:val="00EF326F"/>
    <w:rsid w:val="00EF38E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9B2"/>
    <w:rsid w:val="00F06D26"/>
    <w:rsid w:val="00F07CB8"/>
    <w:rsid w:val="00F12787"/>
    <w:rsid w:val="00F15C06"/>
    <w:rsid w:val="00F162CD"/>
    <w:rsid w:val="00F16662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84F"/>
    <w:rsid w:val="00F47C86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2ACF"/>
    <w:rsid w:val="00F93260"/>
    <w:rsid w:val="00FA0B6D"/>
    <w:rsid w:val="00FA0D88"/>
    <w:rsid w:val="00FA1E33"/>
    <w:rsid w:val="00FA46DA"/>
    <w:rsid w:val="00FA5925"/>
    <w:rsid w:val="00FA601D"/>
    <w:rsid w:val="00FB0323"/>
    <w:rsid w:val="00FB0ED7"/>
    <w:rsid w:val="00FB1847"/>
    <w:rsid w:val="00FB210B"/>
    <w:rsid w:val="00FB41FB"/>
    <w:rsid w:val="00FB4DFD"/>
    <w:rsid w:val="00FB6599"/>
    <w:rsid w:val="00FC19B0"/>
    <w:rsid w:val="00FC56C5"/>
    <w:rsid w:val="00FC599D"/>
    <w:rsid w:val="00FC743C"/>
    <w:rsid w:val="00FC7859"/>
    <w:rsid w:val="00FD3AB7"/>
    <w:rsid w:val="00FD7566"/>
    <w:rsid w:val="00FD75F6"/>
    <w:rsid w:val="00FE0743"/>
    <w:rsid w:val="00FE18F9"/>
    <w:rsid w:val="00FE6077"/>
    <w:rsid w:val="00FE7293"/>
    <w:rsid w:val="00FF11C6"/>
    <w:rsid w:val="00FF32C6"/>
    <w:rsid w:val="00FF3A58"/>
    <w:rsid w:val="00FF3C58"/>
    <w:rsid w:val="00FF3DA3"/>
    <w:rsid w:val="00FF4B09"/>
    <w:rsid w:val="00FF4E60"/>
    <w:rsid w:val="00FF50FD"/>
    <w:rsid w:val="00FF6238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131A33A"/>
    <w:rsid w:val="114AD702"/>
    <w:rsid w:val="11CBDF98"/>
    <w:rsid w:val="1278F3C4"/>
    <w:rsid w:val="12DCC949"/>
    <w:rsid w:val="138ED73A"/>
    <w:rsid w:val="1444B7CB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1CF9AD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877E13"/>
    <w:rsid w:val="6FB27D30"/>
    <w:rsid w:val="700E6DF5"/>
    <w:rsid w:val="709CEF71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C711156-40A1-4901-AB07-1ACBA81A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2024-09-20T00:45:00Z</cp:lastPrinted>
  <dcterms:created xsi:type="dcterms:W3CDTF">2024-09-20T00:01:00Z</dcterms:created>
  <dcterms:modified xsi:type="dcterms:W3CDTF">2024-09-20T00:48:00Z</dcterms:modified>
</cp:coreProperties>
</file>