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0C2BF4E9"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F71EFA">
              <w:rPr>
                <w:b/>
                <w:sz w:val="32"/>
                <w:szCs w:val="32"/>
                <w:lang w:val="es-AR"/>
              </w:rPr>
              <w:t>4</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7A20E888"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F71EFA">
              <w:rPr>
                <w:b/>
                <w:sz w:val="32"/>
                <w:szCs w:val="32"/>
                <w:lang w:val="es-AR"/>
              </w:rPr>
              <w:t>Curvas Características</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18FF010B" w:rsidR="00D500FE" w:rsidRPr="0045650A" w:rsidRDefault="00F71EFA">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180A245C" w14:textId="541B1629" w:rsidR="00E77682" w:rsidRPr="00E77682" w:rsidRDefault="00E77682" w:rsidP="00E77682">
      <w:pPr>
        <w:rPr>
          <w:sz w:val="22"/>
          <w:szCs w:val="22"/>
        </w:rPr>
      </w:pPr>
      <w:r w:rsidRPr="00E77682">
        <w:rPr>
          <w:sz w:val="22"/>
          <w:szCs w:val="22"/>
        </w:rPr>
        <w:t xml:space="preserve">El objetivo principal de la práctica es determinar el equivalente en agua de un calorímetro y calcular el calor específico de una sustancia desconocida. Primero, se realiza una mezcla de agua a diferentes temperaturas para calcular los calores intercambiados y determinar el equivalente en agua del calorímetro. Luego, se mezcla agua a temperatura ambiente con la sustancia desconocida a temperatura alta para calcular su calor específico. </w:t>
      </w:r>
      <w:r w:rsidR="00181254">
        <w:rPr>
          <w:sz w:val="22"/>
          <w:szCs w:val="22"/>
        </w:rPr>
        <w:t>Por último, s</w:t>
      </w:r>
      <w:r w:rsidRPr="00E77682">
        <w:rPr>
          <w:sz w:val="22"/>
          <w:szCs w:val="22"/>
        </w:rPr>
        <w:t>e utiliza el calor específico obtenido para identificar el material de la sustancia desconocida mediante comparación con una tabla de calores específicos de materiales conocidos</w:t>
      </w:r>
      <w:r w:rsidR="00181254">
        <w:rPr>
          <w:sz w:val="22"/>
          <w:szCs w:val="22"/>
        </w:rPr>
        <w:t xml:space="preserve"> y realización de un gráfico del intervalo de indeterminación del calor específico hallado</w:t>
      </w:r>
      <w:r w:rsidRPr="00E77682">
        <w:rPr>
          <w:sz w:val="22"/>
          <w:szCs w:val="22"/>
        </w:rPr>
        <w:t>.</w:t>
      </w:r>
    </w:p>
    <w:p w14:paraId="559437B9" w14:textId="2B401ECE" w:rsidR="005D00CE" w:rsidRDefault="005D00CE" w:rsidP="005D00CE">
      <w:pPr>
        <w:pStyle w:val="Ttulo1"/>
        <w:spacing w:before="400" w:beforeAutospacing="0" w:after="120" w:afterAutospacing="0"/>
      </w:pPr>
      <w:r>
        <w:rPr>
          <w:color w:val="000000"/>
          <w:sz w:val="28"/>
          <w:szCs w:val="28"/>
          <w:u w:val="single"/>
        </w:rPr>
        <w:t>Introducción Teórica</w:t>
      </w:r>
    </w:p>
    <w:p w14:paraId="322A8B93" w14:textId="22EE1B4D" w:rsidR="005D00CE" w:rsidRPr="00632BBE" w:rsidRDefault="005D00CE" w:rsidP="005D00CE">
      <w:pPr>
        <w:pStyle w:val="NormalWeb"/>
        <w:spacing w:before="0" w:beforeAutospacing="0" w:after="0" w:afterAutospacing="0"/>
        <w:rPr>
          <w:sz w:val="22"/>
          <w:szCs w:val="22"/>
        </w:rPr>
      </w:pPr>
      <w:r w:rsidRPr="00632BBE">
        <w:rPr>
          <w:color w:val="000000"/>
          <w:sz w:val="22"/>
          <w:szCs w:val="22"/>
        </w:rPr>
        <w:t xml:space="preserve">Para la realización de este </w:t>
      </w:r>
      <w:r w:rsidR="00496C7C" w:rsidRPr="00632BBE">
        <w:rPr>
          <w:color w:val="000000"/>
          <w:sz w:val="22"/>
          <w:szCs w:val="22"/>
        </w:rPr>
        <w:t>experimento, es</w:t>
      </w:r>
      <w:r w:rsidRPr="00632BBE">
        <w:rPr>
          <w:color w:val="000000"/>
          <w:sz w:val="22"/>
          <w:szCs w:val="22"/>
        </w:rPr>
        <w:t xml:space="preserve"> necesario implementar los siguientes conceptos:</w:t>
      </w:r>
    </w:p>
    <w:p w14:paraId="2539584D" w14:textId="6819B253"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w:t>
      </w:r>
      <w:r w:rsidR="00C56373" w:rsidRPr="00632BBE">
        <w:rPr>
          <w:color w:val="000000"/>
          <w:sz w:val="22"/>
          <w:szCs w:val="22"/>
        </w:rPr>
        <w:t>.</w:t>
      </w:r>
    </w:p>
    <w:p w14:paraId="23FD49E8" w14:textId="3CDAFF62"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 xml:space="preserve">Capacitancia Térmica o Capacidad </w:t>
      </w:r>
      <w:r w:rsidR="00E33B19" w:rsidRPr="00632BBE">
        <w:rPr>
          <w:color w:val="000000"/>
          <w:sz w:val="22"/>
          <w:szCs w:val="22"/>
        </w:rPr>
        <w:t>C</w:t>
      </w:r>
      <w:r w:rsidRPr="00632BBE">
        <w:rPr>
          <w:color w:val="000000"/>
          <w:sz w:val="22"/>
          <w:szCs w:val="22"/>
        </w:rPr>
        <w:t>alorífica</w:t>
      </w:r>
      <w:r w:rsidR="00C56373" w:rsidRPr="00632BBE">
        <w:rPr>
          <w:color w:val="000000"/>
          <w:sz w:val="22"/>
          <w:szCs w:val="22"/>
        </w:rPr>
        <w:t>.</w:t>
      </w:r>
    </w:p>
    <w:p w14:paraId="47090B25" w14:textId="3884154A"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 Específico</w:t>
      </w:r>
      <w:r w:rsidR="00C56373" w:rsidRPr="00632BBE">
        <w:rPr>
          <w:color w:val="000000"/>
          <w:sz w:val="22"/>
          <w:szCs w:val="22"/>
        </w:rPr>
        <w:t>.</w:t>
      </w:r>
    </w:p>
    <w:p w14:paraId="40FD5751" w14:textId="3E3184AF"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Energía Interna</w:t>
      </w:r>
      <w:r w:rsidR="00C56373" w:rsidRPr="00632BBE">
        <w:rPr>
          <w:color w:val="000000"/>
          <w:sz w:val="22"/>
          <w:szCs w:val="22"/>
        </w:rPr>
        <w:t>.</w:t>
      </w:r>
    </w:p>
    <w:p w14:paraId="520BA633" w14:textId="0CBC0E63"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Calorímetro</w:t>
      </w:r>
      <w:r w:rsidR="00C56373" w:rsidRPr="00632BBE">
        <w:rPr>
          <w:color w:val="000000"/>
          <w:sz w:val="22"/>
          <w:szCs w:val="22"/>
        </w:rPr>
        <w:t>.</w:t>
      </w:r>
    </w:p>
    <w:p w14:paraId="23F3E253" w14:textId="1F40A1B7" w:rsidR="005D00CE" w:rsidRPr="00632BBE" w:rsidRDefault="005D00CE" w:rsidP="3325B240">
      <w:pPr>
        <w:pStyle w:val="NormalWeb"/>
        <w:spacing w:before="0" w:beforeAutospacing="0" w:after="0" w:afterAutospacing="0"/>
        <w:rPr>
          <w:color w:val="000000" w:themeColor="text1"/>
          <w:sz w:val="22"/>
          <w:szCs w:val="22"/>
        </w:rPr>
      </w:pPr>
      <w:r w:rsidRPr="00632BBE">
        <w:rPr>
          <w:color w:val="000000" w:themeColor="text1"/>
          <w:sz w:val="22"/>
          <w:szCs w:val="22"/>
        </w:rPr>
        <w:t>Además, utilizaremos conocimientos adquiridos en Física 1 con respecto a los errores de medició</w:t>
      </w:r>
      <w:r w:rsidR="7542EBFE" w:rsidRPr="00632BBE">
        <w:rPr>
          <w:color w:val="000000" w:themeColor="text1"/>
          <w:sz w:val="22"/>
          <w:szCs w:val="22"/>
        </w:rPr>
        <w:t>n.</w:t>
      </w:r>
    </w:p>
    <w:p w14:paraId="5E3E3DED" w14:textId="77777777" w:rsidR="005D00CE" w:rsidRPr="002728D9" w:rsidRDefault="005D00CE" w:rsidP="005D00CE"/>
    <w:p w14:paraId="14DA9AA5" w14:textId="77777777" w:rsidR="005D00CE" w:rsidRPr="002728D9" w:rsidRDefault="005D00CE" w:rsidP="005D00CE">
      <w:pPr>
        <w:pStyle w:val="NormalWeb"/>
        <w:spacing w:before="0" w:beforeAutospacing="0" w:after="0" w:afterAutospacing="0"/>
      </w:pPr>
      <w:r w:rsidRPr="002728D9">
        <w:rPr>
          <w:b/>
          <w:bCs/>
          <w:color w:val="000000"/>
          <w:u w:val="single"/>
        </w:rPr>
        <w:t>Calor</w:t>
      </w:r>
    </w:p>
    <w:p w14:paraId="19C538BC" w14:textId="2CC273FD" w:rsidR="00C30A9B" w:rsidRDefault="00181254" w:rsidP="00181254">
      <w:pPr>
        <w:rPr>
          <w:sz w:val="22"/>
          <w:szCs w:val="22"/>
        </w:rPr>
      </w:pPr>
      <w:r w:rsidRPr="00181254">
        <w:rPr>
          <w:sz w:val="22"/>
          <w:szCs w:val="22"/>
        </w:rPr>
        <w:t>El calor es una forma de energía que se transfiere entre cuerpos cuando cambian su temperatura o estado de agregación. Al juntarse, los cuerpos intercambian energía hasta alcanzar un equilibrio térmico. La unidad de medida del calor es la caloría (Cal), y su equivalencia en Joules (J) es:</w:t>
      </w:r>
    </w:p>
    <w:p w14:paraId="4CB7D7DF" w14:textId="77777777" w:rsidR="00181254" w:rsidRPr="00181254" w:rsidRDefault="00181254" w:rsidP="00181254">
      <w:pPr>
        <w:rPr>
          <w:sz w:val="22"/>
          <w:szCs w:val="22"/>
        </w:rPr>
      </w:pPr>
    </w:p>
    <w:p w14:paraId="77068ECB" w14:textId="6A273392" w:rsidR="00C30A9B" w:rsidRPr="00632BBE" w:rsidRDefault="00C30A9B"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1 Caloría=4,186 Joules</m:t>
          </m:r>
        </m:oMath>
      </m:oMathPara>
    </w:p>
    <w:p w14:paraId="29488D5A" w14:textId="77777777" w:rsidR="00C30A9B" w:rsidRPr="00632BBE" w:rsidRDefault="00C30A9B" w:rsidP="005D00CE">
      <w:pPr>
        <w:pStyle w:val="NormalWeb"/>
        <w:spacing w:before="0" w:beforeAutospacing="0" w:after="0" w:afterAutospacing="0"/>
        <w:rPr>
          <w:color w:val="000000"/>
          <w:sz w:val="22"/>
          <w:szCs w:val="22"/>
        </w:rPr>
      </w:pPr>
    </w:p>
    <w:p w14:paraId="38444AAF" w14:textId="2BD9B273" w:rsidR="005D00CE" w:rsidRPr="00632BBE" w:rsidRDefault="005D00CE" w:rsidP="005D00CE">
      <w:pPr>
        <w:pStyle w:val="NormalWeb"/>
        <w:spacing w:before="0" w:beforeAutospacing="0" w:after="0" w:afterAutospacing="0"/>
        <w:rPr>
          <w:sz w:val="22"/>
          <w:szCs w:val="22"/>
        </w:rPr>
      </w:pPr>
      <w:r w:rsidRPr="00632BBE">
        <w:rPr>
          <w:color w:val="000000"/>
          <w:sz w:val="22"/>
          <w:szCs w:val="22"/>
        </w:rPr>
        <w:t>La caloría es la cantidad de energía necesaria para elevar la temperatura de un gramo de agua en 1 º</w:t>
      </w:r>
      <w:r w:rsidR="00C30A9B" w:rsidRPr="00632BBE">
        <w:rPr>
          <w:color w:val="000000"/>
          <w:sz w:val="22"/>
          <w:szCs w:val="22"/>
        </w:rPr>
        <w:t xml:space="preserve"> </w:t>
      </w:r>
      <w:r w:rsidRPr="00632BBE">
        <w:rPr>
          <w:color w:val="000000"/>
          <w:sz w:val="22"/>
          <w:szCs w:val="22"/>
        </w:rPr>
        <w:t>C (concretamente de 14,5 º</w:t>
      </w:r>
      <w:r w:rsidR="00C30A9B" w:rsidRPr="00632BBE">
        <w:rPr>
          <w:color w:val="000000"/>
          <w:sz w:val="22"/>
          <w:szCs w:val="22"/>
        </w:rPr>
        <w:t xml:space="preserve"> </w:t>
      </w:r>
      <w:r w:rsidRPr="00632BBE">
        <w:rPr>
          <w:color w:val="000000"/>
          <w:sz w:val="22"/>
          <w:szCs w:val="22"/>
        </w:rPr>
        <w:t>C a 15,5 º</w:t>
      </w:r>
      <w:r w:rsidR="00C30A9B" w:rsidRPr="00632BBE">
        <w:rPr>
          <w:color w:val="000000"/>
          <w:sz w:val="22"/>
          <w:szCs w:val="22"/>
        </w:rPr>
        <w:t xml:space="preserve"> </w:t>
      </w:r>
      <w:r w:rsidRPr="00632BBE">
        <w:rPr>
          <w:color w:val="000000"/>
          <w:sz w:val="22"/>
          <w:szCs w:val="22"/>
        </w:rPr>
        <w:t>C).</w:t>
      </w:r>
    </w:p>
    <w:p w14:paraId="2EF1DD96" w14:textId="77777777" w:rsidR="005D00CE" w:rsidRPr="00632BBE" w:rsidRDefault="005D00CE" w:rsidP="005D00CE">
      <w:pPr>
        <w:pStyle w:val="NormalWeb"/>
        <w:spacing w:before="0" w:beforeAutospacing="0" w:after="0" w:afterAutospacing="0"/>
        <w:rPr>
          <w:color w:val="000000"/>
          <w:sz w:val="22"/>
          <w:szCs w:val="22"/>
        </w:rPr>
      </w:pPr>
      <w:r w:rsidRPr="00632BBE">
        <w:rPr>
          <w:color w:val="000000"/>
          <w:sz w:val="22"/>
          <w:szCs w:val="22"/>
        </w:rPr>
        <w:t>Existen dos tipos de calor:</w:t>
      </w:r>
    </w:p>
    <w:p w14:paraId="5A94C7AF" w14:textId="77777777" w:rsidR="00D6655E" w:rsidRPr="00632BBE" w:rsidRDefault="00D6655E" w:rsidP="005D00CE">
      <w:pPr>
        <w:pStyle w:val="NormalWeb"/>
        <w:spacing w:before="0" w:beforeAutospacing="0" w:after="0" w:afterAutospacing="0"/>
        <w:rPr>
          <w:sz w:val="22"/>
          <w:szCs w:val="22"/>
        </w:rPr>
      </w:pPr>
    </w:p>
    <w:p w14:paraId="0FCE9E4F" w14:textId="77777777" w:rsidR="005D00CE" w:rsidRPr="00632BBE" w:rsidRDefault="005D00CE" w:rsidP="005D00CE">
      <w:pPr>
        <w:pStyle w:val="NormalWeb"/>
        <w:spacing w:before="0" w:beforeAutospacing="0" w:after="0" w:afterAutospacing="0"/>
        <w:rPr>
          <w:sz w:val="22"/>
          <w:szCs w:val="22"/>
        </w:rPr>
      </w:pPr>
      <w:r w:rsidRPr="00632BBE">
        <w:rPr>
          <w:rStyle w:val="apple-tab-span"/>
          <w:color w:val="000000"/>
          <w:sz w:val="22"/>
          <w:szCs w:val="22"/>
        </w:rPr>
        <w:tab/>
      </w:r>
      <w:r w:rsidRPr="00632BBE">
        <w:rPr>
          <w:color w:val="000000"/>
          <w:sz w:val="22"/>
          <w:szCs w:val="22"/>
          <w:u w:val="single"/>
        </w:rPr>
        <w:t>Calor sensible</w:t>
      </w:r>
    </w:p>
    <w:p w14:paraId="049BF5E0" w14:textId="3FA2844B" w:rsidR="005D00CE" w:rsidRDefault="005D00CE" w:rsidP="005D00CE">
      <w:pPr>
        <w:pStyle w:val="NormalWeb"/>
        <w:spacing w:before="0" w:beforeAutospacing="0" w:after="0" w:afterAutospacing="0"/>
        <w:ind w:firstLine="720"/>
        <w:rPr>
          <w:color w:val="000000"/>
          <w:sz w:val="22"/>
          <w:szCs w:val="22"/>
        </w:rPr>
      </w:pPr>
      <w:r w:rsidRPr="00632BBE">
        <w:rPr>
          <w:color w:val="000000"/>
          <w:sz w:val="22"/>
          <w:szCs w:val="22"/>
        </w:rPr>
        <w:t>El calor sensible es la energía que se transfiere a un objeto o sustancia, resultando en una variación de temperatura</w:t>
      </w:r>
      <w:r w:rsidR="000A5BC2" w:rsidRPr="00632BBE">
        <w:rPr>
          <w:color w:val="000000"/>
          <w:sz w:val="22"/>
          <w:szCs w:val="22"/>
        </w:rPr>
        <w:t>, pero</w:t>
      </w:r>
      <w:r w:rsidRPr="00632BBE">
        <w:rPr>
          <w:color w:val="000000"/>
          <w:sz w:val="22"/>
          <w:szCs w:val="22"/>
        </w:rPr>
        <w:t xml:space="preserve"> sin sufrir un cambio de fase. Se expresa con la siguiente ecuación</w:t>
      </w:r>
      <w:r w:rsidR="000A5BC2" w:rsidRPr="00632BBE">
        <w:rPr>
          <w:color w:val="000000"/>
          <w:sz w:val="22"/>
          <w:szCs w:val="22"/>
        </w:rPr>
        <w:t>:</w:t>
      </w:r>
    </w:p>
    <w:p w14:paraId="01D2CAF5" w14:textId="77777777" w:rsidR="00181254" w:rsidRPr="00632BBE" w:rsidRDefault="00181254" w:rsidP="005D00CE">
      <w:pPr>
        <w:pStyle w:val="NormalWeb"/>
        <w:spacing w:before="0" w:beforeAutospacing="0" w:after="0" w:afterAutospacing="0"/>
        <w:ind w:firstLine="720"/>
        <w:rPr>
          <w:color w:val="000000"/>
          <w:sz w:val="22"/>
          <w:szCs w:val="22"/>
        </w:rPr>
      </w:pPr>
    </w:p>
    <w:p w14:paraId="75565081" w14:textId="1F11DCA9" w:rsidR="000A5BC2" w:rsidRPr="00632BBE" w:rsidRDefault="000A5BC2" w:rsidP="005D00CE">
      <w:pPr>
        <w:pStyle w:val="NormalWeb"/>
        <w:spacing w:before="0" w:beforeAutospacing="0" w:after="0" w:afterAutospacing="0"/>
        <w:ind w:firstLine="720"/>
        <w:rPr>
          <w:sz w:val="22"/>
          <w:szCs w:val="22"/>
        </w:rPr>
      </w:pPr>
      <m:oMathPara>
        <m:oMath>
          <m:r>
            <w:rPr>
              <w:rFonts w:ascii="Cambria Math" w:hAnsi="Cambria Math"/>
              <w:sz w:val="22"/>
              <w:szCs w:val="22"/>
            </w:rPr>
            <m:t>Q=c∙m∙∆T</m:t>
          </m:r>
        </m:oMath>
      </m:oMathPara>
    </w:p>
    <w:p w14:paraId="640FC8E5"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4C9AE3F7" w14:textId="77777777"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Q: Calor sensible [Cal]</w:t>
      </w:r>
    </w:p>
    <w:p w14:paraId="6D284E59" w14:textId="6170B980"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 xml:space="preserve">c: Calor específico del cuerpo [Cal / </w:t>
      </w:r>
      <w:r w:rsidR="003D7EF2" w:rsidRPr="00632BBE">
        <w:rPr>
          <w:color w:val="000000"/>
          <w:sz w:val="22"/>
          <w:szCs w:val="22"/>
        </w:rPr>
        <w:t>g º C</w:t>
      </w:r>
      <w:r w:rsidRPr="00632BBE">
        <w:rPr>
          <w:color w:val="000000"/>
          <w:sz w:val="22"/>
          <w:szCs w:val="22"/>
        </w:rPr>
        <w:t>]</w:t>
      </w:r>
    </w:p>
    <w:p w14:paraId="3E52A172" w14:textId="77777777"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m: Masa del cuerpo [g]</w:t>
      </w:r>
    </w:p>
    <w:p w14:paraId="7132B991" w14:textId="0E540092" w:rsidR="00D6655E" w:rsidRPr="00632BBE" w:rsidRDefault="005D00CE" w:rsidP="00632BB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ΔT: Diferencia de Temperatura [º C]</w:t>
      </w:r>
    </w:p>
    <w:p w14:paraId="74A3D17D" w14:textId="77777777" w:rsidR="005D00CE" w:rsidRPr="00632BBE" w:rsidRDefault="005D00CE" w:rsidP="005D00CE">
      <w:pPr>
        <w:rPr>
          <w:sz w:val="22"/>
          <w:szCs w:val="22"/>
        </w:rPr>
      </w:pPr>
    </w:p>
    <w:p w14:paraId="4BA8AE29" w14:textId="77777777" w:rsidR="005D00CE" w:rsidRPr="00632BBE" w:rsidRDefault="005D00CE" w:rsidP="005D00CE">
      <w:pPr>
        <w:pStyle w:val="NormalWeb"/>
        <w:spacing w:before="0" w:beforeAutospacing="0" w:after="0" w:afterAutospacing="0"/>
        <w:rPr>
          <w:sz w:val="22"/>
          <w:szCs w:val="22"/>
        </w:rPr>
      </w:pPr>
      <w:r w:rsidRPr="00632BBE">
        <w:rPr>
          <w:rStyle w:val="apple-tab-span"/>
          <w:color w:val="000000"/>
          <w:sz w:val="22"/>
          <w:szCs w:val="22"/>
        </w:rPr>
        <w:tab/>
      </w:r>
      <w:r w:rsidRPr="00632BBE">
        <w:rPr>
          <w:color w:val="000000"/>
          <w:sz w:val="22"/>
          <w:szCs w:val="22"/>
          <w:u w:val="single"/>
        </w:rPr>
        <w:t>Calor latente</w:t>
      </w:r>
    </w:p>
    <w:p w14:paraId="212E2E24" w14:textId="24C34F0F" w:rsidR="005D00CE" w:rsidRPr="00632BBE" w:rsidRDefault="005D00CE" w:rsidP="005D00CE">
      <w:pPr>
        <w:pStyle w:val="NormalWeb"/>
        <w:spacing w:before="0" w:beforeAutospacing="0" w:after="0" w:afterAutospacing="0"/>
        <w:ind w:firstLine="720"/>
        <w:rPr>
          <w:sz w:val="22"/>
          <w:szCs w:val="22"/>
        </w:rPr>
      </w:pPr>
      <w:r w:rsidRPr="00632BBE">
        <w:rPr>
          <w:color w:val="000000"/>
          <w:sz w:val="22"/>
          <w:szCs w:val="22"/>
        </w:rPr>
        <w:t xml:space="preserve">El calor latente es la cantidad de energía absorbida o liberada por una sustancia durante un cambio de fase, como </w:t>
      </w:r>
      <w:r w:rsidR="00D6655E" w:rsidRPr="00632BBE">
        <w:rPr>
          <w:color w:val="000000"/>
          <w:sz w:val="22"/>
          <w:szCs w:val="22"/>
        </w:rPr>
        <w:t xml:space="preserve">puede ser </w:t>
      </w:r>
      <w:r w:rsidRPr="00632BBE">
        <w:rPr>
          <w:color w:val="000000"/>
          <w:sz w:val="22"/>
          <w:szCs w:val="22"/>
        </w:rPr>
        <w:t>de sólido a líquido (fusión) o de líquido a gaseoso (vaporización), sin un cambio en la temperatura. Se expresa con la siguiente ecuación:</w:t>
      </w:r>
    </w:p>
    <w:p w14:paraId="03ACED5A" w14:textId="77777777" w:rsidR="005D00CE" w:rsidRPr="00632BBE" w:rsidRDefault="005D00CE" w:rsidP="005D00CE">
      <w:pPr>
        <w:rPr>
          <w:sz w:val="22"/>
          <w:szCs w:val="22"/>
        </w:rPr>
      </w:pPr>
    </w:p>
    <w:p w14:paraId="39FF916E" w14:textId="0EADCD54" w:rsidR="005D00CE" w:rsidRPr="00632BBE" w:rsidRDefault="00D6655E" w:rsidP="005D00CE">
      <w:pPr>
        <w:rPr>
          <w:sz w:val="22"/>
          <w:szCs w:val="22"/>
        </w:rPr>
      </w:pPr>
      <m:oMathPara>
        <m:oMath>
          <m:r>
            <w:rPr>
              <w:rFonts w:ascii="Cambria Math" w:hAnsi="Cambria Math"/>
              <w:sz w:val="22"/>
              <w:szCs w:val="22"/>
            </w:rPr>
            <m:t>Q=m∙L</m:t>
          </m:r>
        </m:oMath>
      </m:oMathPara>
    </w:p>
    <w:p w14:paraId="1C7AF7B7"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347DD749"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Q: Calor latente [Cal]</w:t>
      </w:r>
    </w:p>
    <w:p w14:paraId="5AB8E103"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m: Masa del cuerpo [g]</w:t>
      </w:r>
    </w:p>
    <w:p w14:paraId="019D1399"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L: Coeficiente que puede ser de fusión o de vaporización dependiendo del tipo de cambio de estado [Cal/g]</w:t>
      </w:r>
    </w:p>
    <w:p w14:paraId="02059074" w14:textId="77777777" w:rsidR="005D00CE" w:rsidRPr="00632BBE" w:rsidRDefault="005D00CE" w:rsidP="005D00CE">
      <w:pPr>
        <w:rPr>
          <w:sz w:val="22"/>
          <w:szCs w:val="22"/>
        </w:rPr>
      </w:pPr>
    </w:p>
    <w:p w14:paraId="2A836AA4"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En nuestro experimento, todos los calores que trabajamos son de tipo sensible, ya que sólo se efectúan variaciones de temperatura, sin cambio de fase.</w:t>
      </w:r>
    </w:p>
    <w:p w14:paraId="0E9ED2E8" w14:textId="77777777" w:rsidR="005D00CE" w:rsidRPr="00632BBE" w:rsidRDefault="005D00CE" w:rsidP="005D00CE">
      <w:pPr>
        <w:rPr>
          <w:sz w:val="22"/>
          <w:szCs w:val="22"/>
        </w:rPr>
      </w:pPr>
    </w:p>
    <w:p w14:paraId="7E0DD7BF"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Capacitancia Térmica o Capacidad calorífica</w:t>
      </w:r>
    </w:p>
    <w:p w14:paraId="741AAB30"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La capacitancia térmica es una propiedad termodinámica que indica la cantidad de calor que debe liberar o absorber un cuerpo para que su temperatura varíe en una unidad determinada.</w:t>
      </w:r>
    </w:p>
    <w:p w14:paraId="3E264F24"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Fórmula:</w:t>
      </w:r>
    </w:p>
    <w:p w14:paraId="2C518BB3" w14:textId="155B9C8B" w:rsidR="005D00CE" w:rsidRPr="00632BBE" w:rsidRDefault="002725BF" w:rsidP="005D00CE">
      <w:pPr>
        <w:rPr>
          <w:sz w:val="22"/>
          <w:szCs w:val="22"/>
        </w:rPr>
      </w:pPr>
      <m:oMathPara>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t>
              </m:r>
            </m:den>
          </m:f>
        </m:oMath>
      </m:oMathPara>
    </w:p>
    <w:p w14:paraId="4F6914A3"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0D499D6A" w14:textId="61BC3C5E"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C: Capacitancia térmica [Cal/º</w:t>
      </w:r>
      <w:r w:rsidR="00755CCE" w:rsidRPr="00632BBE">
        <w:rPr>
          <w:color w:val="000000"/>
          <w:sz w:val="22"/>
          <w:szCs w:val="22"/>
        </w:rPr>
        <w:t xml:space="preserve"> </w:t>
      </w:r>
      <w:r w:rsidRPr="00632BBE">
        <w:rPr>
          <w:color w:val="000000"/>
          <w:sz w:val="22"/>
          <w:szCs w:val="22"/>
        </w:rPr>
        <w:t>C]</w:t>
      </w:r>
    </w:p>
    <w:p w14:paraId="5C28AA12" w14:textId="77777777"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Q: Calor [Cal]</w:t>
      </w:r>
    </w:p>
    <w:p w14:paraId="1F116815" w14:textId="26F933AF"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ΔT: Diferencia de temperatura [º</w:t>
      </w:r>
      <w:r w:rsidR="00755CCE" w:rsidRPr="00632BBE">
        <w:rPr>
          <w:color w:val="000000"/>
          <w:sz w:val="22"/>
          <w:szCs w:val="22"/>
        </w:rPr>
        <w:t xml:space="preserve"> </w:t>
      </w:r>
      <w:r w:rsidRPr="00632BBE">
        <w:rPr>
          <w:color w:val="000000"/>
          <w:sz w:val="22"/>
          <w:szCs w:val="22"/>
        </w:rPr>
        <w:t>C]</w:t>
      </w:r>
    </w:p>
    <w:p w14:paraId="79D2A48C" w14:textId="77777777" w:rsidR="005D00CE" w:rsidRPr="00632BBE" w:rsidRDefault="005D00CE" w:rsidP="005D00CE">
      <w:pPr>
        <w:rPr>
          <w:sz w:val="22"/>
          <w:szCs w:val="22"/>
        </w:rPr>
      </w:pPr>
    </w:p>
    <w:p w14:paraId="20FF9489"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Calor específico</w:t>
      </w:r>
    </w:p>
    <w:p w14:paraId="6A1EE274" w14:textId="2B7E0A12" w:rsidR="005D00CE" w:rsidRPr="00181254" w:rsidRDefault="00181254" w:rsidP="005D00CE">
      <w:pPr>
        <w:pStyle w:val="NormalWeb"/>
        <w:spacing w:before="0" w:beforeAutospacing="0" w:after="0" w:afterAutospacing="0"/>
        <w:rPr>
          <w:sz w:val="22"/>
          <w:szCs w:val="22"/>
        </w:rPr>
      </w:pPr>
      <w:r w:rsidRPr="00181254">
        <w:rPr>
          <w:sz w:val="22"/>
          <w:szCs w:val="22"/>
        </w:rPr>
        <w:t>El calor específico es una propiedad que indica la cantidad de calor necesaria para elevar la temperatura de una unidad de masa de una sustancia en una unidad de temperatura. Es la medida de la facilidad con la que una sustancia puede aumentar su temperatura cuando se le agrega calor. Su fórmula es:</w:t>
      </w:r>
    </w:p>
    <w:p w14:paraId="3DE265B7" w14:textId="421E0C2A" w:rsidR="005D00CE" w:rsidRPr="00632BBE" w:rsidRDefault="005D00CE" w:rsidP="005D00CE">
      <w:pPr>
        <w:pStyle w:val="NormalWeb"/>
        <w:spacing w:before="0" w:beforeAutospacing="0" w:after="0" w:afterAutospacing="0"/>
        <w:jc w:val="center"/>
        <w:rPr>
          <w:sz w:val="22"/>
          <w:szCs w:val="22"/>
        </w:rPr>
      </w:pPr>
      <w:r w:rsidRPr="00632BBE">
        <w:rPr>
          <w:color w:val="000000"/>
          <w:sz w:val="22"/>
          <w:szCs w:val="22"/>
        </w:rPr>
        <w:t> </w:t>
      </w:r>
      <m:oMath>
        <m:r>
          <w:rPr>
            <w:rFonts w:ascii="Cambria Math" w:hAnsi="Cambria Math"/>
            <w:color w:val="000000"/>
            <w:sz w:val="22"/>
            <w:szCs w:val="22"/>
          </w:rPr>
          <m:t xml:space="preserve">c= </m:t>
        </m:r>
        <m:f>
          <m:fPr>
            <m:ctrlPr>
              <w:rPr>
                <w:rFonts w:ascii="Cambria Math" w:hAnsi="Cambria Math"/>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m</m:t>
            </m:r>
          </m:den>
        </m:f>
      </m:oMath>
    </w:p>
    <w:p w14:paraId="3164F4B3"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090C3AFE" w14:textId="163D3F57"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c: Calor específico [Cal/g º</w:t>
      </w:r>
      <w:r w:rsidR="00755CCE" w:rsidRPr="00632BBE">
        <w:rPr>
          <w:color w:val="000000"/>
          <w:sz w:val="22"/>
          <w:szCs w:val="22"/>
        </w:rPr>
        <w:t xml:space="preserve"> </w:t>
      </w:r>
      <w:r w:rsidRPr="00632BBE">
        <w:rPr>
          <w:color w:val="000000"/>
          <w:sz w:val="22"/>
          <w:szCs w:val="22"/>
        </w:rPr>
        <w:t>C]</w:t>
      </w:r>
    </w:p>
    <w:p w14:paraId="353FCC16" w14:textId="7D3285A0"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C: Capacitancia térmica [Cal/º</w:t>
      </w:r>
      <w:r w:rsidR="00755CCE" w:rsidRPr="00632BBE">
        <w:rPr>
          <w:color w:val="000000"/>
          <w:sz w:val="22"/>
          <w:szCs w:val="22"/>
        </w:rPr>
        <w:t xml:space="preserve"> </w:t>
      </w:r>
      <w:r w:rsidRPr="00632BBE">
        <w:rPr>
          <w:color w:val="000000"/>
          <w:sz w:val="22"/>
          <w:szCs w:val="22"/>
        </w:rPr>
        <w:t>C]</w:t>
      </w:r>
    </w:p>
    <w:p w14:paraId="6B85291A" w14:textId="77777777"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m: Masa del cuerpo [g]</w:t>
      </w:r>
    </w:p>
    <w:p w14:paraId="6E86C4BA" w14:textId="77777777" w:rsidR="005D00CE" w:rsidRPr="00632BBE" w:rsidRDefault="005D00CE" w:rsidP="005D00CE">
      <w:pPr>
        <w:rPr>
          <w:sz w:val="22"/>
          <w:szCs w:val="22"/>
        </w:rPr>
      </w:pPr>
    </w:p>
    <w:p w14:paraId="5434D9BE" w14:textId="77777777" w:rsidR="00181254" w:rsidRPr="00181254" w:rsidRDefault="00181254" w:rsidP="00181254">
      <w:pPr>
        <w:rPr>
          <w:sz w:val="22"/>
          <w:szCs w:val="22"/>
        </w:rPr>
      </w:pPr>
      <w:r w:rsidRPr="00181254">
        <w:rPr>
          <w:sz w:val="22"/>
          <w:szCs w:val="22"/>
        </w:rPr>
        <w:t>En esta práctica, utilizamos el concepto de "Equivalente en Agua" para simplificar los cálculos. Dado que determinar el calor específico del calorímetro es complicado, reemplazamos su masa por una masa equivalente de agua. Esto nos permite utilizar el calor específico del agua en los cálculos. El equivalente en agua es la masa de agua que absorbería la misma cantidad de calor que el calorímetro para el mismo cambio de temperatura, representado por la letra griega π.</w:t>
      </w:r>
    </w:p>
    <w:p w14:paraId="467BB7AA" w14:textId="77777777" w:rsidR="00A1540E" w:rsidRPr="00632BBE" w:rsidRDefault="00A1540E" w:rsidP="005D00CE">
      <w:pPr>
        <w:pStyle w:val="NormalWeb"/>
        <w:spacing w:before="0" w:beforeAutospacing="0" w:after="0" w:afterAutospacing="0"/>
        <w:rPr>
          <w:color w:val="000000"/>
          <w:sz w:val="22"/>
          <w:szCs w:val="22"/>
        </w:rPr>
      </w:pPr>
    </w:p>
    <w:p w14:paraId="2ECE79C0" w14:textId="38461160" w:rsidR="00A1540E" w:rsidRPr="00632BBE" w:rsidRDefault="00A1540E" w:rsidP="005D00CE">
      <w:pPr>
        <w:pStyle w:val="NormalWeb"/>
        <w:spacing w:before="0" w:beforeAutospacing="0" w:after="0" w:afterAutospacing="0"/>
        <w:rPr>
          <w:sz w:val="22"/>
          <w:szCs w:val="22"/>
        </w:rPr>
      </w:pPr>
      <m:oMathPara>
        <m:oMath>
          <m:r>
            <w:rPr>
              <w:rFonts w:ascii="Cambria Math" w:hAnsi="Cambria Math"/>
              <w:sz w:val="22"/>
              <w:szCs w:val="22"/>
            </w:rPr>
            <m:t>Ccal∙mcal=Cagua∙π</m:t>
          </m:r>
        </m:oMath>
      </m:oMathPara>
    </w:p>
    <w:p w14:paraId="176900B2"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Donde:</w:t>
      </w:r>
    </w:p>
    <w:p w14:paraId="324C7DF6" w14:textId="3AA1D0AD"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Ccal: Calor específico del calorímetro</w:t>
      </w:r>
      <w:r w:rsidR="00190B9D" w:rsidRPr="00632BBE">
        <w:rPr>
          <w:color w:val="000000"/>
          <w:sz w:val="22"/>
          <w:szCs w:val="22"/>
        </w:rPr>
        <w:t xml:space="preserve"> [Cal/g º C]</w:t>
      </w:r>
    </w:p>
    <w:p w14:paraId="3B892347" w14:textId="5DC36968"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mcal: Masa del calorímetro</w:t>
      </w:r>
      <w:r w:rsidR="00190B9D" w:rsidRPr="00632BBE">
        <w:rPr>
          <w:color w:val="000000"/>
          <w:sz w:val="22"/>
          <w:szCs w:val="22"/>
        </w:rPr>
        <w:t xml:space="preserve"> [g]</w:t>
      </w:r>
    </w:p>
    <w:p w14:paraId="171B3DA0" w14:textId="3879123C"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Cagua: Calor específico del agua</w:t>
      </w:r>
      <w:r w:rsidR="00190B9D" w:rsidRPr="00632BBE">
        <w:rPr>
          <w:color w:val="000000"/>
          <w:sz w:val="22"/>
          <w:szCs w:val="22"/>
        </w:rPr>
        <w:t xml:space="preserve"> [Cal/g º C]</w:t>
      </w:r>
    </w:p>
    <w:p w14:paraId="2FEC1CF3" w14:textId="1D3FAAF4"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π: Masa equivalente de agua</w:t>
      </w:r>
      <w:r w:rsidR="00190B9D" w:rsidRPr="00632BBE">
        <w:rPr>
          <w:color w:val="000000"/>
          <w:sz w:val="22"/>
          <w:szCs w:val="22"/>
        </w:rPr>
        <w:t xml:space="preserve"> [g]</w:t>
      </w:r>
    </w:p>
    <w:p w14:paraId="6172F278" w14:textId="77777777" w:rsidR="00C56373" w:rsidRPr="00632BBE" w:rsidRDefault="00C56373" w:rsidP="00C56373">
      <w:pPr>
        <w:pStyle w:val="NormalWeb"/>
        <w:spacing w:before="0" w:beforeAutospacing="0" w:after="0" w:afterAutospacing="0"/>
        <w:ind w:left="720"/>
        <w:textAlignment w:val="baseline"/>
        <w:rPr>
          <w:color w:val="000000"/>
          <w:sz w:val="22"/>
          <w:szCs w:val="22"/>
        </w:rPr>
      </w:pPr>
    </w:p>
    <w:p w14:paraId="101F6B19"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Energía Interna</w:t>
      </w:r>
    </w:p>
    <w:p w14:paraId="205C693D"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La energía interna se refiere a la suma de todas las energías cinéticas del sistema que incluye el movimiento molecular y las interacciones entre sus moléculas.</w:t>
      </w:r>
    </w:p>
    <w:p w14:paraId="143E03C2" w14:textId="3640D581" w:rsidR="005D00CE" w:rsidRPr="00632BBE" w:rsidRDefault="005D00CE" w:rsidP="005D00CE">
      <w:pPr>
        <w:pStyle w:val="NormalWeb"/>
        <w:spacing w:before="0" w:beforeAutospacing="0" w:after="0" w:afterAutospacing="0"/>
        <w:rPr>
          <w:color w:val="000000"/>
          <w:sz w:val="22"/>
          <w:szCs w:val="22"/>
        </w:rPr>
      </w:pPr>
      <w:r w:rsidRPr="00632BBE">
        <w:rPr>
          <w:color w:val="000000"/>
          <w:sz w:val="22"/>
          <w:szCs w:val="22"/>
        </w:rPr>
        <w:t xml:space="preserve">La fórmula de la energía interna </w:t>
      </w:r>
      <w:r w:rsidR="0071185D" w:rsidRPr="00632BBE">
        <w:rPr>
          <w:color w:val="000000"/>
          <w:sz w:val="22"/>
          <w:szCs w:val="22"/>
        </w:rPr>
        <w:t>se calcula sumando las energías cinéticas de cada molécula interna de la sustancia</w:t>
      </w:r>
      <w:r w:rsidRPr="00632BBE">
        <w:rPr>
          <w:color w:val="000000"/>
          <w:sz w:val="22"/>
          <w:szCs w:val="22"/>
        </w:rPr>
        <w:t>:</w:t>
      </w:r>
    </w:p>
    <w:p w14:paraId="240300B9" w14:textId="77777777" w:rsidR="00B95059" w:rsidRPr="00632BBE" w:rsidRDefault="00B95059" w:rsidP="005D00CE">
      <w:pPr>
        <w:pStyle w:val="NormalWeb"/>
        <w:spacing w:before="0" w:beforeAutospacing="0" w:after="0" w:afterAutospacing="0"/>
        <w:rPr>
          <w:sz w:val="22"/>
          <w:szCs w:val="22"/>
        </w:rPr>
      </w:pPr>
    </w:p>
    <w:p w14:paraId="77A656D2" w14:textId="3905B77F" w:rsidR="00B95059" w:rsidRPr="00632BBE" w:rsidRDefault="00DC2752" w:rsidP="005D00CE">
      <w:pPr>
        <w:pStyle w:val="NormalWeb"/>
        <w:spacing w:before="0" w:beforeAutospacing="0" w:after="0" w:afterAutospacing="0"/>
        <w:jc w:val="center"/>
        <w:rPr>
          <w:sz w:val="22"/>
          <w:szCs w:val="22"/>
        </w:rPr>
      </w:pPr>
      <m:oMathPara>
        <m:oMath>
          <m:r>
            <w:rPr>
              <w:rFonts w:ascii="Cambria Math" w:hAnsi="Cambria Math"/>
              <w:sz w:val="22"/>
              <w:szCs w:val="22"/>
            </w:rPr>
            <m:t xml:space="preserve">U=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nary>
        </m:oMath>
      </m:oMathPara>
    </w:p>
    <w:p w14:paraId="16C28B78"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Una forma más fácil de calcularla es:</w:t>
      </w:r>
    </w:p>
    <w:p w14:paraId="406D460C" w14:textId="77777777" w:rsidR="005D00CE" w:rsidRPr="00632BBE" w:rsidRDefault="005D00CE" w:rsidP="005D00CE">
      <w:pPr>
        <w:rPr>
          <w:sz w:val="22"/>
          <w:szCs w:val="22"/>
        </w:rPr>
      </w:pPr>
    </w:p>
    <w:p w14:paraId="3B2510D4" w14:textId="287AD882" w:rsidR="005D00CE" w:rsidRPr="00632BBE" w:rsidRDefault="0032783F" w:rsidP="005D00CE">
      <w:pPr>
        <w:pStyle w:val="NormalWeb"/>
        <w:spacing w:before="0" w:beforeAutospacing="0" w:after="0" w:afterAutospacing="0"/>
        <w:jc w:val="center"/>
        <w:rPr>
          <w:sz w:val="22"/>
          <w:szCs w:val="22"/>
        </w:rPr>
      </w:pPr>
      <m:oMathPara>
        <m:oMath>
          <m:r>
            <w:rPr>
              <w:rFonts w:ascii="Cambria Math" w:hAnsi="Cambria Math"/>
              <w:sz w:val="22"/>
              <w:szCs w:val="22"/>
            </w:rPr>
            <m:t xml:space="preserve">U= </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r>
            <w:rPr>
              <w:rFonts w:ascii="Cambria Math" w:hAnsi="Cambria Math"/>
              <w:sz w:val="22"/>
              <w:szCs w:val="22"/>
            </w:rPr>
            <m:t>∙n∙R∙T</m:t>
          </m:r>
        </m:oMath>
      </m:oMathPara>
    </w:p>
    <w:p w14:paraId="18036006"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Donde: </w:t>
      </w:r>
    </w:p>
    <w:p w14:paraId="548772D6" w14:textId="77777777"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U: Energía Interna [Joule]</w:t>
      </w:r>
    </w:p>
    <w:p w14:paraId="6B4D5F78" w14:textId="77777777"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n: cantidad de moles del gas encerrado [mol]</w:t>
      </w:r>
    </w:p>
    <w:p w14:paraId="125475BC" w14:textId="05F7B56D"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R: Constante universal de los gases para un mol de gas [Joule/º</w:t>
      </w:r>
      <w:r w:rsidR="0032783F" w:rsidRPr="00632BBE">
        <w:rPr>
          <w:color w:val="000000"/>
          <w:sz w:val="22"/>
          <w:szCs w:val="22"/>
        </w:rPr>
        <w:t xml:space="preserve"> </w:t>
      </w:r>
      <w:r w:rsidRPr="00632BBE">
        <w:rPr>
          <w:color w:val="000000"/>
          <w:sz w:val="22"/>
          <w:szCs w:val="22"/>
        </w:rPr>
        <w:t>K mol]</w:t>
      </w:r>
    </w:p>
    <w:p w14:paraId="4D355994" w14:textId="7661188C"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T: Temperatura [º</w:t>
      </w:r>
      <w:r w:rsidR="0032783F" w:rsidRPr="00632BBE">
        <w:rPr>
          <w:color w:val="000000"/>
          <w:sz w:val="22"/>
          <w:szCs w:val="22"/>
        </w:rPr>
        <w:t xml:space="preserve"> </w:t>
      </w:r>
      <w:r w:rsidRPr="00632BBE">
        <w:rPr>
          <w:color w:val="000000"/>
          <w:sz w:val="22"/>
          <w:szCs w:val="22"/>
        </w:rPr>
        <w:t>K]</w:t>
      </w:r>
    </w:p>
    <w:p w14:paraId="12BA6A05" w14:textId="77777777" w:rsidR="005D00CE" w:rsidRPr="00632BBE" w:rsidRDefault="005D00CE" w:rsidP="005D00CE">
      <w:pPr>
        <w:rPr>
          <w:sz w:val="22"/>
          <w:szCs w:val="22"/>
        </w:rPr>
      </w:pPr>
    </w:p>
    <w:p w14:paraId="148200D6"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Calorímetro</w:t>
      </w:r>
    </w:p>
    <w:p w14:paraId="5A77DA42" w14:textId="77777777" w:rsidR="00181254" w:rsidRPr="00181254" w:rsidRDefault="00181254" w:rsidP="00181254">
      <w:pPr>
        <w:rPr>
          <w:sz w:val="22"/>
          <w:szCs w:val="22"/>
        </w:rPr>
      </w:pPr>
      <w:r w:rsidRPr="00181254">
        <w:rPr>
          <w:sz w:val="22"/>
          <w:szCs w:val="22"/>
        </w:rPr>
        <w:lastRenderedPageBreak/>
        <w:t>El calorímetro es un dispositivo utilizado para medir la cantidad de calor en una reacción o proceso físico. En nuestro experimento, empleamos un calorímetro de mezclas que consta de un recipiente aislado con un termómetro y un agitador. Este dispositivo está completamente aislado adiabáticamente, lo que significa que no intercambia calor con el entorno exterior. Según el principio de conservación de la energía, la suma de los intercambios de calor en su interior es igual a cero si se desprecia el intercambio de calor con el entorno.</w:t>
      </w:r>
    </w:p>
    <w:p w14:paraId="324736ED" w14:textId="77777777" w:rsidR="005D00CE" w:rsidRPr="00632BBE" w:rsidRDefault="005D00CE" w:rsidP="005D00CE">
      <w:pPr>
        <w:rPr>
          <w:sz w:val="22"/>
          <w:szCs w:val="22"/>
        </w:rPr>
      </w:pPr>
    </w:p>
    <w:p w14:paraId="7BC04CC0" w14:textId="0414009A" w:rsidR="005D00CE" w:rsidRPr="00632BBE" w:rsidRDefault="00000000" w:rsidP="005D00CE">
      <w:pPr>
        <w:rPr>
          <w:sz w:val="22"/>
          <w:szCs w:val="22"/>
        </w:rPr>
      </w:pPr>
      <m:oMathPara>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e>
          </m:nary>
          <m:r>
            <w:rPr>
              <w:rFonts w:ascii="Cambria Math" w:hAnsi="Cambria Math"/>
              <w:sz w:val="22"/>
              <w:szCs w:val="22"/>
            </w:rPr>
            <m:t>=0</m:t>
          </m:r>
        </m:oMath>
      </m:oMathPara>
    </w:p>
    <w:p w14:paraId="1B04E001" w14:textId="77777777" w:rsidR="00C376F5" w:rsidRPr="00632BBE" w:rsidRDefault="00C376F5" w:rsidP="005D00CE">
      <w:pPr>
        <w:rPr>
          <w:sz w:val="22"/>
          <w:szCs w:val="22"/>
        </w:rPr>
      </w:pPr>
    </w:p>
    <w:p w14:paraId="6182C17A" w14:textId="210AD72E" w:rsidR="005D00CE" w:rsidRPr="00632BBE" w:rsidRDefault="005D00CE" w:rsidP="00C376F5">
      <w:pPr>
        <w:pStyle w:val="NormalWeb"/>
        <w:spacing w:before="0" w:beforeAutospacing="0" w:after="0" w:afterAutospacing="0"/>
        <w:rPr>
          <w:sz w:val="22"/>
          <w:szCs w:val="22"/>
        </w:rPr>
      </w:pPr>
      <w:r w:rsidRPr="00632BBE">
        <w:rPr>
          <w:color w:val="000000"/>
          <w:sz w:val="22"/>
          <w:szCs w:val="22"/>
        </w:rPr>
        <w:t>Esta es la ecuación que utilizaremos para todos los cálculos durante la práctica.</w:t>
      </w:r>
    </w:p>
    <w:p w14:paraId="7045478D" w14:textId="55EA8499" w:rsidR="005D00CE" w:rsidRDefault="005D00CE" w:rsidP="005D00CE">
      <w:pPr>
        <w:pStyle w:val="Ttulo1"/>
        <w:spacing w:before="400" w:beforeAutospacing="0" w:after="120" w:afterAutospacing="0"/>
      </w:pPr>
      <w:r>
        <w:rPr>
          <w:color w:val="000000"/>
          <w:sz w:val="28"/>
          <w:szCs w:val="28"/>
          <w:u w:val="single"/>
        </w:rPr>
        <w:t>Materiales utilizados</w:t>
      </w:r>
    </w:p>
    <w:p w14:paraId="7A284A69" w14:textId="117F4803" w:rsidR="002728D9" w:rsidRPr="00632BBE" w:rsidRDefault="005D00CE" w:rsidP="002728D9">
      <w:pPr>
        <w:pStyle w:val="Prrafodelista"/>
        <w:numPr>
          <w:ilvl w:val="0"/>
          <w:numId w:val="23"/>
        </w:numPr>
        <w:rPr>
          <w:sz w:val="22"/>
          <w:szCs w:val="22"/>
        </w:rPr>
      </w:pPr>
      <w:r w:rsidRPr="00632BBE">
        <w:rPr>
          <w:sz w:val="22"/>
          <w:szCs w:val="22"/>
        </w:rPr>
        <w:t>Balanza</w:t>
      </w:r>
      <w:r w:rsidR="00F469A0" w:rsidRPr="00632BBE">
        <w:rPr>
          <w:sz w:val="22"/>
          <w:szCs w:val="22"/>
        </w:rPr>
        <w:t xml:space="preserve"> (apreciación 0,01g)</w:t>
      </w:r>
      <w:r w:rsidR="0070630D" w:rsidRPr="00632BBE">
        <w:rPr>
          <w:sz w:val="22"/>
          <w:szCs w:val="22"/>
        </w:rPr>
        <w:t>.</w:t>
      </w:r>
    </w:p>
    <w:p w14:paraId="22219341" w14:textId="78E85BB2" w:rsidR="002728D9" w:rsidRPr="00632BBE" w:rsidRDefault="005D00CE" w:rsidP="002728D9">
      <w:pPr>
        <w:pStyle w:val="Prrafodelista"/>
        <w:numPr>
          <w:ilvl w:val="0"/>
          <w:numId w:val="23"/>
        </w:numPr>
        <w:rPr>
          <w:sz w:val="22"/>
          <w:szCs w:val="22"/>
        </w:rPr>
      </w:pPr>
      <w:r w:rsidRPr="00632BBE">
        <w:rPr>
          <w:sz w:val="22"/>
          <w:szCs w:val="22"/>
        </w:rPr>
        <w:t>Termómetro rango de 0ºC a 100ºC</w:t>
      </w:r>
      <w:r w:rsidR="00F469A0" w:rsidRPr="00632BBE">
        <w:rPr>
          <w:sz w:val="22"/>
          <w:szCs w:val="22"/>
        </w:rPr>
        <w:t xml:space="preserve"> (apreciación 0,1ºC)</w:t>
      </w:r>
      <w:r w:rsidRPr="00632BBE">
        <w:rPr>
          <w:sz w:val="22"/>
          <w:szCs w:val="22"/>
        </w:rPr>
        <w:t>.</w:t>
      </w:r>
    </w:p>
    <w:p w14:paraId="2516621C" w14:textId="45691413" w:rsidR="002728D9" w:rsidRPr="00632BBE" w:rsidRDefault="005D00CE" w:rsidP="002728D9">
      <w:pPr>
        <w:pStyle w:val="Prrafodelista"/>
        <w:numPr>
          <w:ilvl w:val="0"/>
          <w:numId w:val="23"/>
        </w:numPr>
        <w:rPr>
          <w:sz w:val="22"/>
          <w:szCs w:val="22"/>
        </w:rPr>
      </w:pPr>
      <w:r w:rsidRPr="00632BBE">
        <w:rPr>
          <w:sz w:val="22"/>
          <w:szCs w:val="22"/>
        </w:rPr>
        <w:t>Termómetro rango de 0ºC a 50ºC</w:t>
      </w:r>
      <w:r w:rsidR="00F469A0" w:rsidRPr="00632BBE">
        <w:rPr>
          <w:sz w:val="22"/>
          <w:szCs w:val="22"/>
        </w:rPr>
        <w:t xml:space="preserve"> (apreciación 0,1ºC).</w:t>
      </w:r>
    </w:p>
    <w:p w14:paraId="64A8D4AF" w14:textId="03074FBE" w:rsidR="002728D9" w:rsidRPr="00632BBE" w:rsidRDefault="005D00CE" w:rsidP="002728D9">
      <w:pPr>
        <w:pStyle w:val="Prrafodelista"/>
        <w:numPr>
          <w:ilvl w:val="0"/>
          <w:numId w:val="23"/>
        </w:numPr>
        <w:rPr>
          <w:sz w:val="22"/>
          <w:szCs w:val="22"/>
        </w:rPr>
      </w:pPr>
      <w:r w:rsidRPr="00632BBE">
        <w:rPr>
          <w:sz w:val="22"/>
          <w:szCs w:val="22"/>
        </w:rPr>
        <w:t>Probeta graduada</w:t>
      </w:r>
      <w:r w:rsidR="00F469A0" w:rsidRPr="00632BBE">
        <w:rPr>
          <w:sz w:val="22"/>
          <w:szCs w:val="22"/>
        </w:rPr>
        <w:t xml:space="preserve"> (apreciación 1mL o 1g)</w:t>
      </w:r>
      <w:r w:rsidRPr="00632BBE">
        <w:rPr>
          <w:sz w:val="22"/>
          <w:szCs w:val="22"/>
        </w:rPr>
        <w:t>.</w:t>
      </w:r>
    </w:p>
    <w:p w14:paraId="1A53069C" w14:textId="77777777" w:rsidR="002728D9" w:rsidRPr="00632BBE" w:rsidRDefault="005D00CE" w:rsidP="002728D9">
      <w:pPr>
        <w:pStyle w:val="Prrafodelista"/>
        <w:numPr>
          <w:ilvl w:val="0"/>
          <w:numId w:val="23"/>
        </w:numPr>
        <w:rPr>
          <w:sz w:val="22"/>
          <w:szCs w:val="22"/>
        </w:rPr>
      </w:pPr>
      <w:r w:rsidRPr="00632BBE">
        <w:rPr>
          <w:sz w:val="22"/>
          <w:szCs w:val="22"/>
        </w:rPr>
        <w:t>Calorímetro.</w:t>
      </w:r>
    </w:p>
    <w:p w14:paraId="225522F8" w14:textId="77777777" w:rsidR="002728D9" w:rsidRPr="00632BBE" w:rsidRDefault="005D00CE" w:rsidP="002728D9">
      <w:pPr>
        <w:pStyle w:val="Prrafodelista"/>
        <w:numPr>
          <w:ilvl w:val="0"/>
          <w:numId w:val="23"/>
        </w:numPr>
        <w:rPr>
          <w:sz w:val="22"/>
          <w:szCs w:val="22"/>
        </w:rPr>
      </w:pPr>
      <w:r w:rsidRPr="00632BBE">
        <w:rPr>
          <w:sz w:val="22"/>
          <w:szCs w:val="22"/>
        </w:rPr>
        <w:t>Caldera de Regnault.</w:t>
      </w:r>
    </w:p>
    <w:p w14:paraId="6B0FB9BF" w14:textId="77777777" w:rsidR="002728D9" w:rsidRPr="00632BBE" w:rsidRDefault="005D00CE" w:rsidP="002728D9">
      <w:pPr>
        <w:pStyle w:val="Prrafodelista"/>
        <w:numPr>
          <w:ilvl w:val="0"/>
          <w:numId w:val="23"/>
        </w:numPr>
        <w:rPr>
          <w:sz w:val="22"/>
          <w:szCs w:val="22"/>
        </w:rPr>
      </w:pPr>
      <w:r w:rsidRPr="00632BBE">
        <w:rPr>
          <w:sz w:val="22"/>
          <w:szCs w:val="22"/>
        </w:rPr>
        <w:t>Trípode.</w:t>
      </w:r>
    </w:p>
    <w:p w14:paraId="5731558B" w14:textId="77777777" w:rsidR="002728D9" w:rsidRPr="00632BBE" w:rsidRDefault="005D00CE" w:rsidP="002728D9">
      <w:pPr>
        <w:pStyle w:val="Prrafodelista"/>
        <w:numPr>
          <w:ilvl w:val="0"/>
          <w:numId w:val="23"/>
        </w:numPr>
        <w:rPr>
          <w:sz w:val="22"/>
          <w:szCs w:val="22"/>
        </w:rPr>
      </w:pPr>
      <w:r w:rsidRPr="00632BBE">
        <w:rPr>
          <w:sz w:val="22"/>
          <w:szCs w:val="22"/>
        </w:rPr>
        <w:t>Mechero de Bunsen.</w:t>
      </w:r>
    </w:p>
    <w:p w14:paraId="34B7915E" w14:textId="625D0DB9" w:rsidR="00C376F5" w:rsidRPr="00632BBE" w:rsidRDefault="005D00CE" w:rsidP="00C376F5">
      <w:pPr>
        <w:pStyle w:val="Prrafodelista"/>
        <w:numPr>
          <w:ilvl w:val="0"/>
          <w:numId w:val="23"/>
        </w:numPr>
        <w:rPr>
          <w:sz w:val="22"/>
          <w:szCs w:val="22"/>
        </w:rPr>
      </w:pPr>
      <w:r w:rsidRPr="00632BBE">
        <w:rPr>
          <w:sz w:val="22"/>
          <w:szCs w:val="22"/>
        </w:rPr>
        <w:t>Tubo de vidrio con pinza metálica</w:t>
      </w:r>
      <w:r w:rsidR="0070630D" w:rsidRPr="00632BBE">
        <w:rPr>
          <w:sz w:val="22"/>
          <w:szCs w:val="22"/>
        </w:rPr>
        <w:t>.</w:t>
      </w:r>
    </w:p>
    <w:p w14:paraId="32C02A17" w14:textId="3893766B" w:rsidR="005D00CE" w:rsidRDefault="005D00CE" w:rsidP="005D00CE">
      <w:pPr>
        <w:pStyle w:val="Ttulo1"/>
        <w:spacing w:before="400" w:beforeAutospacing="0" w:after="120" w:afterAutospacing="0"/>
      </w:pPr>
      <w:r>
        <w:rPr>
          <w:color w:val="000000"/>
          <w:sz w:val="28"/>
          <w:szCs w:val="28"/>
          <w:u w:val="single"/>
        </w:rPr>
        <w:t>Desarroll</w:t>
      </w:r>
      <w:r w:rsidR="00F469A0">
        <w:rPr>
          <w:color w:val="000000"/>
          <w:sz w:val="28"/>
          <w:szCs w:val="28"/>
          <w:u w:val="single"/>
        </w:rPr>
        <w:t>o</w:t>
      </w:r>
    </w:p>
    <w:p w14:paraId="111B8C2D" w14:textId="13CDD8DA" w:rsidR="005D00CE" w:rsidRPr="00632BBE" w:rsidRDefault="005D00CE" w:rsidP="005D00CE">
      <w:pPr>
        <w:pStyle w:val="NormalWeb"/>
        <w:numPr>
          <w:ilvl w:val="0"/>
          <w:numId w:val="21"/>
        </w:numPr>
        <w:spacing w:before="0" w:beforeAutospacing="0" w:after="0" w:afterAutospacing="0"/>
        <w:textAlignment w:val="baseline"/>
        <w:rPr>
          <w:b/>
          <w:bCs/>
          <w:color w:val="000000"/>
          <w:sz w:val="22"/>
          <w:szCs w:val="22"/>
        </w:rPr>
      </w:pPr>
      <w:r w:rsidRPr="00632BBE">
        <w:rPr>
          <w:b/>
          <w:bCs/>
          <w:color w:val="000000"/>
          <w:sz w:val="22"/>
          <w:szCs w:val="22"/>
        </w:rPr>
        <w:t>Determinación del equivalente en agua del calorímetro</w:t>
      </w:r>
      <w:r w:rsidRPr="00632BBE">
        <w:rPr>
          <w:b/>
          <w:bCs/>
          <w:color w:val="000000"/>
          <w:sz w:val="22"/>
          <w:szCs w:val="22"/>
        </w:rPr>
        <w:br/>
      </w:r>
    </w:p>
    <w:p w14:paraId="68DD4953" w14:textId="7ECA3884"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w:t>
      </w:r>
      <w:r w:rsidR="00C66078" w:rsidRPr="00632BBE">
        <w:rPr>
          <w:color w:val="000000"/>
          <w:sz w:val="22"/>
          <w:szCs w:val="22"/>
        </w:rPr>
        <w:t>a</w:t>
      </w:r>
      <w:r w:rsidRPr="00632BBE">
        <w:rPr>
          <w:color w:val="000000"/>
          <w:sz w:val="22"/>
          <w:szCs w:val="22"/>
        </w:rPr>
        <w:t xml:space="preserve"> con una probeta graduada, dentro del calorímetro. Cerramos el calorímetro y revolvemos su contenido utilizando la herramienta incluida dentro de este, luego introducimos un termómetro electrónico por un agujero en la tapa del calorímetro y medimos la temperatura del agua hasta que esta se estabilice en un número fijo. Esta sería nuestra temperatura </w:t>
      </w:r>
      <w:r w:rsidR="00F13372" w:rsidRPr="00632BBE">
        <w:rPr>
          <w:color w:val="000000"/>
          <w:sz w:val="22"/>
          <w:szCs w:val="22"/>
        </w:rPr>
        <w:t>T</w:t>
      </w:r>
      <w:r w:rsidR="00F13372" w:rsidRPr="00632BBE">
        <w:rPr>
          <w:color w:val="000000"/>
          <w:sz w:val="22"/>
          <w:szCs w:val="22"/>
          <w:vertAlign w:val="subscript"/>
        </w:rPr>
        <w:t>1</w:t>
      </w:r>
      <w:r w:rsidRPr="00632BBE">
        <w:rPr>
          <w:color w:val="000000"/>
          <w:sz w:val="22"/>
          <w:szCs w:val="22"/>
        </w:rPr>
        <w:t>.</w:t>
      </w:r>
      <w:r w:rsidRPr="00632BBE">
        <w:rPr>
          <w:color w:val="000000"/>
          <w:sz w:val="22"/>
          <w:szCs w:val="22"/>
        </w:rPr>
        <w:br/>
      </w:r>
    </w:p>
    <w:p w14:paraId="0C52F116" w14:textId="3E6B8B53"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medido con una probeta graduada, dentro un tubo de vidrio sostenido por una pinza metálica. Apoyamos el tubo de vidrio en boca de la caldera de Regnault ayudándonos de la pinza metálica. Para este punto la caldera, llena de una cantidad indeterminada de agua, ya ha sido calentada por un tiempo utilizando un mechero de Bunsen. Utilizamos un segundo termómetro electrónico para ir midiendo periódicamente la temperatura del agua en el tubo de vidrio, esperando que se aproxime a 80 ℃.</w:t>
      </w:r>
      <w:r w:rsidRPr="00632BBE">
        <w:rPr>
          <w:color w:val="000000"/>
          <w:sz w:val="22"/>
          <w:szCs w:val="22"/>
        </w:rPr>
        <w:br/>
      </w:r>
    </w:p>
    <w:p w14:paraId="468DBB60" w14:textId="77777777" w:rsid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 xml:space="preserve">Una vez </w:t>
      </w:r>
      <w:r w:rsidR="00E35C9A" w:rsidRPr="00632BBE">
        <w:rPr>
          <w:color w:val="000000"/>
          <w:sz w:val="22"/>
          <w:szCs w:val="22"/>
        </w:rPr>
        <w:t xml:space="preserve">que </w:t>
      </w:r>
      <w:r w:rsidRPr="00632BBE">
        <w:rPr>
          <w:color w:val="000000"/>
          <w:sz w:val="22"/>
          <w:szCs w:val="22"/>
        </w:rPr>
        <w:t>el agua dentro del tubo de vidrio se aproxima lo más posible a 80 ℃, lo retiramos de la caldera utilizando la pinza metálica y esperamos un rato para que su</w:t>
      </w:r>
    </w:p>
    <w:p w14:paraId="25A88F67" w14:textId="1FC79437" w:rsidR="00257FB0" w:rsidRPr="00632BBE" w:rsidRDefault="005D00CE" w:rsidP="00632BBE">
      <w:pPr>
        <w:pStyle w:val="NormalWeb"/>
        <w:spacing w:before="0" w:beforeAutospacing="0" w:after="0" w:afterAutospacing="0"/>
        <w:ind w:left="1440"/>
        <w:textAlignment w:val="baseline"/>
        <w:rPr>
          <w:color w:val="000000"/>
          <w:sz w:val="22"/>
          <w:szCs w:val="22"/>
        </w:rPr>
      </w:pPr>
      <w:r w:rsidRPr="00632BBE">
        <w:rPr>
          <w:color w:val="000000"/>
          <w:sz w:val="22"/>
          <w:szCs w:val="22"/>
        </w:rPr>
        <w:t>temperatura siga elevándose por inercia térmica, y una vez que alcanzó su pico máximo, registramos la temperatura T</w:t>
      </w:r>
      <w:r w:rsidR="00F13372" w:rsidRPr="00632BBE">
        <w:rPr>
          <w:color w:val="000000"/>
          <w:sz w:val="22"/>
          <w:szCs w:val="22"/>
          <w:vertAlign w:val="subscript"/>
        </w:rPr>
        <w:t>2</w:t>
      </w:r>
      <w:r w:rsidRPr="00632BBE">
        <w:rPr>
          <w:color w:val="000000"/>
          <w:sz w:val="22"/>
          <w:szCs w:val="22"/>
        </w:rPr>
        <w:t xml:space="preserve">. </w:t>
      </w:r>
    </w:p>
    <w:p w14:paraId="5ABFA5EA" w14:textId="77777777" w:rsidR="00257FB0" w:rsidRPr="00632BBE" w:rsidRDefault="00257FB0" w:rsidP="00257FB0">
      <w:pPr>
        <w:pStyle w:val="NormalWeb"/>
        <w:spacing w:before="0" w:beforeAutospacing="0" w:after="0" w:afterAutospacing="0"/>
        <w:ind w:left="1440"/>
        <w:textAlignment w:val="baseline"/>
        <w:rPr>
          <w:color w:val="000000"/>
          <w:sz w:val="22"/>
          <w:szCs w:val="22"/>
        </w:rPr>
      </w:pPr>
    </w:p>
    <w:p w14:paraId="64F79D1A" w14:textId="5F437AE1"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Incorporamos esta masa de agua caliente dentro del calorímetro junto a la otra que habíamos introducido previamente. Utilizamos la herramienta incorporada en el calorímetro para mezclar las aguas a diferentes temperaturas y acelerar el proceso de intercambio de calor, e introducimos uno de los termómetros por el agujero en la tapa del calorímetro, sin levantar</w:t>
      </w:r>
      <w:r w:rsidR="000C46C0" w:rsidRPr="00632BBE">
        <w:rPr>
          <w:color w:val="000000"/>
          <w:sz w:val="22"/>
          <w:szCs w:val="22"/>
        </w:rPr>
        <w:t>la</w:t>
      </w:r>
      <w:r w:rsidRPr="00632BBE">
        <w:rPr>
          <w:color w:val="000000"/>
          <w:sz w:val="22"/>
          <w:szCs w:val="22"/>
        </w:rPr>
        <w:t>. Esperamos a que la temperatura se estabilice, llegando a lo que conocemos como Temperatura de Equilibrio, y anotamos dicho resultado como la temperatura final del experimento T</w:t>
      </w:r>
      <w:r w:rsidR="00F13372" w:rsidRPr="00632BBE">
        <w:rPr>
          <w:color w:val="000000"/>
          <w:sz w:val="22"/>
          <w:szCs w:val="22"/>
          <w:vertAlign w:val="subscript"/>
        </w:rPr>
        <w:t>f</w:t>
      </w:r>
      <w:r w:rsidRPr="00632BBE">
        <w:rPr>
          <w:color w:val="000000"/>
          <w:sz w:val="22"/>
          <w:szCs w:val="22"/>
        </w:rPr>
        <w:t>.</w:t>
      </w:r>
      <w:r w:rsidRPr="00632BBE">
        <w:rPr>
          <w:color w:val="000000"/>
          <w:sz w:val="22"/>
          <w:szCs w:val="22"/>
        </w:rPr>
        <w:br/>
      </w:r>
    </w:p>
    <w:p w14:paraId="481684DB" w14:textId="77777777" w:rsidR="00C376F5"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lastRenderedPageBreak/>
        <w:t>Utilizamos los datos recopilados hasta el momento para calcular la masa equivalente en agua del calorímetro utilizando la fórmula:</w:t>
      </w:r>
    </w:p>
    <w:p w14:paraId="1098D40F" w14:textId="77777777" w:rsidR="00C376F5"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4F607612" wp14:editId="3E3DC8C8">
            <wp:extent cx="2882564" cy="476250"/>
            <wp:effectExtent l="0" t="0" r="0" b="0"/>
            <wp:docPr id="1349677356"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7356" name="Imagen 8" descr="Texto, Cart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055" cy="494670"/>
                    </a:xfrm>
                    <a:prstGeom prst="rect">
                      <a:avLst/>
                    </a:prstGeom>
                    <a:noFill/>
                    <a:ln>
                      <a:noFill/>
                    </a:ln>
                  </pic:spPr>
                </pic:pic>
              </a:graphicData>
            </a:graphic>
          </wp:inline>
        </w:drawing>
      </w:r>
    </w:p>
    <w:p w14:paraId="2E7A45E0" w14:textId="77777777" w:rsidR="00C376F5" w:rsidRPr="00632BBE" w:rsidRDefault="005D00CE" w:rsidP="00C376F5">
      <w:pPr>
        <w:pStyle w:val="NormalWeb"/>
        <w:spacing w:before="0" w:beforeAutospacing="0" w:after="0" w:afterAutospacing="0"/>
        <w:ind w:left="1440"/>
        <w:textAlignment w:val="baseline"/>
        <w:rPr>
          <w:color w:val="000000"/>
          <w:sz w:val="22"/>
          <w:szCs w:val="22"/>
        </w:rPr>
      </w:pPr>
      <w:r w:rsidRPr="00632BBE">
        <w:rPr>
          <w:color w:val="000000"/>
          <w:sz w:val="22"/>
          <w:szCs w:val="22"/>
        </w:rPr>
        <w:br/>
        <w:t>De la cual despejamos π, siendo esta la masa equivalente en agua del calorímetro:</w:t>
      </w:r>
    </w:p>
    <w:p w14:paraId="0A52CC8F" w14:textId="520BEC6F" w:rsidR="005D00CE"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429E69C7" wp14:editId="4E5C9CA9">
            <wp:extent cx="2324100" cy="556580"/>
            <wp:effectExtent l="0" t="0" r="0" b="0"/>
            <wp:docPr id="2080959621"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9621" name="Imagen 7" descr="Texto, Cart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315" cy="566690"/>
                    </a:xfrm>
                    <a:prstGeom prst="rect">
                      <a:avLst/>
                    </a:prstGeom>
                    <a:noFill/>
                    <a:ln>
                      <a:noFill/>
                    </a:ln>
                  </pic:spPr>
                </pic:pic>
              </a:graphicData>
            </a:graphic>
          </wp:inline>
        </w:drawing>
      </w:r>
    </w:p>
    <w:p w14:paraId="1CED59D8" w14:textId="77777777" w:rsidR="00C376F5" w:rsidRPr="00632BBE" w:rsidRDefault="00C376F5" w:rsidP="00C376F5">
      <w:pPr>
        <w:pStyle w:val="NormalWeb"/>
        <w:spacing w:before="0" w:beforeAutospacing="0" w:after="0" w:afterAutospacing="0"/>
        <w:ind w:left="1440"/>
        <w:textAlignment w:val="baseline"/>
        <w:rPr>
          <w:color w:val="000000"/>
          <w:sz w:val="22"/>
          <w:szCs w:val="22"/>
        </w:rPr>
      </w:pPr>
    </w:p>
    <w:p w14:paraId="257E42D2" w14:textId="77777777"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Informamos el valor representativo y el error absoluto, este último hallado propagando errores en la anterior ecuación.</w:t>
      </w:r>
      <w:r w:rsidRPr="00632BBE">
        <w:rPr>
          <w:color w:val="000000"/>
          <w:sz w:val="22"/>
          <w:szCs w:val="22"/>
        </w:rPr>
        <w:br/>
      </w:r>
      <w:r w:rsidRPr="00632BBE">
        <w:rPr>
          <w:color w:val="000000"/>
          <w:sz w:val="22"/>
          <w:szCs w:val="22"/>
        </w:rPr>
        <w:br/>
      </w:r>
    </w:p>
    <w:p w14:paraId="77D646F4" w14:textId="7109E561" w:rsidR="005D00CE" w:rsidRPr="00632BBE" w:rsidRDefault="005D00CE" w:rsidP="005D00CE">
      <w:pPr>
        <w:pStyle w:val="NormalWeb"/>
        <w:numPr>
          <w:ilvl w:val="0"/>
          <w:numId w:val="22"/>
        </w:numPr>
        <w:spacing w:before="0" w:beforeAutospacing="0" w:after="0" w:afterAutospacing="0"/>
        <w:textAlignment w:val="baseline"/>
        <w:rPr>
          <w:b/>
          <w:bCs/>
          <w:color w:val="000000"/>
          <w:sz w:val="22"/>
          <w:szCs w:val="22"/>
        </w:rPr>
      </w:pPr>
      <w:r w:rsidRPr="00632BBE">
        <w:rPr>
          <w:b/>
          <w:bCs/>
          <w:color w:val="000000"/>
          <w:sz w:val="22"/>
          <w:szCs w:val="22"/>
        </w:rPr>
        <w:t>Determinación del calor específico de una sustancia</w:t>
      </w:r>
      <w:r w:rsidR="00F13372" w:rsidRPr="00632BBE">
        <w:rPr>
          <w:b/>
          <w:bCs/>
          <w:color w:val="000000"/>
          <w:sz w:val="22"/>
          <w:szCs w:val="22"/>
        </w:rPr>
        <w:t xml:space="preserve"> desconocida</w:t>
      </w:r>
      <w:r w:rsidRPr="00632BBE">
        <w:rPr>
          <w:b/>
          <w:bCs/>
          <w:color w:val="000000"/>
          <w:sz w:val="22"/>
          <w:szCs w:val="22"/>
        </w:rPr>
        <w:t>:</w:t>
      </w:r>
      <w:r w:rsidRPr="00632BBE">
        <w:rPr>
          <w:b/>
          <w:bCs/>
          <w:color w:val="000000"/>
          <w:sz w:val="22"/>
          <w:szCs w:val="22"/>
        </w:rPr>
        <w:br/>
      </w:r>
    </w:p>
    <w:p w14:paraId="726D0895" w14:textId="0B745A6F"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w:t>
      </w:r>
      <w:r w:rsidR="00C66078" w:rsidRPr="00632BBE">
        <w:rPr>
          <w:color w:val="000000"/>
          <w:sz w:val="22"/>
          <w:szCs w:val="22"/>
        </w:rPr>
        <w:t>a</w:t>
      </w:r>
      <w:r w:rsidRPr="00632BBE">
        <w:rPr>
          <w:color w:val="000000"/>
          <w:sz w:val="22"/>
          <w:szCs w:val="22"/>
        </w:rPr>
        <w:t xml:space="preserve"> con una probeta graduada, dentro del calorímetro. Cerramos el calorímetro y revolvemos su contenido utilizando la herramienta incluida dentro de este, luego introducimos un termómetro electrónico por un agujero en la tapa del calorímetro y medimos la temperatura del agua hasta que esta se estabilice en un número fijo. Esta la llamamos T</w:t>
      </w:r>
      <w:r w:rsidR="00F13372" w:rsidRPr="00632BBE">
        <w:rPr>
          <w:color w:val="000000"/>
          <w:sz w:val="22"/>
          <w:szCs w:val="22"/>
          <w:vertAlign w:val="subscript"/>
        </w:rPr>
        <w:t>1</w:t>
      </w:r>
      <w:r w:rsidRPr="00632BBE">
        <w:rPr>
          <w:color w:val="000000"/>
          <w:sz w:val="22"/>
          <w:szCs w:val="22"/>
        </w:rPr>
        <w:t>.</w:t>
      </w:r>
      <w:r w:rsidRPr="00632BBE">
        <w:rPr>
          <w:color w:val="000000"/>
          <w:sz w:val="22"/>
          <w:szCs w:val="22"/>
        </w:rPr>
        <w:br/>
      </w:r>
    </w:p>
    <w:p w14:paraId="5BEF2567" w14:textId="0EBECA6D"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Utilizamos una balanza electrónica para pesar pequeñas muestras de una sustancia desconocida de textura porosa hasta obtener aproximadamente 80</w:t>
      </w:r>
      <w:r w:rsidR="005E1ECB" w:rsidRPr="00632BBE">
        <w:rPr>
          <w:color w:val="000000"/>
          <w:sz w:val="22"/>
          <w:szCs w:val="22"/>
        </w:rPr>
        <w:t xml:space="preserve"> </w:t>
      </w:r>
      <w:r w:rsidRPr="00632BBE">
        <w:rPr>
          <w:color w:val="000000"/>
          <w:sz w:val="22"/>
          <w:szCs w:val="22"/>
        </w:rPr>
        <w:t>g. Vert</w:t>
      </w:r>
      <w:r w:rsidR="002B0855" w:rsidRPr="00632BBE">
        <w:rPr>
          <w:color w:val="000000"/>
          <w:sz w:val="22"/>
          <w:szCs w:val="22"/>
        </w:rPr>
        <w:t>i</w:t>
      </w:r>
      <w:r w:rsidRPr="00632BBE">
        <w:rPr>
          <w:color w:val="000000"/>
          <w:sz w:val="22"/>
          <w:szCs w:val="22"/>
        </w:rPr>
        <w:t xml:space="preserve">mos la sustancia dentro de un tubo de vidrio sostenido con una pinza metálica y lo colocamos en la boca de la caldera de Regnault para aumentar su temperatura. Utilizamos otro termómetro para medir periódicamente la temperatura de la sustancia hasta que </w:t>
      </w:r>
      <w:r w:rsidR="0070630D" w:rsidRPr="00632BBE">
        <w:rPr>
          <w:color w:val="000000"/>
          <w:sz w:val="22"/>
          <w:szCs w:val="22"/>
        </w:rPr>
        <w:t>e</w:t>
      </w:r>
      <w:r w:rsidRPr="00632BBE">
        <w:rPr>
          <w:color w:val="000000"/>
          <w:sz w:val="22"/>
          <w:szCs w:val="22"/>
        </w:rPr>
        <w:t>sta se aproxime a 80 ℃.</w:t>
      </w:r>
      <w:r w:rsidRPr="00632BBE">
        <w:rPr>
          <w:color w:val="000000"/>
          <w:sz w:val="22"/>
          <w:szCs w:val="22"/>
        </w:rPr>
        <w:br/>
      </w:r>
    </w:p>
    <w:p w14:paraId="4D5CE5D1" w14:textId="593E40A7" w:rsidR="00E52EC2"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Una vez la sustancia dentro del tubo de vidrio se aproxima lo más posible a 80</w:t>
      </w:r>
      <w:r w:rsidR="0070630D" w:rsidRPr="00632BBE">
        <w:rPr>
          <w:color w:val="000000"/>
          <w:sz w:val="22"/>
          <w:szCs w:val="22"/>
        </w:rPr>
        <w:t xml:space="preserve"> </w:t>
      </w:r>
      <w:r w:rsidRPr="00632BBE">
        <w:rPr>
          <w:color w:val="000000"/>
          <w:sz w:val="22"/>
          <w:szCs w:val="22"/>
        </w:rPr>
        <w:t xml:space="preserve">℃, la retiramos de la caldera utilizando la pinza metálica y esperamos un tiempo para que actúe la inercia térmica. Medimos la temperatura de la sustancia </w:t>
      </w:r>
      <w:r w:rsidR="00E52EC2" w:rsidRPr="00632BBE">
        <w:rPr>
          <w:color w:val="000000"/>
          <w:sz w:val="22"/>
          <w:szCs w:val="22"/>
        </w:rPr>
        <w:t>cuando llega a su pico máximo y la registramos como T</w:t>
      </w:r>
      <w:r w:rsidR="00F13372" w:rsidRPr="00632BBE">
        <w:rPr>
          <w:color w:val="000000"/>
          <w:sz w:val="22"/>
          <w:szCs w:val="22"/>
          <w:vertAlign w:val="subscript"/>
        </w:rPr>
        <w:t>2</w:t>
      </w:r>
      <w:r w:rsidR="00E52EC2" w:rsidRPr="00632BBE">
        <w:rPr>
          <w:color w:val="000000"/>
          <w:sz w:val="22"/>
          <w:szCs w:val="22"/>
        </w:rPr>
        <w:t>.</w:t>
      </w:r>
    </w:p>
    <w:p w14:paraId="1FA59800" w14:textId="77777777" w:rsidR="00E52EC2" w:rsidRPr="00632BBE" w:rsidRDefault="00E52EC2" w:rsidP="00E52EC2">
      <w:pPr>
        <w:pStyle w:val="NormalWeb"/>
        <w:spacing w:before="0" w:beforeAutospacing="0" w:after="0" w:afterAutospacing="0"/>
        <w:ind w:left="1440"/>
        <w:textAlignment w:val="baseline"/>
        <w:rPr>
          <w:color w:val="000000"/>
          <w:sz w:val="22"/>
          <w:szCs w:val="22"/>
        </w:rPr>
      </w:pPr>
    </w:p>
    <w:p w14:paraId="007AC234" w14:textId="1ECC771E" w:rsidR="005D00CE" w:rsidRPr="00632BBE" w:rsidRDefault="00E52EC2"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w:t>
      </w:r>
      <w:r w:rsidR="005D00CE" w:rsidRPr="00632BBE">
        <w:rPr>
          <w:color w:val="000000"/>
          <w:sz w:val="22"/>
          <w:szCs w:val="22"/>
        </w:rPr>
        <w:t>n</w:t>
      </w:r>
      <w:r w:rsidRPr="00632BBE">
        <w:rPr>
          <w:color w:val="000000"/>
          <w:sz w:val="22"/>
          <w:szCs w:val="22"/>
        </w:rPr>
        <w:t>corporamos</w:t>
      </w:r>
      <w:r w:rsidR="005D00CE" w:rsidRPr="00632BBE">
        <w:rPr>
          <w:color w:val="000000"/>
          <w:sz w:val="22"/>
          <w:szCs w:val="22"/>
        </w:rPr>
        <w:t xml:space="preserve"> </w:t>
      </w:r>
      <w:r w:rsidRPr="00632BBE">
        <w:rPr>
          <w:color w:val="000000"/>
          <w:sz w:val="22"/>
          <w:szCs w:val="22"/>
        </w:rPr>
        <w:t xml:space="preserve">la sustancia </w:t>
      </w:r>
      <w:r w:rsidR="005D00CE" w:rsidRPr="00632BBE">
        <w:rPr>
          <w:color w:val="000000"/>
          <w:sz w:val="22"/>
          <w:szCs w:val="22"/>
        </w:rPr>
        <w:t xml:space="preserve">dentro del calorímetro junto al agua que habíamos introducido previamente. Utilizamos la herramienta incorporada en el calorímetro para revolver el agua junto con la </w:t>
      </w:r>
      <w:r w:rsidR="00C01A9F" w:rsidRPr="00632BBE">
        <w:rPr>
          <w:color w:val="000000"/>
          <w:sz w:val="22"/>
          <w:szCs w:val="22"/>
        </w:rPr>
        <w:t>sustancia e</w:t>
      </w:r>
      <w:r w:rsidR="005D00CE" w:rsidRPr="00632BBE">
        <w:rPr>
          <w:color w:val="000000"/>
          <w:sz w:val="22"/>
          <w:szCs w:val="22"/>
        </w:rPr>
        <w:t xml:space="preserve"> introducimos uno de los termómetros por el agujero en la tapa del calorímetro, sin levantar</w:t>
      </w:r>
      <w:r w:rsidR="00050116" w:rsidRPr="00632BBE">
        <w:rPr>
          <w:color w:val="000000"/>
          <w:sz w:val="22"/>
          <w:szCs w:val="22"/>
        </w:rPr>
        <w:t>la</w:t>
      </w:r>
      <w:r w:rsidR="005D00CE" w:rsidRPr="00632BBE">
        <w:rPr>
          <w:color w:val="000000"/>
          <w:sz w:val="22"/>
          <w:szCs w:val="22"/>
        </w:rPr>
        <w:t>. Esperamos a que la temperatura se estabilice y anotamos dicho resultado como la temperatura final del experimento T</w:t>
      </w:r>
      <w:r w:rsidR="00F13372" w:rsidRPr="00632BBE">
        <w:rPr>
          <w:color w:val="000000"/>
          <w:sz w:val="22"/>
          <w:szCs w:val="22"/>
          <w:vertAlign w:val="subscript"/>
        </w:rPr>
        <w:t>f</w:t>
      </w:r>
      <w:r w:rsidR="005D00CE" w:rsidRPr="00632BBE">
        <w:rPr>
          <w:color w:val="000000"/>
          <w:sz w:val="22"/>
          <w:szCs w:val="22"/>
        </w:rPr>
        <w:t>.</w:t>
      </w:r>
      <w:r w:rsidR="005D00CE" w:rsidRPr="00632BBE">
        <w:rPr>
          <w:color w:val="000000"/>
          <w:sz w:val="22"/>
          <w:szCs w:val="22"/>
        </w:rPr>
        <w:br/>
      </w:r>
    </w:p>
    <w:p w14:paraId="05EF0384" w14:textId="25028D85" w:rsidR="00C376F5"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Utilizamos los datos recopilados hasta el momento y la masa equivalente en agua del calorímetro obtenida en la parte anterior para calcular el calor específico de la sustancia desconocida utilizando la fórmula:</w:t>
      </w:r>
    </w:p>
    <w:p w14:paraId="761801EA" w14:textId="77777777" w:rsidR="00C376F5"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524CDDF2" wp14:editId="7965E924">
            <wp:extent cx="3152775" cy="376183"/>
            <wp:effectExtent l="0" t="0" r="0" b="5080"/>
            <wp:docPr id="12934024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039" cy="379555"/>
                    </a:xfrm>
                    <a:prstGeom prst="rect">
                      <a:avLst/>
                    </a:prstGeom>
                    <a:noFill/>
                    <a:ln>
                      <a:noFill/>
                    </a:ln>
                  </pic:spPr>
                </pic:pic>
              </a:graphicData>
            </a:graphic>
          </wp:inline>
        </w:drawing>
      </w:r>
    </w:p>
    <w:p w14:paraId="4DFA671F" w14:textId="761BC057" w:rsidR="00C376F5" w:rsidRPr="00632BBE" w:rsidRDefault="005D00CE" w:rsidP="00C376F5">
      <w:pPr>
        <w:pStyle w:val="NormalWeb"/>
        <w:spacing w:before="0" w:beforeAutospacing="0" w:after="0" w:afterAutospacing="0"/>
        <w:ind w:left="1440"/>
        <w:textAlignment w:val="baseline"/>
        <w:rPr>
          <w:color w:val="000000"/>
          <w:sz w:val="22"/>
          <w:szCs w:val="22"/>
        </w:rPr>
      </w:pPr>
      <w:r w:rsidRPr="00632BBE">
        <w:rPr>
          <w:color w:val="000000"/>
          <w:sz w:val="22"/>
          <w:szCs w:val="22"/>
        </w:rPr>
        <w:br/>
        <w:t>De la cual despejamos c</w:t>
      </w:r>
      <w:r w:rsidR="00F13372" w:rsidRPr="00632BBE">
        <w:rPr>
          <w:color w:val="000000"/>
          <w:sz w:val="22"/>
          <w:szCs w:val="22"/>
          <w:vertAlign w:val="subscript"/>
        </w:rPr>
        <w:t>x</w:t>
      </w:r>
      <w:r w:rsidRPr="00632BBE">
        <w:rPr>
          <w:color w:val="000000"/>
          <w:sz w:val="22"/>
          <w:szCs w:val="22"/>
        </w:rPr>
        <w:t>, siendo este el calor específico de la sustancia desconocida.</w:t>
      </w:r>
    </w:p>
    <w:p w14:paraId="0078F9F2" w14:textId="120E69B8" w:rsidR="005D00CE"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69EB60E8" wp14:editId="7D2FBE53">
            <wp:extent cx="2752725" cy="547325"/>
            <wp:effectExtent l="0" t="0" r="0" b="5715"/>
            <wp:docPr id="1192492844" name="Imagen 5" descr="Texto, Ca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92844" name="Imagen 5" descr="Texto, Cart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666" cy="552682"/>
                    </a:xfrm>
                    <a:prstGeom prst="rect">
                      <a:avLst/>
                    </a:prstGeom>
                    <a:noFill/>
                    <a:ln>
                      <a:noFill/>
                    </a:ln>
                  </pic:spPr>
                </pic:pic>
              </a:graphicData>
            </a:graphic>
          </wp:inline>
        </w:drawing>
      </w:r>
    </w:p>
    <w:p w14:paraId="7D753060" w14:textId="77777777" w:rsidR="00C376F5" w:rsidRPr="00632BBE" w:rsidRDefault="00C376F5" w:rsidP="00C376F5">
      <w:pPr>
        <w:pStyle w:val="NormalWeb"/>
        <w:spacing w:before="0" w:beforeAutospacing="0" w:after="0" w:afterAutospacing="0"/>
        <w:ind w:left="1440"/>
        <w:textAlignment w:val="baseline"/>
        <w:rPr>
          <w:color w:val="000000"/>
          <w:sz w:val="22"/>
          <w:szCs w:val="22"/>
        </w:rPr>
      </w:pPr>
    </w:p>
    <w:p w14:paraId="3C195D1B" w14:textId="48DFE330"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Informamos el valor representativo y el error absoluto de c</w:t>
      </w:r>
      <w:r w:rsidR="00F13372" w:rsidRPr="00632BBE">
        <w:rPr>
          <w:color w:val="000000"/>
          <w:sz w:val="22"/>
          <w:szCs w:val="22"/>
          <w:vertAlign w:val="subscript"/>
        </w:rPr>
        <w:t>x</w:t>
      </w:r>
      <w:r w:rsidRPr="00632BBE">
        <w:rPr>
          <w:color w:val="000000"/>
          <w:sz w:val="22"/>
          <w:szCs w:val="22"/>
        </w:rPr>
        <w:t>, y realizamos un gráfico con su correspondiente intervalo de indeterminación.</w:t>
      </w:r>
      <w:r w:rsidRPr="00632BBE">
        <w:rPr>
          <w:color w:val="000000"/>
          <w:sz w:val="22"/>
          <w:szCs w:val="22"/>
        </w:rPr>
        <w:br/>
      </w:r>
    </w:p>
    <w:p w14:paraId="31C616A8" w14:textId="04CBAB71" w:rsidR="00050116" w:rsidRPr="00632BBE" w:rsidRDefault="005D00CE" w:rsidP="00632BB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Comparamos el resultado obtenido con una tabla de calores específicos para identificar la sustancia desconocida.</w:t>
      </w:r>
    </w:p>
    <w:p w14:paraId="5A53A912" w14:textId="0C32B087" w:rsidR="004C0DC6" w:rsidRDefault="005D00CE" w:rsidP="005D00CE">
      <w:pPr>
        <w:pStyle w:val="Ttulo1"/>
        <w:spacing w:before="400" w:beforeAutospacing="0" w:after="120" w:afterAutospacing="0"/>
        <w:rPr>
          <w:color w:val="000000"/>
          <w:sz w:val="28"/>
          <w:szCs w:val="28"/>
          <w:u w:val="single"/>
        </w:rPr>
      </w:pPr>
      <w:r>
        <w:rPr>
          <w:color w:val="000000"/>
          <w:sz w:val="28"/>
          <w:szCs w:val="28"/>
          <w:u w:val="single"/>
        </w:rPr>
        <w:t>Resultados y Análisis</w:t>
      </w:r>
    </w:p>
    <w:p w14:paraId="31EEE4E8" w14:textId="77777777" w:rsidR="004C0DC6" w:rsidRDefault="004C0DC6" w:rsidP="004C0DC6"/>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F164641" w14:textId="2373BFBD" w:rsidR="004C0DC6" w:rsidRPr="00632BBE" w:rsidRDefault="004B3502" w:rsidP="004C0DC6">
      <w:pPr>
        <w:rPr>
          <w:sz w:val="22"/>
          <w:szCs w:val="22"/>
        </w:rPr>
      </w:pPr>
      <m:oMathPara>
        <m:oMath>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t>
              </m:r>
            </m:den>
          </m:f>
          <m:r>
            <w:rPr>
              <w:rFonts w:ascii="Cambria Math" w:hAnsi="Cambria Math"/>
              <w:sz w:val="22"/>
              <w:szCs w:val="22"/>
            </w:rPr>
            <m:t>=&gt;Q=C∙∆T</m:t>
          </m:r>
        </m:oMath>
      </m:oMathPara>
    </w:p>
    <w:p w14:paraId="54018F01" w14:textId="77777777" w:rsidR="000E3774" w:rsidRPr="00632BBE" w:rsidRDefault="000E3774" w:rsidP="004C0DC6">
      <w:pPr>
        <w:rPr>
          <w:sz w:val="22"/>
          <w:szCs w:val="22"/>
        </w:rPr>
      </w:pPr>
    </w:p>
    <w:p w14:paraId="25256216" w14:textId="2E138A53" w:rsidR="0091415A" w:rsidRPr="00632BBE" w:rsidRDefault="000E3774" w:rsidP="004C0DC6">
      <w:pPr>
        <w:rPr>
          <w:sz w:val="22"/>
          <w:szCs w:val="22"/>
        </w:rPr>
      </w:pPr>
      <m:oMathPara>
        <m:oMath>
          <m:r>
            <w:rPr>
              <w:rFonts w:ascii="Cambria Math" w:hAnsi="Cambria Math"/>
              <w:sz w:val="22"/>
              <w:szCs w:val="22"/>
            </w:rPr>
            <m:t>ce=</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m:t>
              </m:r>
            </m:den>
          </m:f>
          <m:r>
            <w:rPr>
              <w:rFonts w:ascii="Cambria Math" w:hAnsi="Cambria Math"/>
              <w:sz w:val="22"/>
              <w:szCs w:val="22"/>
            </w:rPr>
            <m:t>=&gt;Q=ce∙m∙∆T</m:t>
          </m:r>
        </m:oMath>
      </m:oMathPara>
    </w:p>
    <w:p w14:paraId="4529B8AB" w14:textId="77777777" w:rsidR="0091415A" w:rsidRPr="00632BBE" w:rsidRDefault="0091415A" w:rsidP="004C0DC6">
      <w:pPr>
        <w:rPr>
          <w:sz w:val="22"/>
          <w:szCs w:val="22"/>
        </w:rPr>
      </w:pPr>
    </w:p>
    <w:p w14:paraId="1161D48B" w14:textId="559E99A8" w:rsidR="0091415A" w:rsidRPr="00632BBE" w:rsidRDefault="0091415A" w:rsidP="004C0DC6">
      <w:pPr>
        <w:rPr>
          <w:sz w:val="22"/>
          <w:szCs w:val="22"/>
        </w:rPr>
      </w:pPr>
      <w:r w:rsidRPr="00632BBE">
        <w:rPr>
          <w:sz w:val="22"/>
          <w:szCs w:val="22"/>
        </w:rPr>
        <w:t>Ecuación de Equilibrio</w:t>
      </w:r>
    </w:p>
    <w:p w14:paraId="7B96BFBA" w14:textId="2B1F483D" w:rsidR="00016EBE" w:rsidRPr="00632BBE" w:rsidRDefault="00000000" w:rsidP="004C0DC6">
      <w:pPr>
        <w:rPr>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m2</m:t>
              </m:r>
            </m:sub>
          </m:sSub>
          <m:r>
            <w:rPr>
              <w:rFonts w:ascii="Cambria Math" w:hAnsi="Cambria Math"/>
              <w:sz w:val="22"/>
              <w:szCs w:val="22"/>
            </w:rPr>
            <m:t>=0</m:t>
          </m:r>
        </m:oMath>
      </m:oMathPara>
    </w:p>
    <w:p w14:paraId="5F2B3A0E" w14:textId="7C980EC3" w:rsidR="004C7856" w:rsidRPr="00632BBE" w:rsidRDefault="003B462B" w:rsidP="004C0DC6">
      <w:pPr>
        <w:rPr>
          <w:sz w:val="22"/>
          <w:szCs w:val="22"/>
        </w:rPr>
      </w:pPr>
      <w:r w:rsidRPr="00632BBE">
        <w:rPr>
          <w:sz w:val="22"/>
          <w:szCs w:val="22"/>
        </w:rPr>
        <w:t>Donde:</w:t>
      </w:r>
    </w:p>
    <w:p w14:paraId="42A5F7F6" w14:textId="4EA06BC4" w:rsidR="003B462B" w:rsidRPr="00632BBE" w:rsidRDefault="003B462B" w:rsidP="003B462B">
      <w:pPr>
        <w:pStyle w:val="Prrafodelista"/>
        <w:numPr>
          <w:ilvl w:val="0"/>
          <w:numId w:val="24"/>
        </w:numPr>
        <w:rPr>
          <w:sz w:val="22"/>
          <w:szCs w:val="22"/>
        </w:rPr>
      </w:pPr>
      <w:r w:rsidRPr="00632BBE">
        <w:rPr>
          <w:sz w:val="22"/>
          <w:szCs w:val="22"/>
        </w:rPr>
        <w:t>Q</w:t>
      </w:r>
      <w:r w:rsidRPr="00632BBE">
        <w:rPr>
          <w:sz w:val="22"/>
          <w:szCs w:val="22"/>
          <w:vertAlign w:val="subscript"/>
        </w:rPr>
        <w:t>c</w:t>
      </w:r>
      <w:r w:rsidR="005A2F91" w:rsidRPr="00632BBE">
        <w:rPr>
          <w:sz w:val="22"/>
          <w:szCs w:val="22"/>
        </w:rPr>
        <w:t>: Calor del calorímetro</w:t>
      </w:r>
    </w:p>
    <w:p w14:paraId="3E3B6AC1" w14:textId="455EF3D7" w:rsidR="005A2F91" w:rsidRPr="00632BBE" w:rsidRDefault="00EA7D33" w:rsidP="003B462B">
      <w:pPr>
        <w:pStyle w:val="Prrafodelista"/>
        <w:numPr>
          <w:ilvl w:val="0"/>
          <w:numId w:val="24"/>
        </w:numPr>
        <w:rPr>
          <w:sz w:val="22"/>
          <w:szCs w:val="22"/>
        </w:rPr>
      </w:pPr>
      <w:r w:rsidRPr="00632BBE">
        <w:rPr>
          <w:sz w:val="22"/>
          <w:szCs w:val="22"/>
        </w:rPr>
        <w:t>Q</w:t>
      </w:r>
      <w:r w:rsidRPr="00632BBE">
        <w:rPr>
          <w:sz w:val="22"/>
          <w:szCs w:val="22"/>
          <w:vertAlign w:val="subscript"/>
        </w:rPr>
        <w:t>m1</w:t>
      </w:r>
      <w:r w:rsidRPr="00632BBE">
        <w:rPr>
          <w:sz w:val="22"/>
          <w:szCs w:val="22"/>
        </w:rPr>
        <w:t>: Calor de la masa de agua a temperatura ambiente</w:t>
      </w:r>
    </w:p>
    <w:p w14:paraId="07F61A01" w14:textId="08EDA1D6" w:rsidR="00EA7D33" w:rsidRPr="00632BBE" w:rsidRDefault="00EA7D33" w:rsidP="003B462B">
      <w:pPr>
        <w:pStyle w:val="Prrafodelista"/>
        <w:numPr>
          <w:ilvl w:val="0"/>
          <w:numId w:val="24"/>
        </w:numPr>
        <w:rPr>
          <w:sz w:val="22"/>
          <w:szCs w:val="22"/>
        </w:rPr>
      </w:pPr>
      <w:r w:rsidRPr="00632BBE">
        <w:rPr>
          <w:sz w:val="22"/>
          <w:szCs w:val="22"/>
        </w:rPr>
        <w:t>Q</w:t>
      </w:r>
      <w:r w:rsidRPr="00632BBE">
        <w:rPr>
          <w:sz w:val="22"/>
          <w:szCs w:val="22"/>
          <w:vertAlign w:val="subscript"/>
        </w:rPr>
        <w:t>m2</w:t>
      </w:r>
      <w:r w:rsidRPr="00632BBE">
        <w:rPr>
          <w:sz w:val="22"/>
          <w:szCs w:val="22"/>
        </w:rPr>
        <w:t>: Calor de la masa de agua caliente</w:t>
      </w:r>
    </w:p>
    <w:p w14:paraId="321B239A" w14:textId="77777777" w:rsidR="00EA7D33" w:rsidRPr="00632BBE" w:rsidRDefault="00EA7D33" w:rsidP="00EA7D33">
      <w:pPr>
        <w:rPr>
          <w:sz w:val="22"/>
          <w:szCs w:val="22"/>
        </w:rPr>
      </w:pPr>
    </w:p>
    <w:p w14:paraId="2732A320" w14:textId="30A0D8D4" w:rsidR="00EA7D33" w:rsidRPr="00632BBE" w:rsidRDefault="001E2905" w:rsidP="00EA7D33">
      <w:pPr>
        <w:rPr>
          <w:sz w:val="22"/>
          <w:szCs w:val="22"/>
        </w:rPr>
      </w:pPr>
      <w:r w:rsidRPr="00632BBE">
        <w:rPr>
          <w:sz w:val="22"/>
          <w:szCs w:val="22"/>
        </w:rPr>
        <w:t>Luego</w:t>
      </w:r>
    </w:p>
    <w:p w14:paraId="2BE6EBC8" w14:textId="6740B97E" w:rsidR="001E2905" w:rsidRPr="00632BBE" w:rsidRDefault="00000000" w:rsidP="00EA7D33">
      <w:pPr>
        <w:rPr>
          <w:sz w:val="22"/>
          <w:szCs w:val="22"/>
        </w:rPr>
      </w:pPr>
      <m:oMathPara>
        <m:oMath>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c</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=0</m:t>
          </m:r>
        </m:oMath>
      </m:oMathPara>
    </w:p>
    <w:p w14:paraId="647FFC72" w14:textId="5BEB6C3F" w:rsidR="000E3774" w:rsidRPr="00632BBE" w:rsidRDefault="000E3774" w:rsidP="004C0DC6">
      <w:pPr>
        <w:rPr>
          <w:sz w:val="22"/>
          <w:szCs w:val="22"/>
        </w:rPr>
      </w:pPr>
    </w:p>
    <w:p w14:paraId="302B4C55" w14:textId="5A16E981" w:rsidR="00BA6728" w:rsidRPr="00632BBE" w:rsidRDefault="00BA6728" w:rsidP="004C0DC6">
      <w:pPr>
        <w:rPr>
          <w:sz w:val="22"/>
          <w:szCs w:val="22"/>
        </w:rPr>
      </w:pPr>
      <w:r w:rsidRPr="00632BBE">
        <w:rPr>
          <w:sz w:val="22"/>
          <w:szCs w:val="22"/>
        </w:rPr>
        <w:t>Donde:</w:t>
      </w:r>
    </w:p>
    <w:p w14:paraId="3C01774B" w14:textId="56C9C442" w:rsidR="00BA6728" w:rsidRPr="00632BBE" w:rsidRDefault="009A7AFB" w:rsidP="00BA6728">
      <w:pPr>
        <w:pStyle w:val="Prrafodelista"/>
        <w:numPr>
          <w:ilvl w:val="0"/>
          <w:numId w:val="25"/>
        </w:numPr>
        <w:rPr>
          <w:sz w:val="22"/>
          <w:szCs w:val="22"/>
        </w:rPr>
      </w:pPr>
      <w:r w:rsidRPr="00632BBE">
        <w:rPr>
          <w:sz w:val="22"/>
          <w:szCs w:val="22"/>
        </w:rPr>
        <w:t>ce</w:t>
      </w:r>
      <w:r w:rsidRPr="00632BBE">
        <w:rPr>
          <w:sz w:val="22"/>
          <w:szCs w:val="22"/>
          <w:vertAlign w:val="subscript"/>
        </w:rPr>
        <w:t>c</w:t>
      </w:r>
      <w:r w:rsidRPr="00632BBE">
        <w:rPr>
          <w:sz w:val="22"/>
          <w:szCs w:val="22"/>
        </w:rPr>
        <w:t>: Calor específico del calorímetro</w:t>
      </w:r>
    </w:p>
    <w:p w14:paraId="2A817ABE" w14:textId="0C0A862C" w:rsidR="009A7AFB" w:rsidRPr="00632BBE" w:rsidRDefault="0044008E" w:rsidP="00BA6728">
      <w:pPr>
        <w:pStyle w:val="Prrafodelista"/>
        <w:numPr>
          <w:ilvl w:val="0"/>
          <w:numId w:val="25"/>
        </w:numPr>
        <w:rPr>
          <w:sz w:val="22"/>
          <w:szCs w:val="22"/>
        </w:rPr>
      </w:pPr>
      <w:r w:rsidRPr="00632BBE">
        <w:rPr>
          <w:sz w:val="22"/>
          <w:szCs w:val="22"/>
        </w:rPr>
        <w:t>m</w:t>
      </w:r>
      <w:r w:rsidRPr="00632BBE">
        <w:rPr>
          <w:sz w:val="22"/>
          <w:szCs w:val="22"/>
          <w:vertAlign w:val="subscript"/>
        </w:rPr>
        <w:t>c</w:t>
      </w:r>
      <w:r w:rsidRPr="00632BBE">
        <w:rPr>
          <w:sz w:val="22"/>
          <w:szCs w:val="22"/>
        </w:rPr>
        <w:t>: Masa del calorímetro</w:t>
      </w:r>
    </w:p>
    <w:p w14:paraId="000F8594" w14:textId="1DA64F3C" w:rsidR="0044008E" w:rsidRPr="00632BBE" w:rsidRDefault="001F4F6F" w:rsidP="00BA6728">
      <w:pPr>
        <w:pStyle w:val="Prrafodelista"/>
        <w:numPr>
          <w:ilvl w:val="0"/>
          <w:numId w:val="25"/>
        </w:numPr>
        <w:rPr>
          <w:sz w:val="22"/>
          <w:szCs w:val="22"/>
        </w:rPr>
      </w:pPr>
      <w:r w:rsidRPr="00632BBE">
        <w:rPr>
          <w:sz w:val="22"/>
          <w:szCs w:val="22"/>
        </w:rPr>
        <w:t>m: Masa del agua a temperatura ambiente</w:t>
      </w:r>
    </w:p>
    <w:p w14:paraId="2CDA8F72" w14:textId="59FDC704" w:rsidR="001F4F6F" w:rsidRPr="00632BBE" w:rsidRDefault="001F4F6F" w:rsidP="00BA6728">
      <w:pPr>
        <w:pStyle w:val="Prrafodelista"/>
        <w:numPr>
          <w:ilvl w:val="0"/>
          <w:numId w:val="25"/>
        </w:numPr>
        <w:rPr>
          <w:sz w:val="22"/>
          <w:szCs w:val="22"/>
        </w:rPr>
      </w:pPr>
      <w:r w:rsidRPr="00632BBE">
        <w:rPr>
          <w:sz w:val="22"/>
          <w:szCs w:val="22"/>
        </w:rPr>
        <w:t>M: Masa del agua caliente</w:t>
      </w:r>
    </w:p>
    <w:p w14:paraId="6BEB4CE6" w14:textId="2FD45A71" w:rsidR="001F4F6F" w:rsidRPr="00632BBE" w:rsidRDefault="001F4F6F" w:rsidP="00BA6728">
      <w:pPr>
        <w:pStyle w:val="Prrafodelista"/>
        <w:numPr>
          <w:ilvl w:val="0"/>
          <w:numId w:val="25"/>
        </w:numPr>
        <w:rPr>
          <w:sz w:val="22"/>
          <w:szCs w:val="22"/>
        </w:rPr>
      </w:pPr>
      <w:r w:rsidRPr="00632BBE">
        <w:rPr>
          <w:sz w:val="22"/>
          <w:szCs w:val="22"/>
        </w:rPr>
        <w:t>ce</w:t>
      </w:r>
      <w:r w:rsidRPr="00632BBE">
        <w:rPr>
          <w:sz w:val="22"/>
          <w:szCs w:val="22"/>
          <w:vertAlign w:val="subscript"/>
        </w:rPr>
        <w:t>a</w:t>
      </w:r>
      <w:r w:rsidRPr="00632BBE">
        <w:rPr>
          <w:sz w:val="22"/>
          <w:szCs w:val="22"/>
        </w:rPr>
        <w:t>: Calor específico del agua = 1</w:t>
      </w:r>
      <w:r w:rsidR="00231675" w:rsidRPr="00632BBE">
        <w:rPr>
          <w:sz w:val="22"/>
          <w:szCs w:val="22"/>
        </w:rPr>
        <w:t xml:space="preserve"> </w:t>
      </w:r>
      <w:r w:rsidRPr="00632BBE">
        <w:rPr>
          <w:sz w:val="22"/>
          <w:szCs w:val="22"/>
        </w:rPr>
        <w:t>cal/g ºC</w:t>
      </w:r>
    </w:p>
    <w:p w14:paraId="5A563494" w14:textId="6197D941" w:rsidR="00231675" w:rsidRPr="00632BBE" w:rsidRDefault="00231675" w:rsidP="00BA6728">
      <w:pPr>
        <w:pStyle w:val="Prrafodelista"/>
        <w:numPr>
          <w:ilvl w:val="0"/>
          <w:numId w:val="25"/>
        </w:numPr>
        <w:rPr>
          <w:sz w:val="22"/>
          <w:szCs w:val="22"/>
        </w:rPr>
      </w:pPr>
      <w:r w:rsidRPr="00632BBE">
        <w:rPr>
          <w:sz w:val="22"/>
          <w:szCs w:val="22"/>
        </w:rPr>
        <w:t>T</w:t>
      </w:r>
      <w:r w:rsidRPr="00632BBE">
        <w:rPr>
          <w:sz w:val="22"/>
          <w:szCs w:val="22"/>
          <w:vertAlign w:val="subscript"/>
        </w:rPr>
        <w:t>f</w:t>
      </w:r>
      <w:r w:rsidRPr="00632BBE">
        <w:rPr>
          <w:sz w:val="22"/>
          <w:szCs w:val="22"/>
        </w:rPr>
        <w:t>: Temperatura de equilibrio</w:t>
      </w:r>
    </w:p>
    <w:p w14:paraId="6F596DBE" w14:textId="0353063D" w:rsidR="00231675" w:rsidRPr="00632BBE" w:rsidRDefault="00231675" w:rsidP="00BA6728">
      <w:pPr>
        <w:pStyle w:val="Prrafodelista"/>
        <w:numPr>
          <w:ilvl w:val="0"/>
          <w:numId w:val="25"/>
        </w:numPr>
        <w:rPr>
          <w:sz w:val="22"/>
          <w:szCs w:val="22"/>
        </w:rPr>
      </w:pPr>
      <w:r w:rsidRPr="00632BBE">
        <w:rPr>
          <w:sz w:val="22"/>
          <w:szCs w:val="22"/>
        </w:rPr>
        <w:t>T</w:t>
      </w:r>
      <w:r w:rsidRPr="00632BBE">
        <w:rPr>
          <w:sz w:val="22"/>
          <w:szCs w:val="22"/>
          <w:vertAlign w:val="subscript"/>
        </w:rPr>
        <w:t>1</w:t>
      </w:r>
      <w:r w:rsidRPr="00632BBE">
        <w:rPr>
          <w:sz w:val="22"/>
          <w:szCs w:val="22"/>
        </w:rPr>
        <w:t>: Temperatura inicial de</w:t>
      </w:r>
      <w:r w:rsidR="00302580" w:rsidRPr="00632BBE">
        <w:rPr>
          <w:sz w:val="22"/>
          <w:szCs w:val="22"/>
        </w:rPr>
        <w:t xml:space="preserve"> la masa de agua m</w:t>
      </w:r>
    </w:p>
    <w:p w14:paraId="124E47E0" w14:textId="209AA7B0" w:rsidR="00302580" w:rsidRPr="00632BBE" w:rsidRDefault="00302580" w:rsidP="00BA6728">
      <w:pPr>
        <w:pStyle w:val="Prrafodelista"/>
        <w:numPr>
          <w:ilvl w:val="0"/>
          <w:numId w:val="25"/>
        </w:numPr>
        <w:rPr>
          <w:sz w:val="22"/>
          <w:szCs w:val="22"/>
        </w:rPr>
      </w:pPr>
      <w:r w:rsidRPr="00632BBE">
        <w:rPr>
          <w:sz w:val="22"/>
          <w:szCs w:val="22"/>
        </w:rPr>
        <w:t>T</w:t>
      </w:r>
      <w:r w:rsidRPr="00632BBE">
        <w:rPr>
          <w:sz w:val="22"/>
          <w:szCs w:val="22"/>
          <w:vertAlign w:val="subscript"/>
        </w:rPr>
        <w:t>2</w:t>
      </w:r>
      <w:r w:rsidRPr="00632BBE">
        <w:rPr>
          <w:sz w:val="22"/>
          <w:szCs w:val="22"/>
        </w:rPr>
        <w:t>: Temperatura inicial de la masa de agua M</w:t>
      </w:r>
    </w:p>
    <w:p w14:paraId="39DFEC33" w14:textId="06B5532E" w:rsidR="000E3774" w:rsidRPr="00632BBE" w:rsidRDefault="000E3774" w:rsidP="004C0DC6">
      <w:pPr>
        <w:rPr>
          <w:sz w:val="22"/>
          <w:szCs w:val="22"/>
        </w:rPr>
      </w:pPr>
    </w:p>
    <w:p w14:paraId="235FBD43" w14:textId="606F85C8" w:rsidR="0029701D" w:rsidRPr="00632BBE" w:rsidRDefault="00302580" w:rsidP="004C0DC6">
      <w:pPr>
        <w:rPr>
          <w:color w:val="000000"/>
          <w:sz w:val="22"/>
          <w:szCs w:val="22"/>
        </w:rPr>
      </w:pPr>
      <w:r w:rsidRPr="00632BBE">
        <w:rPr>
          <w:sz w:val="22"/>
          <w:szCs w:val="22"/>
        </w:rPr>
        <w:t xml:space="preserve">Ahora reemplazamos en la ecuación para </w:t>
      </w:r>
      <w:r w:rsidR="00100A27" w:rsidRPr="00632BBE">
        <w:rPr>
          <w:sz w:val="22"/>
          <w:szCs w:val="22"/>
        </w:rPr>
        <w:t xml:space="preserve">que aparezca el equivalente en agua </w:t>
      </w:r>
      <w:r w:rsidR="00100A27" w:rsidRPr="00632BBE">
        <w:rPr>
          <w:color w:val="000000"/>
          <w:sz w:val="22"/>
          <w:szCs w:val="22"/>
        </w:rPr>
        <w:t>π</w:t>
      </w:r>
    </w:p>
    <w:p w14:paraId="7ADB1E64" w14:textId="77777777" w:rsidR="00677DB4" w:rsidRPr="00632BBE" w:rsidRDefault="00677DB4" w:rsidP="004C0DC6">
      <w:pPr>
        <w:rPr>
          <w:sz w:val="22"/>
          <w:szCs w:val="22"/>
        </w:rPr>
      </w:pPr>
    </w:p>
    <w:p w14:paraId="26542D7A" w14:textId="08C93E03" w:rsidR="00677DB4"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=0</m:t>
          </m:r>
        </m:oMath>
      </m:oMathPara>
    </w:p>
    <w:p w14:paraId="001E9A1D" w14:textId="77777777" w:rsidR="00D51664" w:rsidRPr="00632BBE" w:rsidRDefault="00D51664" w:rsidP="00677DB4">
      <w:pPr>
        <w:rPr>
          <w:sz w:val="22"/>
          <w:szCs w:val="22"/>
        </w:rPr>
      </w:pPr>
    </w:p>
    <w:p w14:paraId="6A6114CA" w14:textId="27FDAB4B" w:rsidR="00D51664" w:rsidRPr="00632BBE" w:rsidRDefault="00D51664" w:rsidP="00677DB4">
      <w:pPr>
        <w:rPr>
          <w:color w:val="000000"/>
          <w:sz w:val="22"/>
          <w:szCs w:val="22"/>
        </w:rPr>
      </w:pPr>
      <w:r w:rsidRPr="00632BBE">
        <w:rPr>
          <w:sz w:val="22"/>
          <w:szCs w:val="22"/>
        </w:rPr>
        <w:t>De aquí despejamos</w:t>
      </w:r>
      <w:r w:rsidR="00953E91" w:rsidRPr="00632BBE">
        <w:rPr>
          <w:sz w:val="22"/>
          <w:szCs w:val="22"/>
        </w:rPr>
        <w:t xml:space="preserve"> </w:t>
      </w:r>
      <w:r w:rsidR="00953E91" w:rsidRPr="00632BBE">
        <w:rPr>
          <w:color w:val="000000"/>
          <w:sz w:val="22"/>
          <w:szCs w:val="22"/>
        </w:rPr>
        <w:t>π:</w:t>
      </w:r>
    </w:p>
    <w:p w14:paraId="4834A0B5" w14:textId="4500EA7D" w:rsidR="00953E91" w:rsidRPr="00632BBE" w:rsidRDefault="009E3C78" w:rsidP="00677DB4">
      <w:pPr>
        <w:rPr>
          <w:sz w:val="22"/>
          <w:szCs w:val="22"/>
        </w:rPr>
      </w:pPr>
      <m:oMathPara>
        <m:oMath>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=&gt;π=</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oMath>
      </m:oMathPara>
    </w:p>
    <w:p w14:paraId="1837A223" w14:textId="48ACA245" w:rsidR="00151006" w:rsidRPr="00632BBE" w:rsidRDefault="00151006" w:rsidP="00677DB4">
      <w:pPr>
        <w:rPr>
          <w:sz w:val="22"/>
          <w:szCs w:val="22"/>
        </w:rPr>
      </w:pPr>
      <m:oMathPara>
        <m:oMath>
          <m:r>
            <w:rPr>
              <w:rFonts w:ascii="Cambria Math" w:hAnsi="Cambria Math"/>
              <w:sz w:val="22"/>
              <w:szCs w:val="22"/>
            </w:rPr>
            <m:t>=&gt;π=-m-</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oMath>
      </m:oMathPara>
    </w:p>
    <w:p w14:paraId="123C53E5" w14:textId="6B326A62" w:rsidR="00A84595" w:rsidRPr="00632BBE" w:rsidRDefault="00A84595" w:rsidP="00677DB4">
      <w:pPr>
        <w:rPr>
          <w:sz w:val="22"/>
          <w:szCs w:val="22"/>
        </w:rPr>
      </w:pPr>
      <w:r w:rsidRPr="00632BBE">
        <w:rPr>
          <w:sz w:val="22"/>
          <w:szCs w:val="22"/>
        </w:rPr>
        <w:t>Entonces</w:t>
      </w:r>
    </w:p>
    <w:p w14:paraId="056DE73B" w14:textId="4B9D24E1" w:rsidR="00A84595"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oMath>
      </m:oMathPara>
    </w:p>
    <w:p w14:paraId="794DE03C" w14:textId="77777777" w:rsidR="00E47FBE" w:rsidRPr="00632BBE" w:rsidRDefault="00E47FBE" w:rsidP="00677DB4">
      <w:pPr>
        <w:rPr>
          <w:sz w:val="22"/>
          <w:szCs w:val="22"/>
        </w:rPr>
      </w:pPr>
    </w:p>
    <w:p w14:paraId="18AA7245" w14:textId="08108F64" w:rsidR="00E47FBE" w:rsidRPr="00632BBE" w:rsidRDefault="00E47FBE" w:rsidP="00677DB4">
      <w:pPr>
        <w:rPr>
          <w:sz w:val="22"/>
          <w:szCs w:val="22"/>
        </w:rPr>
      </w:pPr>
      <w:r w:rsidRPr="00632BBE">
        <w:rPr>
          <w:sz w:val="22"/>
          <w:szCs w:val="22"/>
        </w:rPr>
        <w:t>Y propagando errores:</w:t>
      </w:r>
    </w:p>
    <w:p w14:paraId="6195E16A" w14:textId="77777777" w:rsidR="005051B6" w:rsidRPr="00632BBE" w:rsidRDefault="005051B6" w:rsidP="00677DB4">
      <w:pPr>
        <w:rPr>
          <w:sz w:val="22"/>
          <w:szCs w:val="22"/>
        </w:rPr>
      </w:pPr>
    </w:p>
    <w:p w14:paraId="595D17E4" w14:textId="219B8096" w:rsidR="001868B3" w:rsidRPr="00632BBE" w:rsidRDefault="001868B3" w:rsidP="00677DB4">
      <w:pPr>
        <w:rPr>
          <w:sz w:val="22"/>
          <w:szCs w:val="22"/>
        </w:rPr>
      </w:pPr>
      <m:oMathPara>
        <m:oMath>
          <m:r>
            <w:rPr>
              <w:rFonts w:ascii="Cambria Math" w:hAnsi="Cambria Math"/>
              <w:sz w:val="22"/>
              <w:szCs w:val="22"/>
            </w:rPr>
            <w:lastRenderedPageBreak/>
            <m:t>∆π=∆m+∆</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e>
          </m:d>
          <m:r>
            <w:rPr>
              <w:rFonts w:ascii="Cambria Math" w:hAnsi="Cambria Math"/>
              <w:sz w:val="22"/>
              <w:szCs w:val="22"/>
            </w:rPr>
            <m:t>=&gt;∆π=∆m+ε</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oMath>
      </m:oMathPara>
    </w:p>
    <w:p w14:paraId="593BB3F4" w14:textId="77777777" w:rsidR="00B1098E" w:rsidRPr="00632BBE" w:rsidRDefault="00B1098E" w:rsidP="00677DB4">
      <w:pPr>
        <w:rPr>
          <w:sz w:val="22"/>
          <w:szCs w:val="22"/>
        </w:rPr>
      </w:pPr>
    </w:p>
    <w:p w14:paraId="321A30A7" w14:textId="242C75D0" w:rsidR="00B1098E" w:rsidRPr="00632BBE" w:rsidRDefault="00B1098E" w:rsidP="00677DB4">
      <w:pPr>
        <w:rPr>
          <w:sz w:val="22"/>
          <w:szCs w:val="22"/>
        </w:rPr>
      </w:pPr>
      <m:oMathPara>
        <m:oMath>
          <m:r>
            <w:rPr>
              <w:rFonts w:ascii="Cambria Math" w:hAnsi="Cambria Math"/>
              <w:sz w:val="22"/>
              <w:szCs w:val="22"/>
            </w:rPr>
            <m:t>=&gt;∆π=∆m+</m:t>
          </m:r>
          <m:d>
            <m:dPr>
              <m:begChr m:val="["/>
              <m:endChr m:val="]"/>
              <m:ctrlPr>
                <w:rPr>
                  <w:rFonts w:ascii="Cambria Math" w:hAnsi="Cambria Math"/>
                  <w:i/>
                  <w:sz w:val="22"/>
                  <w:szCs w:val="22"/>
                </w:rPr>
              </m:ctrlPr>
            </m:dPr>
            <m:e>
              <m:r>
                <w:rPr>
                  <w:rFonts w:ascii="Cambria Math" w:hAnsi="Cambria Math"/>
                  <w:sz w:val="22"/>
                  <w:szCs w:val="22"/>
                </w:rPr>
                <m:t>ϵ</m:t>
              </m:r>
              <m:d>
                <m:dPr>
                  <m:ctrlPr>
                    <w:rPr>
                      <w:rFonts w:ascii="Cambria Math" w:hAnsi="Cambria Math"/>
                      <w:i/>
                      <w:sz w:val="22"/>
                      <w:szCs w:val="22"/>
                    </w:rPr>
                  </m:ctrlPr>
                </m:dPr>
                <m:e>
                  <m:r>
                    <w:rPr>
                      <w:rFonts w:ascii="Cambria Math" w:hAnsi="Cambria Math"/>
                      <w:sz w:val="22"/>
                      <w:szCs w:val="22"/>
                    </w:rPr>
                    <m:t>M</m:t>
                  </m:r>
                </m:e>
              </m:d>
              <m:r>
                <w:rPr>
                  <w:rFonts w:ascii="Cambria Math" w:hAnsi="Cambria Math"/>
                  <w:sz w:val="22"/>
                  <w:szCs w:val="22"/>
                </w:rPr>
                <m:t>+ϵ</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 ϵ</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e>
          </m:d>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oMath>
      </m:oMathPara>
    </w:p>
    <w:p w14:paraId="05B9AC0B" w14:textId="77777777" w:rsidR="00512791" w:rsidRPr="00632BBE" w:rsidRDefault="00512791" w:rsidP="00677DB4">
      <w:pPr>
        <w:rPr>
          <w:sz w:val="22"/>
          <w:szCs w:val="22"/>
        </w:rPr>
      </w:pPr>
    </w:p>
    <w:p w14:paraId="75836951" w14:textId="0344E017" w:rsidR="00512791" w:rsidRPr="00632BBE" w:rsidRDefault="00512791" w:rsidP="00677DB4">
      <w:pPr>
        <w:rPr>
          <w:sz w:val="22"/>
          <w:szCs w:val="22"/>
        </w:rPr>
      </w:pPr>
      <m:oMathPara>
        <m:oMath>
          <m:r>
            <w:rPr>
              <w:rFonts w:ascii="Cambria Math" w:hAnsi="Cambria Math"/>
              <w:sz w:val="22"/>
              <w:szCs w:val="22"/>
            </w:rPr>
            <m:t>=&gt;∆π=∆m+</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oMath>
      </m:oMathPara>
    </w:p>
    <w:p w14:paraId="6832EBF3" w14:textId="77777777" w:rsidR="00C14FB2" w:rsidRPr="00632BBE" w:rsidRDefault="00C14FB2" w:rsidP="00677DB4">
      <w:pPr>
        <w:rPr>
          <w:sz w:val="22"/>
          <w:szCs w:val="22"/>
        </w:rPr>
      </w:pPr>
    </w:p>
    <w:p w14:paraId="0D1D52CF" w14:textId="2AC14A20" w:rsidR="00C14FB2" w:rsidRPr="00632BBE" w:rsidRDefault="00C14FB2" w:rsidP="00677DB4">
      <w:pPr>
        <w:rPr>
          <w:sz w:val="22"/>
          <w:szCs w:val="22"/>
        </w:rPr>
      </w:pPr>
      <w:r w:rsidRPr="00632BBE">
        <w:rPr>
          <w:sz w:val="22"/>
          <w:szCs w:val="22"/>
        </w:rPr>
        <w:t>Por otro lado, para la parte 2 tenemos:</w:t>
      </w:r>
    </w:p>
    <w:p w14:paraId="6245F0EB" w14:textId="2E1598EE" w:rsidR="00DE56C1" w:rsidRPr="00632BBE" w:rsidRDefault="00000000" w:rsidP="00DE56C1">
      <w:pPr>
        <w:rPr>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cal</m:t>
              </m:r>
            </m:sub>
          </m:sSub>
          <m:r>
            <w:rPr>
              <w:rFonts w:ascii="Cambria Math" w:hAnsi="Cambria Math"/>
              <w:sz w:val="22"/>
              <w:szCs w:val="22"/>
            </w:rPr>
            <m:t>=0</m:t>
          </m:r>
        </m:oMath>
      </m:oMathPara>
    </w:p>
    <w:p w14:paraId="43CD54C1" w14:textId="427FFF75" w:rsidR="00DE56C1" w:rsidRPr="00632BBE" w:rsidRDefault="00DE56C1" w:rsidP="00677DB4">
      <w:pPr>
        <w:rPr>
          <w:sz w:val="22"/>
          <w:szCs w:val="22"/>
        </w:rPr>
      </w:pPr>
    </w:p>
    <w:p w14:paraId="341B6E93" w14:textId="53A510DE" w:rsidR="00DE56C1" w:rsidRPr="00632BBE" w:rsidRDefault="00DE56C1" w:rsidP="00677DB4">
      <w:pPr>
        <w:rPr>
          <w:sz w:val="22"/>
          <w:szCs w:val="22"/>
        </w:rPr>
      </w:pPr>
      <w:r w:rsidRPr="00632BBE">
        <w:rPr>
          <w:sz w:val="22"/>
          <w:szCs w:val="22"/>
        </w:rPr>
        <w:t>Donde:</w:t>
      </w:r>
    </w:p>
    <w:p w14:paraId="4E1F932D" w14:textId="2A4FF6FE"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x</w:t>
      </w:r>
      <w:r w:rsidRPr="00632BBE">
        <w:rPr>
          <w:sz w:val="22"/>
          <w:szCs w:val="22"/>
        </w:rPr>
        <w:t>: Calor de la sustancia desconocida</w:t>
      </w:r>
    </w:p>
    <w:p w14:paraId="56DA9065" w14:textId="54E7172A"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m1</w:t>
      </w:r>
      <w:r w:rsidRPr="00632BBE">
        <w:rPr>
          <w:sz w:val="22"/>
          <w:szCs w:val="22"/>
        </w:rPr>
        <w:t>: Calor de la masa de agua a temperatura ambiente</w:t>
      </w:r>
    </w:p>
    <w:p w14:paraId="36429884" w14:textId="10C46784"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cal</w:t>
      </w:r>
      <w:r w:rsidRPr="00632BBE">
        <w:rPr>
          <w:sz w:val="22"/>
          <w:szCs w:val="22"/>
        </w:rPr>
        <w:t>: Calor del calorímetro</w:t>
      </w:r>
    </w:p>
    <w:p w14:paraId="4F0F31BB" w14:textId="77777777" w:rsidR="00DE56C1" w:rsidRPr="00632BBE" w:rsidRDefault="00DE56C1" w:rsidP="00DE56C1">
      <w:pPr>
        <w:rPr>
          <w:sz w:val="22"/>
          <w:szCs w:val="22"/>
        </w:rPr>
      </w:pPr>
    </w:p>
    <w:p w14:paraId="770B0B1F" w14:textId="32886D77" w:rsidR="00DE56C1" w:rsidRPr="00632BBE" w:rsidRDefault="00DE56C1" w:rsidP="00DE56C1">
      <w:pPr>
        <w:rPr>
          <w:sz w:val="22"/>
          <w:szCs w:val="22"/>
        </w:rPr>
      </w:pPr>
      <w:r w:rsidRPr="00632BBE">
        <w:rPr>
          <w:sz w:val="22"/>
          <w:szCs w:val="22"/>
        </w:rPr>
        <w:t>Luego</w:t>
      </w:r>
    </w:p>
    <w:p w14:paraId="28208C5D" w14:textId="74176416" w:rsidR="006C3FFD" w:rsidRPr="00632BBE" w:rsidRDefault="00000000" w:rsidP="006C3FFD">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=0</m:t>
          </m:r>
        </m:oMath>
      </m:oMathPara>
    </w:p>
    <w:p w14:paraId="720CB343" w14:textId="193B5DFF" w:rsidR="00C55DF5" w:rsidRPr="00632BBE" w:rsidRDefault="00C06160" w:rsidP="006C3FFD">
      <w:pPr>
        <w:rPr>
          <w:sz w:val="22"/>
          <w:szCs w:val="22"/>
        </w:rPr>
      </w:pPr>
      <w:r w:rsidRPr="00632BBE">
        <w:rPr>
          <w:sz w:val="22"/>
          <w:szCs w:val="22"/>
        </w:rPr>
        <w:t>Donde:</w:t>
      </w:r>
    </w:p>
    <w:p w14:paraId="788AC051" w14:textId="0FDABF33" w:rsidR="00C06160" w:rsidRPr="00632BBE" w:rsidRDefault="00C06160" w:rsidP="00C06160">
      <w:pPr>
        <w:pStyle w:val="Prrafodelista"/>
        <w:numPr>
          <w:ilvl w:val="0"/>
          <w:numId w:val="25"/>
        </w:numPr>
        <w:rPr>
          <w:sz w:val="22"/>
          <w:szCs w:val="22"/>
        </w:rPr>
      </w:pPr>
      <w:r w:rsidRPr="00632BBE">
        <w:rPr>
          <w:sz w:val="22"/>
          <w:szCs w:val="22"/>
        </w:rPr>
        <w:t>c</w:t>
      </w:r>
      <w:r w:rsidRPr="00632BBE">
        <w:rPr>
          <w:sz w:val="22"/>
          <w:szCs w:val="22"/>
          <w:vertAlign w:val="subscript"/>
        </w:rPr>
        <w:t>x</w:t>
      </w:r>
      <w:r w:rsidRPr="00632BBE">
        <w:rPr>
          <w:sz w:val="22"/>
          <w:szCs w:val="22"/>
        </w:rPr>
        <w:t>: Calor específico de la sustancia desconocida</w:t>
      </w:r>
    </w:p>
    <w:p w14:paraId="7E00EE90" w14:textId="52CB1392" w:rsidR="00C06160" w:rsidRPr="00632BBE" w:rsidRDefault="00C06160" w:rsidP="00C06160">
      <w:pPr>
        <w:pStyle w:val="Prrafodelista"/>
        <w:numPr>
          <w:ilvl w:val="0"/>
          <w:numId w:val="25"/>
        </w:numPr>
        <w:rPr>
          <w:sz w:val="22"/>
          <w:szCs w:val="22"/>
        </w:rPr>
      </w:pPr>
      <w:r w:rsidRPr="00632BBE">
        <w:rPr>
          <w:sz w:val="22"/>
          <w:szCs w:val="22"/>
        </w:rPr>
        <w:t>m</w:t>
      </w:r>
      <w:r w:rsidRPr="00632BBE">
        <w:rPr>
          <w:sz w:val="22"/>
          <w:szCs w:val="22"/>
          <w:vertAlign w:val="subscript"/>
        </w:rPr>
        <w:t>x</w:t>
      </w:r>
      <w:r w:rsidRPr="00632BBE">
        <w:rPr>
          <w:sz w:val="22"/>
          <w:szCs w:val="22"/>
        </w:rPr>
        <w:t>: Masa de la sustancia desconocida</w:t>
      </w:r>
    </w:p>
    <w:p w14:paraId="04CD165B" w14:textId="77777777" w:rsidR="00C06160" w:rsidRPr="00632BBE" w:rsidRDefault="00C06160" w:rsidP="00C06160">
      <w:pPr>
        <w:pStyle w:val="Prrafodelista"/>
        <w:numPr>
          <w:ilvl w:val="0"/>
          <w:numId w:val="25"/>
        </w:numPr>
        <w:rPr>
          <w:sz w:val="22"/>
          <w:szCs w:val="22"/>
        </w:rPr>
      </w:pPr>
      <w:r w:rsidRPr="00632BBE">
        <w:rPr>
          <w:sz w:val="22"/>
          <w:szCs w:val="22"/>
        </w:rPr>
        <w:t>m: Masa del agua a temperatura ambiente</w:t>
      </w:r>
    </w:p>
    <w:p w14:paraId="66B3E7D5" w14:textId="2EB1820C" w:rsidR="00696313" w:rsidRPr="00632BBE" w:rsidRDefault="00696313" w:rsidP="00C06160">
      <w:pPr>
        <w:pStyle w:val="Prrafodelista"/>
        <w:numPr>
          <w:ilvl w:val="0"/>
          <w:numId w:val="25"/>
        </w:numPr>
        <w:rPr>
          <w:sz w:val="22"/>
          <w:szCs w:val="22"/>
        </w:rPr>
      </w:pPr>
      <w:r w:rsidRPr="00632BBE">
        <w:rPr>
          <w:color w:val="000000"/>
          <w:sz w:val="22"/>
          <w:szCs w:val="22"/>
        </w:rPr>
        <w:t>π: Equivalente en agua del calorímetro</w:t>
      </w:r>
    </w:p>
    <w:p w14:paraId="70917A1A" w14:textId="77777777"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f</w:t>
      </w:r>
      <w:r w:rsidRPr="00632BBE">
        <w:rPr>
          <w:sz w:val="22"/>
          <w:szCs w:val="22"/>
        </w:rPr>
        <w:t>: Temperatura de equilibrio</w:t>
      </w:r>
    </w:p>
    <w:p w14:paraId="18063D0C" w14:textId="77777777"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1</w:t>
      </w:r>
      <w:r w:rsidRPr="00632BBE">
        <w:rPr>
          <w:sz w:val="22"/>
          <w:szCs w:val="22"/>
        </w:rPr>
        <w:t>: Temperatura inicial de la masa de agua m</w:t>
      </w:r>
    </w:p>
    <w:p w14:paraId="4260A3BD" w14:textId="000DEFB9"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2</w:t>
      </w:r>
      <w:r w:rsidRPr="00632BBE">
        <w:rPr>
          <w:sz w:val="22"/>
          <w:szCs w:val="22"/>
        </w:rPr>
        <w:t xml:space="preserve">: Temperatura inicial de </w:t>
      </w:r>
      <w:r w:rsidR="00696313" w:rsidRPr="00632BBE">
        <w:rPr>
          <w:sz w:val="22"/>
          <w:szCs w:val="22"/>
        </w:rPr>
        <w:t>la sustancia desconocida</w:t>
      </w:r>
    </w:p>
    <w:p w14:paraId="112C95BD" w14:textId="77777777" w:rsidR="00C06160" w:rsidRPr="00632BBE" w:rsidRDefault="00C06160" w:rsidP="006C3FFD">
      <w:pPr>
        <w:rPr>
          <w:sz w:val="22"/>
          <w:szCs w:val="22"/>
        </w:rPr>
      </w:pPr>
    </w:p>
    <w:p w14:paraId="4E3AE7DB" w14:textId="520712E1" w:rsidR="00E47FBE" w:rsidRPr="00632BBE" w:rsidRDefault="00962768" w:rsidP="00677DB4">
      <w:pPr>
        <w:rPr>
          <w:sz w:val="22"/>
          <w:szCs w:val="22"/>
        </w:rPr>
      </w:pPr>
      <w:r w:rsidRPr="00632BBE">
        <w:rPr>
          <w:sz w:val="22"/>
          <w:szCs w:val="22"/>
        </w:rPr>
        <w:t>Despejando c</w:t>
      </w:r>
      <w:r w:rsidRPr="00632BBE">
        <w:rPr>
          <w:sz w:val="22"/>
          <w:szCs w:val="22"/>
          <w:vertAlign w:val="subscript"/>
        </w:rPr>
        <w:t>x</w:t>
      </w:r>
    </w:p>
    <w:p w14:paraId="72F4C83A" w14:textId="77777777" w:rsidR="00962768" w:rsidRPr="00632BBE" w:rsidRDefault="00962768" w:rsidP="00677DB4">
      <w:pPr>
        <w:rPr>
          <w:sz w:val="22"/>
          <w:szCs w:val="22"/>
        </w:rPr>
      </w:pPr>
    </w:p>
    <w:p w14:paraId="5B262F0A" w14:textId="082D82BC" w:rsidR="00962768"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m+π</m:t>
                  </m:r>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den>
          </m:f>
        </m:oMath>
      </m:oMathPara>
    </w:p>
    <w:p w14:paraId="7317C2ED" w14:textId="5372DEFA" w:rsidR="00B47B09" w:rsidRPr="00632BBE" w:rsidRDefault="00EF75F5" w:rsidP="00677DB4">
      <w:pPr>
        <w:rPr>
          <w:sz w:val="22"/>
          <w:szCs w:val="22"/>
        </w:rPr>
      </w:pPr>
      <w:r w:rsidRPr="00632BBE">
        <w:rPr>
          <w:sz w:val="22"/>
          <w:szCs w:val="22"/>
        </w:rPr>
        <w:t>Entonces</w:t>
      </w:r>
    </w:p>
    <w:p w14:paraId="18F09D20" w14:textId="5BB965DD" w:rsidR="00EF75F5" w:rsidRPr="00632BBE" w:rsidRDefault="00000000" w:rsidP="00EF75F5">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xo</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oMath>
      </m:oMathPara>
    </w:p>
    <w:p w14:paraId="266D2F2C" w14:textId="77777777" w:rsidR="006F4008" w:rsidRPr="00632BBE" w:rsidRDefault="006F4008" w:rsidP="00EF75F5">
      <w:pPr>
        <w:rPr>
          <w:sz w:val="22"/>
          <w:szCs w:val="22"/>
        </w:rPr>
      </w:pPr>
    </w:p>
    <w:p w14:paraId="277BC8DC" w14:textId="208CBC8D" w:rsidR="006F4008" w:rsidRPr="00632BBE" w:rsidRDefault="006F4008" w:rsidP="00EF75F5">
      <w:pPr>
        <w:rPr>
          <w:color w:val="000000"/>
          <w:sz w:val="22"/>
          <w:szCs w:val="22"/>
        </w:rPr>
      </w:pPr>
      <w:r w:rsidRPr="00632BBE">
        <w:rPr>
          <w:sz w:val="22"/>
          <w:szCs w:val="22"/>
        </w:rPr>
        <w:t>Y propagando errores análogamente como en el</w:t>
      </w:r>
      <w:r w:rsidR="00A57ED4" w:rsidRPr="00632BBE">
        <w:rPr>
          <w:sz w:val="22"/>
          <w:szCs w:val="22"/>
        </w:rPr>
        <w:t xml:space="preserve"> cálculo de </w:t>
      </w:r>
      <w:r w:rsidR="00A57ED4" w:rsidRPr="00632BBE">
        <w:rPr>
          <w:color w:val="000000"/>
          <w:sz w:val="22"/>
          <w:szCs w:val="22"/>
        </w:rPr>
        <w:t>π:</w:t>
      </w:r>
    </w:p>
    <w:p w14:paraId="38152398" w14:textId="77777777" w:rsidR="00A57ED4" w:rsidRPr="00632BBE" w:rsidRDefault="00A57ED4" w:rsidP="00EF75F5">
      <w:pPr>
        <w:rPr>
          <w:color w:val="000000"/>
          <w:sz w:val="22"/>
          <w:szCs w:val="22"/>
        </w:rPr>
      </w:pPr>
    </w:p>
    <w:p w14:paraId="7E64EB00" w14:textId="594E49AB" w:rsidR="00A57ED4" w:rsidRPr="00632BBE" w:rsidRDefault="00663ED2" w:rsidP="00EF75F5">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xo</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∆m+∆π</m:t>
                      </m: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den>
                  </m:f>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oMath>
      </m:oMathPara>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274BA95D" w14:textId="77777777" w:rsidR="003E70FC" w:rsidRPr="00632BBE" w:rsidRDefault="003E70FC" w:rsidP="00EF75F5">
      <w:pPr>
        <w:rPr>
          <w:b/>
          <w:bCs/>
          <w:sz w:val="22"/>
          <w:szCs w:val="22"/>
          <w:u w:val="single"/>
        </w:rPr>
      </w:pPr>
    </w:p>
    <w:p w14:paraId="0BD78EC1" w14:textId="416FC638" w:rsidR="00FA7B65" w:rsidRPr="00632BBE" w:rsidRDefault="00C96759" w:rsidP="005D00CE">
      <w:pPr>
        <w:pStyle w:val="NormalWeb"/>
        <w:spacing w:before="0" w:beforeAutospacing="0" w:after="0" w:afterAutospacing="0"/>
        <w:rPr>
          <w:color w:val="000000"/>
          <w:sz w:val="22"/>
          <w:szCs w:val="22"/>
          <w:u w:val="single"/>
        </w:rPr>
      </w:pPr>
      <w:r w:rsidRPr="00632BBE">
        <w:rPr>
          <w:color w:val="000000"/>
          <w:sz w:val="22"/>
          <w:szCs w:val="22"/>
          <w:u w:val="single"/>
        </w:rPr>
        <w:t>Parte 1</w:t>
      </w:r>
    </w:p>
    <w:p w14:paraId="5C80357E" w14:textId="0E8141C9" w:rsidR="00C96759" w:rsidRPr="00632BBE" w:rsidRDefault="00C96759"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0B9D3CE4" w14:textId="0EC0D181" w:rsidR="003671E5" w:rsidRPr="00632BBE" w:rsidRDefault="003671E5"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1BD79646" w14:textId="267B8726" w:rsidR="009569A0" w:rsidRPr="00632BBE" w:rsidRDefault="00000000" w:rsidP="005D00CE">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23,1±0,1</m:t>
              </m:r>
            </m:e>
          </m:d>
          <m:r>
            <w:rPr>
              <w:rFonts w:ascii="Cambria Math" w:hAnsi="Cambria Math"/>
              <w:color w:val="000000"/>
              <w:sz w:val="22"/>
              <w:szCs w:val="22"/>
            </w:rPr>
            <m:t>℃</m:t>
          </m:r>
        </m:oMath>
      </m:oMathPara>
    </w:p>
    <w:p w14:paraId="1300663E" w14:textId="4A07C127" w:rsidR="009569A0" w:rsidRPr="00632BBE" w:rsidRDefault="00000000" w:rsidP="009569A0">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81,5±0,1</m:t>
              </m:r>
            </m:e>
          </m:d>
          <m:r>
            <w:rPr>
              <w:rFonts w:ascii="Cambria Math" w:hAnsi="Cambria Math"/>
              <w:color w:val="000000"/>
              <w:sz w:val="22"/>
              <w:szCs w:val="22"/>
            </w:rPr>
            <m:t>℃</m:t>
          </m:r>
        </m:oMath>
      </m:oMathPara>
    </w:p>
    <w:p w14:paraId="74EB4A29" w14:textId="04E57EB8" w:rsidR="009569A0" w:rsidRPr="00632BBE" w:rsidRDefault="00000000" w:rsidP="009569A0">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f</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47,9±0,1</m:t>
              </m:r>
            </m:e>
          </m:d>
          <m:r>
            <w:rPr>
              <w:rFonts w:ascii="Cambria Math" w:hAnsi="Cambria Math"/>
              <w:color w:val="000000"/>
              <w:sz w:val="22"/>
              <w:szCs w:val="22"/>
            </w:rPr>
            <m:t>℃</m:t>
          </m:r>
        </m:oMath>
      </m:oMathPara>
    </w:p>
    <w:p w14:paraId="1496D4F4" w14:textId="77777777" w:rsidR="00162626" w:rsidRPr="00632BBE" w:rsidRDefault="00162626" w:rsidP="009569A0">
      <w:pPr>
        <w:pStyle w:val="NormalWeb"/>
        <w:spacing w:before="0" w:beforeAutospacing="0" w:after="0" w:afterAutospacing="0"/>
        <w:rPr>
          <w:color w:val="000000"/>
          <w:sz w:val="22"/>
          <w:szCs w:val="22"/>
        </w:rPr>
      </w:pPr>
    </w:p>
    <w:p w14:paraId="1F486A44" w14:textId="06BE8907" w:rsidR="00D47455" w:rsidRPr="00632BBE" w:rsidRDefault="00000000" w:rsidP="00162626">
      <w:pPr>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=-80g-</m:t>
          </m:r>
          <m:f>
            <m:fPr>
              <m:ctrlPr>
                <w:rPr>
                  <w:rFonts w:ascii="Cambria Math" w:hAnsi="Cambria Math"/>
                  <w:i/>
                  <w:sz w:val="22"/>
                  <w:szCs w:val="22"/>
                </w:rPr>
              </m:ctrlPr>
            </m:fPr>
            <m:num>
              <m:r>
                <w:rPr>
                  <w:rFonts w:ascii="Cambria Math" w:hAnsi="Cambria Math"/>
                  <w:sz w:val="22"/>
                  <w:szCs w:val="22"/>
                </w:rPr>
                <m:t>80g∙</m:t>
              </m:r>
              <m:d>
                <m:dPr>
                  <m:ctrlPr>
                    <w:rPr>
                      <w:rFonts w:ascii="Cambria Math" w:hAnsi="Cambria Math"/>
                      <w:i/>
                      <w:sz w:val="22"/>
                      <w:szCs w:val="22"/>
                    </w:rPr>
                  </m:ctrlPr>
                </m:dPr>
                <m:e>
                  <m:r>
                    <w:rPr>
                      <w:rFonts w:ascii="Cambria Math" w:hAnsi="Cambria Math"/>
                      <w:sz w:val="22"/>
                      <w:szCs w:val="22"/>
                    </w:rPr>
                    <m:t>47,9</m:t>
                  </m:r>
                  <m:r>
                    <w:rPr>
                      <w:rFonts w:ascii="Cambria Math" w:hAnsi="Cambria Math"/>
                      <w:color w:val="000000"/>
                      <w:sz w:val="22"/>
                      <w:szCs w:val="22"/>
                    </w:rPr>
                    <m:t>℃</m:t>
                  </m:r>
                  <m:r>
                    <w:rPr>
                      <w:rFonts w:ascii="Cambria Math" w:hAnsi="Cambria Math"/>
                      <w:sz w:val="22"/>
                      <w:szCs w:val="22"/>
                    </w:rPr>
                    <m:t>-81,5</m:t>
                  </m:r>
                  <m:r>
                    <w:rPr>
                      <w:rFonts w:ascii="Cambria Math" w:hAnsi="Cambria Math"/>
                      <w:color w:val="000000"/>
                      <w:sz w:val="22"/>
                      <w:szCs w:val="22"/>
                    </w:rPr>
                    <m:t>℃</m:t>
                  </m:r>
                </m:e>
              </m:d>
            </m:num>
            <m:den>
              <m:d>
                <m:dPr>
                  <m:ctrlPr>
                    <w:rPr>
                      <w:rFonts w:ascii="Cambria Math" w:hAnsi="Cambria Math"/>
                      <w:i/>
                      <w:sz w:val="22"/>
                      <w:szCs w:val="22"/>
                    </w:rPr>
                  </m:ctrlPr>
                </m:dPr>
                <m:e>
                  <m:r>
                    <w:rPr>
                      <w:rFonts w:ascii="Cambria Math" w:hAnsi="Cambria Math"/>
                      <w:sz w:val="22"/>
                      <w:szCs w:val="22"/>
                    </w:rPr>
                    <m:t>47,9</m:t>
                  </m:r>
                  <m:r>
                    <w:rPr>
                      <w:rFonts w:ascii="Cambria Math" w:hAnsi="Cambria Math"/>
                      <w:color w:val="000000"/>
                      <w:sz w:val="22"/>
                      <w:szCs w:val="22"/>
                    </w:rPr>
                    <m:t>℃</m:t>
                  </m:r>
                  <m:r>
                    <w:rPr>
                      <w:rFonts w:ascii="Cambria Math" w:hAnsi="Cambria Math"/>
                      <w:sz w:val="22"/>
                      <w:szCs w:val="22"/>
                    </w:rPr>
                    <m:t>-23,1</m:t>
                  </m:r>
                  <m:r>
                    <w:rPr>
                      <w:rFonts w:ascii="Cambria Math" w:hAnsi="Cambria Math"/>
                      <w:color w:val="000000"/>
                      <w:sz w:val="22"/>
                      <w:szCs w:val="22"/>
                    </w:rPr>
                    <m:t>℃</m:t>
                  </m:r>
                </m:e>
              </m:d>
            </m:den>
          </m:f>
          <m:r>
            <w:rPr>
              <w:rFonts w:ascii="Cambria Math" w:hAnsi="Cambria Math"/>
              <w:sz w:val="22"/>
              <w:szCs w:val="22"/>
            </w:rPr>
            <m:t>=&gt;</m:t>
          </m:r>
        </m:oMath>
      </m:oMathPara>
    </w:p>
    <w:p w14:paraId="69619187" w14:textId="736BE1DE" w:rsidR="00D47455" w:rsidRPr="00632BBE" w:rsidRDefault="00000000" w:rsidP="00162626">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π</m:t>
              </m:r>
            </m:e>
            <m:sub>
              <m:r>
                <w:rPr>
                  <w:rFonts w:ascii="Cambria Math" w:hAnsi="Cambria Math"/>
                  <w:sz w:val="22"/>
                  <w:szCs w:val="22"/>
                  <w:bdr w:val="single" w:sz="8" w:space="0" w:color="auto"/>
                </w:rPr>
                <m:t>o</m:t>
              </m:r>
            </m:sub>
          </m:sSub>
          <m:r>
            <w:rPr>
              <w:rFonts w:ascii="Cambria Math" w:hAnsi="Cambria Math"/>
              <w:sz w:val="22"/>
              <w:szCs w:val="22"/>
              <w:bdr w:val="single" w:sz="8" w:space="0" w:color="auto"/>
            </w:rPr>
            <m:t>=28,3871g</m:t>
          </m:r>
        </m:oMath>
      </m:oMathPara>
    </w:p>
    <w:p w14:paraId="09F2FE9C" w14:textId="77777777" w:rsidR="003E40F5" w:rsidRPr="00632BBE" w:rsidRDefault="003E40F5" w:rsidP="00162626">
      <w:pPr>
        <w:rPr>
          <w:sz w:val="22"/>
          <w:szCs w:val="22"/>
          <w:bdr w:val="single" w:sz="8" w:space="0" w:color="auto"/>
        </w:rPr>
      </w:pPr>
    </w:p>
    <w:p w14:paraId="71B7ACF5" w14:textId="7DB50490" w:rsidR="00B0363D" w:rsidRPr="00632BBE" w:rsidRDefault="0042138F" w:rsidP="00162626">
      <w:pPr>
        <w:rPr>
          <w:sz w:val="22"/>
          <w:szCs w:val="22"/>
        </w:rPr>
      </w:pPr>
      <m:oMathPara>
        <m:oMath>
          <m:r>
            <w:rPr>
              <w:rFonts w:ascii="Cambria Math" w:hAnsi="Cambria Math"/>
              <w:sz w:val="22"/>
              <w:szCs w:val="22"/>
            </w:rPr>
            <m:t>∆π=1g+</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80g∙</m:t>
                  </m:r>
                  <m:d>
                    <m:dPr>
                      <m:begChr m:val="|"/>
                      <m:endChr m:val="|"/>
                      <m:ctrlPr>
                        <w:rPr>
                          <w:rFonts w:ascii="Cambria Math" w:hAnsi="Cambria Math"/>
                          <w:i/>
                          <w:sz w:val="22"/>
                          <w:szCs w:val="22"/>
                        </w:rPr>
                      </m:ctrlPr>
                    </m:dPr>
                    <m:e>
                      <m:r>
                        <w:rPr>
                          <w:rFonts w:ascii="Cambria Math" w:hAnsi="Cambria Math"/>
                          <w:sz w:val="22"/>
                          <w:szCs w:val="22"/>
                        </w:rPr>
                        <m:t>47,9℃-81,5℃</m:t>
                      </m:r>
                    </m:e>
                  </m:d>
                </m:num>
                <m:den>
                  <m:d>
                    <m:dPr>
                      <m:begChr m:val="|"/>
                      <m:endChr m:val="|"/>
                      <m:ctrlPr>
                        <w:rPr>
                          <w:rFonts w:ascii="Cambria Math" w:hAnsi="Cambria Math"/>
                          <w:i/>
                          <w:sz w:val="22"/>
                          <w:szCs w:val="22"/>
                        </w:rPr>
                      </m:ctrlPr>
                    </m:dPr>
                    <m:e>
                      <m:r>
                        <w:rPr>
                          <w:rFonts w:ascii="Cambria Math" w:hAnsi="Cambria Math"/>
                          <w:sz w:val="22"/>
                          <w:szCs w:val="22"/>
                        </w:rPr>
                        <m:t>47,9℃-23,1℃</m:t>
                      </m:r>
                    </m:e>
                  </m:d>
                </m:den>
              </m:f>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1g</m:t>
                  </m:r>
                </m:num>
                <m:den>
                  <m:r>
                    <w:rPr>
                      <w:rFonts w:ascii="Cambria Math" w:hAnsi="Cambria Math"/>
                      <w:sz w:val="22"/>
                      <w:szCs w:val="22"/>
                    </w:rPr>
                    <m:t>80g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47,9℃-81,5℃</m:t>
                      </m:r>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47,9℃-23,1℃</m:t>
                      </m:r>
                    </m:e>
                  </m:d>
                </m:den>
              </m:f>
            </m:e>
          </m:d>
        </m:oMath>
      </m:oMathPara>
    </w:p>
    <w:p w14:paraId="77A5B6F9" w14:textId="77777777" w:rsidR="0042138F" w:rsidRPr="00632BBE" w:rsidRDefault="0042138F" w:rsidP="00162626">
      <w:pPr>
        <w:rPr>
          <w:sz w:val="22"/>
          <w:szCs w:val="22"/>
        </w:rPr>
      </w:pPr>
    </w:p>
    <w:p w14:paraId="07625429" w14:textId="54857115" w:rsidR="0042138F" w:rsidRPr="00632BBE" w:rsidRDefault="0042138F" w:rsidP="00162626">
      <w:pPr>
        <w:rPr>
          <w:sz w:val="22"/>
          <w:szCs w:val="22"/>
          <w:bdr w:val="single" w:sz="8" w:space="0" w:color="auto"/>
        </w:rPr>
      </w:pPr>
      <m:oMathPara>
        <m:oMath>
          <m:r>
            <w:rPr>
              <w:rFonts w:ascii="Cambria Math" w:hAnsi="Cambria Math"/>
              <w:sz w:val="22"/>
              <w:szCs w:val="22"/>
              <w:bdr w:val="single" w:sz="8" w:space="0" w:color="auto"/>
            </w:rPr>
            <m:t>∆π=3,4586g</m:t>
          </m:r>
        </m:oMath>
      </m:oMathPara>
    </w:p>
    <w:p w14:paraId="397B1091" w14:textId="74A0F332" w:rsidR="00DB674C" w:rsidRPr="00632BBE" w:rsidRDefault="00DB674C" w:rsidP="00DB674C">
      <w:pPr>
        <w:rPr>
          <w:color w:val="000000"/>
          <w:sz w:val="22"/>
          <w:szCs w:val="22"/>
        </w:rPr>
      </w:pPr>
      <w:r w:rsidRPr="00632BBE">
        <w:rPr>
          <w:sz w:val="22"/>
          <w:szCs w:val="22"/>
        </w:rPr>
        <w:t xml:space="preserve">Entonces enuncio el valor de </w:t>
      </w:r>
      <w:r w:rsidRPr="00632BBE">
        <w:rPr>
          <w:color w:val="000000"/>
          <w:sz w:val="22"/>
          <w:szCs w:val="22"/>
        </w:rPr>
        <w:t>π:</w:t>
      </w:r>
    </w:p>
    <w:p w14:paraId="2EEF79EE" w14:textId="77777777" w:rsidR="00DB674C" w:rsidRPr="00632BBE" w:rsidRDefault="00DB674C" w:rsidP="00DB674C">
      <w:pPr>
        <w:rPr>
          <w:color w:val="000000"/>
          <w:sz w:val="22"/>
          <w:szCs w:val="22"/>
        </w:rPr>
      </w:pPr>
    </w:p>
    <w:p w14:paraId="1CD66EB5" w14:textId="3C9264C1" w:rsidR="00DB674C" w:rsidRPr="00632BBE" w:rsidRDefault="00631995" w:rsidP="00DB674C">
      <w:pPr>
        <w:rPr>
          <w:sz w:val="22"/>
          <w:szCs w:val="22"/>
        </w:rPr>
      </w:pPr>
      <m:oMathPara>
        <m:oMath>
          <m:r>
            <w:rPr>
              <w:rFonts w:ascii="Cambria Math" w:hAnsi="Cambria Math"/>
              <w:sz w:val="22"/>
              <w:szCs w:val="22"/>
            </w:rPr>
            <m:t>π=</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±∆π=&gt;π=(28,3871±3,4586)g</m:t>
          </m:r>
        </m:oMath>
      </m:oMathPara>
    </w:p>
    <w:p w14:paraId="122A6326" w14:textId="53E01BA0" w:rsidR="00631995" w:rsidRPr="00632BBE" w:rsidRDefault="00631995" w:rsidP="00DB674C">
      <w:pPr>
        <w:rPr>
          <w:sz w:val="22"/>
          <w:szCs w:val="22"/>
        </w:rPr>
      </w:pPr>
      <w:r w:rsidRPr="00632BBE">
        <w:rPr>
          <w:sz w:val="22"/>
          <w:szCs w:val="22"/>
        </w:rPr>
        <w:t>Redondeando:</w:t>
      </w:r>
    </w:p>
    <w:p w14:paraId="65974F12" w14:textId="59F7C21C" w:rsidR="00631995" w:rsidRPr="00632BBE" w:rsidRDefault="00631995" w:rsidP="00DB674C">
      <w:pPr>
        <w:rPr>
          <w:sz w:val="22"/>
          <w:szCs w:val="22"/>
          <w:bdr w:val="single" w:sz="8" w:space="0" w:color="auto"/>
        </w:rPr>
      </w:pPr>
      <m:oMathPara>
        <m:oMath>
          <m:r>
            <w:rPr>
              <w:rFonts w:ascii="Cambria Math" w:hAnsi="Cambria Math"/>
              <w:sz w:val="22"/>
              <w:szCs w:val="22"/>
              <w:bdr w:val="single" w:sz="8" w:space="0" w:color="auto"/>
            </w:rPr>
            <m:t>π=(28,4±3,5)g</m:t>
          </m:r>
        </m:oMath>
      </m:oMathPara>
    </w:p>
    <w:p w14:paraId="04B0BF77" w14:textId="77777777" w:rsidR="00600DB0" w:rsidRPr="00632BBE" w:rsidRDefault="00600DB0" w:rsidP="00DB674C">
      <w:pPr>
        <w:rPr>
          <w:sz w:val="22"/>
          <w:szCs w:val="22"/>
          <w:bdr w:val="single" w:sz="8" w:space="0" w:color="auto"/>
        </w:rPr>
      </w:pPr>
    </w:p>
    <w:p w14:paraId="2832E7B5" w14:textId="40E825A6" w:rsidR="00600DB0" w:rsidRPr="00632BBE" w:rsidRDefault="00600DB0" w:rsidP="00600DB0">
      <w:pPr>
        <w:rPr>
          <w:sz w:val="22"/>
          <w:szCs w:val="22"/>
          <w:u w:val="single"/>
        </w:rPr>
      </w:pPr>
      <w:r w:rsidRPr="00632BBE">
        <w:rPr>
          <w:sz w:val="22"/>
          <w:szCs w:val="22"/>
          <w:u w:val="single"/>
        </w:rPr>
        <w:t>Parte 2</w:t>
      </w:r>
    </w:p>
    <w:p w14:paraId="3723B71A" w14:textId="77777777" w:rsidR="007F4D17" w:rsidRPr="00632BBE" w:rsidRDefault="007F4D17" w:rsidP="007F4D17">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70343ABB" w14:textId="429D64DE" w:rsidR="007F4D17" w:rsidRPr="00632BBE" w:rsidRDefault="00000000" w:rsidP="007F4D17">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x</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80,00±0,01</m:t>
              </m:r>
            </m:e>
          </m:d>
          <m:r>
            <w:rPr>
              <w:rFonts w:ascii="Cambria Math" w:hAnsi="Cambria Math"/>
              <w:color w:val="000000"/>
              <w:sz w:val="22"/>
              <w:szCs w:val="22"/>
            </w:rPr>
            <m:t>g</m:t>
          </m:r>
        </m:oMath>
      </m:oMathPara>
    </w:p>
    <w:p w14:paraId="3D361306" w14:textId="77777777" w:rsidR="007F4D17" w:rsidRPr="00632BBE" w:rsidRDefault="007F4D17" w:rsidP="007F4D17">
      <w:pPr>
        <w:pStyle w:val="NormalWeb"/>
        <w:spacing w:before="0" w:beforeAutospacing="0" w:after="0" w:afterAutospacing="0"/>
        <w:rPr>
          <w:color w:val="000000"/>
          <w:sz w:val="22"/>
          <w:szCs w:val="22"/>
        </w:rPr>
      </w:pPr>
    </w:p>
    <w:p w14:paraId="1EC6A1FF" w14:textId="77777777" w:rsidR="007F4D17" w:rsidRPr="00632BBE" w:rsidRDefault="007F4D17" w:rsidP="007F4D17">
      <w:pPr>
        <w:pStyle w:val="NormalWeb"/>
        <w:spacing w:before="0" w:beforeAutospacing="0" w:after="0" w:afterAutospacing="0"/>
        <w:rPr>
          <w:color w:val="000000"/>
          <w:sz w:val="22"/>
          <w:szCs w:val="22"/>
        </w:rPr>
      </w:pPr>
    </w:p>
    <w:p w14:paraId="5BB2F08D" w14:textId="0D4BB9F8"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25,1±0,1</m:t>
              </m:r>
            </m:e>
          </m:d>
          <m:r>
            <w:rPr>
              <w:rFonts w:ascii="Cambria Math" w:hAnsi="Cambria Math"/>
              <w:color w:val="000000"/>
              <w:sz w:val="22"/>
              <w:szCs w:val="22"/>
            </w:rPr>
            <m:t>℃</m:t>
          </m:r>
        </m:oMath>
      </m:oMathPara>
    </w:p>
    <w:p w14:paraId="7AC335B3" w14:textId="7DB400B1"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80,3±0,1</m:t>
              </m:r>
            </m:e>
          </m:d>
          <m:r>
            <w:rPr>
              <w:rFonts w:ascii="Cambria Math" w:hAnsi="Cambria Math"/>
              <w:color w:val="000000"/>
              <w:sz w:val="22"/>
              <w:szCs w:val="22"/>
            </w:rPr>
            <m:t>℃</m:t>
          </m:r>
        </m:oMath>
      </m:oMathPara>
    </w:p>
    <w:p w14:paraId="2DF0041F" w14:textId="3F5B86CE"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f</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30,1±0,1</m:t>
              </m:r>
            </m:e>
          </m:d>
          <m:r>
            <w:rPr>
              <w:rFonts w:ascii="Cambria Math" w:hAnsi="Cambria Math"/>
              <w:color w:val="000000"/>
              <w:sz w:val="22"/>
              <w:szCs w:val="22"/>
            </w:rPr>
            <m:t>℃</m:t>
          </m:r>
        </m:oMath>
      </m:oMathPara>
    </w:p>
    <w:p w14:paraId="71C147B1" w14:textId="77777777" w:rsidR="00B738F1" w:rsidRPr="00632BBE" w:rsidRDefault="00B738F1" w:rsidP="00173B98">
      <w:pPr>
        <w:pStyle w:val="NormalWeb"/>
        <w:spacing w:before="0" w:beforeAutospacing="0" w:after="0" w:afterAutospacing="0"/>
        <w:rPr>
          <w:color w:val="000000"/>
          <w:sz w:val="22"/>
          <w:szCs w:val="22"/>
        </w:rPr>
      </w:pPr>
    </w:p>
    <w:p w14:paraId="501BA42A" w14:textId="5B641F64" w:rsidR="00B738F1" w:rsidRPr="00632BBE" w:rsidRDefault="00B738F1" w:rsidP="00173B98">
      <w:pPr>
        <w:pStyle w:val="NormalWeb"/>
        <w:spacing w:before="0" w:beforeAutospacing="0" w:after="0" w:afterAutospacing="0"/>
        <w:rPr>
          <w:color w:val="000000"/>
          <w:sz w:val="22"/>
          <w:szCs w:val="22"/>
        </w:rPr>
      </w:pPr>
      <w:r w:rsidRPr="00632BBE">
        <w:rPr>
          <w:color w:val="000000"/>
          <w:sz w:val="22"/>
          <w:szCs w:val="22"/>
        </w:rPr>
        <w:t>Ahora calculo c</w:t>
      </w:r>
      <w:r w:rsidRPr="00632BBE">
        <w:rPr>
          <w:color w:val="000000"/>
          <w:sz w:val="22"/>
          <w:szCs w:val="22"/>
          <w:vertAlign w:val="subscript"/>
        </w:rPr>
        <w:t>x</w:t>
      </w:r>
    </w:p>
    <w:p w14:paraId="64DD87FF" w14:textId="77777777" w:rsidR="00B738F1" w:rsidRPr="00632BBE" w:rsidRDefault="00B738F1" w:rsidP="00173B98">
      <w:pPr>
        <w:pStyle w:val="NormalWeb"/>
        <w:spacing w:before="0" w:beforeAutospacing="0" w:after="0" w:afterAutospacing="0"/>
        <w:rPr>
          <w:color w:val="000000"/>
          <w:sz w:val="22"/>
          <w:szCs w:val="22"/>
        </w:rPr>
      </w:pPr>
    </w:p>
    <w:p w14:paraId="4C5D7926" w14:textId="50EC49BD" w:rsidR="00B738F1" w:rsidRPr="00632BBE" w:rsidRDefault="00000000" w:rsidP="00B738F1">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30,1℃-25,1℃</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80g+28,4g</m:t>
                  </m:r>
                </m:e>
              </m:d>
            </m:num>
            <m:den>
              <m:r>
                <w:rPr>
                  <w:rFonts w:ascii="Cambria Math" w:hAnsi="Cambria Math"/>
                  <w:sz w:val="22"/>
                  <w:szCs w:val="22"/>
                </w:rPr>
                <m:t>80g∙</m:t>
              </m:r>
              <m:d>
                <m:dPr>
                  <m:ctrlPr>
                    <w:rPr>
                      <w:rFonts w:ascii="Cambria Math" w:hAnsi="Cambria Math"/>
                      <w:i/>
                      <w:sz w:val="22"/>
                      <w:szCs w:val="22"/>
                    </w:rPr>
                  </m:ctrlPr>
                </m:dPr>
                <m:e>
                  <m:r>
                    <w:rPr>
                      <w:rFonts w:ascii="Cambria Math" w:hAnsi="Cambria Math"/>
                      <w:sz w:val="22"/>
                      <w:szCs w:val="22"/>
                    </w:rPr>
                    <m:t>30,1℃-80,3℃</m:t>
                  </m:r>
                </m:e>
              </m:d>
            </m:den>
          </m:f>
          <m:r>
            <w:rPr>
              <w:rFonts w:ascii="Cambria Math" w:hAnsi="Cambria Math"/>
              <w:sz w:val="22"/>
              <w:szCs w:val="22"/>
            </w:rPr>
            <m:t>=&gt;</m:t>
          </m:r>
        </m:oMath>
      </m:oMathPara>
    </w:p>
    <w:p w14:paraId="7D73012F" w14:textId="77777777" w:rsidR="00B738F1" w:rsidRPr="00632BBE" w:rsidRDefault="00B738F1" w:rsidP="00B738F1">
      <w:pPr>
        <w:rPr>
          <w:sz w:val="22"/>
          <w:szCs w:val="22"/>
        </w:rPr>
      </w:pPr>
    </w:p>
    <w:p w14:paraId="3EE440C4" w14:textId="0B99640D" w:rsidR="00B738F1" w:rsidRPr="00632BBE" w:rsidRDefault="00000000" w:rsidP="00B738F1">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xo</m:t>
              </m:r>
            </m:sub>
          </m:sSub>
          <m:r>
            <w:rPr>
              <w:rFonts w:ascii="Cambria Math" w:hAnsi="Cambria Math"/>
              <w:sz w:val="22"/>
              <w:szCs w:val="22"/>
              <w:bdr w:val="single" w:sz="8" w:space="0" w:color="auto"/>
            </w:rPr>
            <m:t>= 0,1350 cal/g℃</m:t>
          </m:r>
        </m:oMath>
      </m:oMathPara>
    </w:p>
    <w:p w14:paraId="28B26A97" w14:textId="77777777" w:rsidR="004219F7" w:rsidRPr="00632BBE" w:rsidRDefault="004219F7" w:rsidP="00173B98">
      <w:pPr>
        <w:pStyle w:val="NormalWeb"/>
        <w:spacing w:before="0" w:beforeAutospacing="0" w:after="0" w:afterAutospacing="0"/>
        <w:rPr>
          <w:color w:val="000000"/>
          <w:sz w:val="22"/>
          <w:szCs w:val="22"/>
        </w:rPr>
      </w:pPr>
    </w:p>
    <w:p w14:paraId="0E72597F" w14:textId="77777777" w:rsidR="00631995" w:rsidRPr="00632BBE" w:rsidRDefault="00631995" w:rsidP="00DB674C">
      <w:pPr>
        <w:rPr>
          <w:sz w:val="22"/>
          <w:szCs w:val="22"/>
        </w:rPr>
      </w:pPr>
    </w:p>
    <w:p w14:paraId="5D60CE47" w14:textId="012E6C8E" w:rsidR="004219F7" w:rsidRPr="00632BBE" w:rsidRDefault="00255888" w:rsidP="004219F7">
      <w:pPr>
        <w:rPr>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0,01g</m:t>
                </m:r>
              </m:num>
              <m:den>
                <m:r>
                  <w:rPr>
                    <w:rFonts w:ascii="Cambria Math" w:hAnsi="Cambria Math"/>
                    <w:sz w:val="22"/>
                    <w:szCs w:val="22"/>
                  </w:rPr>
                  <m:t>80g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30,1℃-80,3℃</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30,1℃-25,1℃</m:t>
                    </m:r>
                  </m:e>
                </m:d>
              </m:den>
            </m:f>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1g+3,5g</m:t>
                    </m:r>
                  </m:num>
                  <m:den>
                    <m:r>
                      <w:rPr>
                        <w:rFonts w:ascii="Cambria Math" w:hAnsi="Cambria Math"/>
                        <w:sz w:val="22"/>
                        <w:szCs w:val="22"/>
                      </w:rPr>
                      <m:t>80g+28,4g</m:t>
                    </m:r>
                  </m:den>
                </m:f>
              </m:e>
            </m:d>
          </m:e>
        </m:d>
        <m:r>
          <w:rPr>
            <w:rFonts w:ascii="Cambria Math" w:hAnsi="Cambria Math"/>
            <w:sz w:val="22"/>
            <w:szCs w:val="22"/>
          </w:rPr>
          <m:t>∙0,1350cal/g30,1℃-80,3℃</m:t>
        </m:r>
      </m:oMath>
      <w:r w:rsidR="00303012" w:rsidRPr="00632BBE">
        <w:rPr>
          <w:sz w:val="22"/>
          <w:szCs w:val="22"/>
        </w:rPr>
        <w:t xml:space="preserve"> </w:t>
      </w:r>
    </w:p>
    <w:p w14:paraId="5A51A537" w14:textId="77777777" w:rsidR="00255888" w:rsidRPr="00632BBE" w:rsidRDefault="00255888" w:rsidP="004219F7">
      <w:pPr>
        <w:rPr>
          <w:sz w:val="22"/>
          <w:szCs w:val="22"/>
        </w:rPr>
      </w:pPr>
    </w:p>
    <w:p w14:paraId="6F2056DE" w14:textId="2AE8F1C3" w:rsidR="00303012" w:rsidRPr="00632BBE" w:rsidRDefault="00255888" w:rsidP="004219F7">
      <w:pPr>
        <w:rPr>
          <w:sz w:val="22"/>
          <w:szCs w:val="22"/>
          <w:bdr w:val="single" w:sz="8" w:space="0" w:color="auto"/>
        </w:rPr>
      </w:pPr>
      <m:oMathPara>
        <m:oMath>
          <m:r>
            <w:rPr>
              <w:rFonts w:ascii="Cambria Math" w:hAnsi="Cambria Math"/>
              <w:sz w:val="22"/>
              <w:szCs w:val="22"/>
              <w:bdr w:val="single" w:sz="8" w:space="0" w:color="auto"/>
            </w:rPr>
            <m:t>∆</m:t>
          </m:r>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m:t>
              </m:r>
            </m:sub>
          </m:sSub>
          <m:r>
            <w:rPr>
              <w:rFonts w:ascii="Cambria Math" w:hAnsi="Cambria Math"/>
              <w:sz w:val="22"/>
              <w:szCs w:val="22"/>
              <w:bdr w:val="single" w:sz="8" w:space="0" w:color="auto"/>
            </w:rPr>
            <m:t>=0,0116 cal/g℃</m:t>
          </m:r>
        </m:oMath>
      </m:oMathPara>
    </w:p>
    <w:p w14:paraId="50126113" w14:textId="77777777" w:rsidR="00255888" w:rsidRPr="00632BBE" w:rsidRDefault="00255888" w:rsidP="004219F7">
      <w:pPr>
        <w:rPr>
          <w:sz w:val="22"/>
          <w:szCs w:val="22"/>
          <w:bdr w:val="single" w:sz="8" w:space="0" w:color="auto"/>
        </w:rPr>
      </w:pPr>
    </w:p>
    <w:p w14:paraId="1528A89E" w14:textId="50AD7E98" w:rsidR="00255888" w:rsidRPr="00632BBE" w:rsidRDefault="00255888" w:rsidP="00255888">
      <w:pPr>
        <w:rPr>
          <w:sz w:val="22"/>
          <w:szCs w:val="22"/>
        </w:rPr>
      </w:pPr>
      <w:r w:rsidRPr="00632BBE">
        <w:rPr>
          <w:sz w:val="22"/>
          <w:szCs w:val="22"/>
        </w:rPr>
        <w:t>Enuncio el valor de c</w:t>
      </w:r>
      <w:r w:rsidRPr="00632BBE">
        <w:rPr>
          <w:sz w:val="22"/>
          <w:szCs w:val="22"/>
          <w:vertAlign w:val="subscript"/>
        </w:rPr>
        <w:t>x</w:t>
      </w:r>
      <w:r w:rsidRPr="00632BBE">
        <w:rPr>
          <w:sz w:val="22"/>
          <w:szCs w:val="22"/>
        </w:rPr>
        <w:t>:</w:t>
      </w:r>
    </w:p>
    <w:p w14:paraId="3243EF31" w14:textId="77777777" w:rsidR="00255888" w:rsidRPr="00632BBE" w:rsidRDefault="00255888" w:rsidP="00255888">
      <w:pPr>
        <w:rPr>
          <w:sz w:val="22"/>
          <w:szCs w:val="22"/>
        </w:rPr>
      </w:pPr>
    </w:p>
    <w:p w14:paraId="2B00A9C1" w14:textId="11515395" w:rsidR="00255888" w:rsidRPr="00632BBE" w:rsidRDefault="00000000" w:rsidP="00255888">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0,1350±0,0116</m:t>
              </m:r>
            </m:e>
          </m:d>
          <m:r>
            <w:rPr>
              <w:rFonts w:ascii="Cambria Math" w:hAnsi="Cambria Math"/>
              <w:sz w:val="22"/>
              <w:szCs w:val="22"/>
            </w:rPr>
            <m:t>cal/g℃</m:t>
          </m:r>
        </m:oMath>
      </m:oMathPara>
    </w:p>
    <w:p w14:paraId="2631BCC6" w14:textId="77777777" w:rsidR="00531167" w:rsidRPr="00632BBE" w:rsidRDefault="00531167" w:rsidP="00255888">
      <w:pPr>
        <w:rPr>
          <w:sz w:val="22"/>
          <w:szCs w:val="22"/>
        </w:rPr>
      </w:pPr>
    </w:p>
    <w:p w14:paraId="1C6A999D" w14:textId="796635F4" w:rsidR="00F562BC" w:rsidRPr="00632BBE" w:rsidRDefault="00000000" w:rsidP="00255888">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m:t>
              </m:r>
            </m:sub>
          </m:sSub>
          <m:r>
            <w:rPr>
              <w:rFonts w:ascii="Cambria Math" w:hAnsi="Cambria Math"/>
              <w:sz w:val="22"/>
              <w:szCs w:val="22"/>
              <w:bdr w:val="single" w:sz="8" w:space="0" w:color="auto"/>
            </w:rPr>
            <m:t>=</m:t>
          </m:r>
          <m:d>
            <m:dPr>
              <m:ctrlPr>
                <w:rPr>
                  <w:rFonts w:ascii="Cambria Math" w:hAnsi="Cambria Math"/>
                  <w:i/>
                  <w:sz w:val="22"/>
                  <w:szCs w:val="22"/>
                  <w:bdr w:val="single" w:sz="8" w:space="0" w:color="auto"/>
                </w:rPr>
              </m:ctrlPr>
            </m:dPr>
            <m:e>
              <m:r>
                <w:rPr>
                  <w:rFonts w:ascii="Cambria Math" w:hAnsi="Cambria Math"/>
                  <w:sz w:val="22"/>
                  <w:szCs w:val="22"/>
                  <w:bdr w:val="single" w:sz="8" w:space="0" w:color="auto"/>
                </w:rPr>
                <m:t>0,14±0,01</m:t>
              </m:r>
            </m:e>
          </m:d>
          <m:r>
            <w:rPr>
              <w:rFonts w:ascii="Cambria Math" w:hAnsi="Cambria Math"/>
              <w:sz w:val="22"/>
              <w:szCs w:val="22"/>
              <w:bdr w:val="single" w:sz="8" w:space="0" w:color="auto"/>
            </w:rPr>
            <m:t>cal/g℃</m:t>
          </m:r>
        </m:oMath>
      </m:oMathPara>
    </w:p>
    <w:p w14:paraId="5B0A2DF8" w14:textId="77777777" w:rsidR="00631995" w:rsidRPr="00632BBE" w:rsidRDefault="00631995" w:rsidP="00DB674C">
      <w:pPr>
        <w:rPr>
          <w:sz w:val="22"/>
          <w:szCs w:val="22"/>
        </w:rPr>
      </w:pPr>
    </w:p>
    <w:p w14:paraId="26BE18E1" w14:textId="61C2CB05" w:rsidR="000732AB" w:rsidRDefault="003232BD" w:rsidP="00DB674C">
      <w:pPr>
        <w:rPr>
          <w:sz w:val="22"/>
          <w:szCs w:val="22"/>
        </w:rPr>
      </w:pPr>
      <w:r w:rsidRPr="00632BBE">
        <w:rPr>
          <w:sz w:val="22"/>
          <w:szCs w:val="22"/>
        </w:rPr>
        <w:t>Aclaración: El valor absoluto colocado en los cálculos se debe a que los errores no pueden ser negativos</w:t>
      </w:r>
      <w:r w:rsidR="00632BBE">
        <w:rPr>
          <w:sz w:val="22"/>
          <w:szCs w:val="22"/>
        </w:rPr>
        <w:t>.</w:t>
      </w:r>
    </w:p>
    <w:p w14:paraId="155EB621" w14:textId="77777777" w:rsidR="00181254" w:rsidRPr="00632BBE" w:rsidRDefault="00181254" w:rsidP="00DB674C">
      <w:pPr>
        <w:rPr>
          <w:sz w:val="22"/>
          <w:szCs w:val="22"/>
        </w:rPr>
      </w:pPr>
    </w:p>
    <w:p w14:paraId="26C07ED3" w14:textId="77777777" w:rsidR="000732AB" w:rsidRPr="00632BBE" w:rsidRDefault="000732AB" w:rsidP="000732AB">
      <w:pPr>
        <w:pStyle w:val="NormalWeb"/>
        <w:spacing w:before="0" w:beforeAutospacing="0" w:after="0" w:afterAutospacing="0"/>
        <w:rPr>
          <w:b/>
          <w:bCs/>
          <w:color w:val="000000"/>
          <w:sz w:val="22"/>
          <w:szCs w:val="22"/>
          <w:u w:val="single"/>
          <w:vertAlign w:val="subscript"/>
        </w:rPr>
      </w:pPr>
      <w:r w:rsidRPr="00632BBE">
        <w:rPr>
          <w:color w:val="000000"/>
          <w:sz w:val="22"/>
          <w:szCs w:val="22"/>
          <w:u w:val="single"/>
        </w:rPr>
        <w:t>Tabla de calores específicos</w:t>
      </w:r>
    </w:p>
    <w:p w14:paraId="41CE3B45" w14:textId="77777777" w:rsidR="000732AB" w:rsidRPr="00632BBE" w:rsidRDefault="000732AB" w:rsidP="000732AB">
      <w:pPr>
        <w:pStyle w:val="NormalWeb"/>
        <w:spacing w:before="0" w:beforeAutospacing="0" w:after="0" w:afterAutospacing="0"/>
        <w:rPr>
          <w:color w:val="000000"/>
          <w:sz w:val="22"/>
          <w:szCs w:val="22"/>
        </w:rPr>
      </w:pPr>
    </w:p>
    <w:p w14:paraId="1FC49F02" w14:textId="77777777" w:rsidR="000732AB" w:rsidRPr="00632BBE" w:rsidRDefault="000732AB" w:rsidP="000732AB">
      <w:pPr>
        <w:pStyle w:val="NormalWeb"/>
        <w:spacing w:before="0" w:beforeAutospacing="0" w:after="0" w:afterAutospacing="0"/>
        <w:rPr>
          <w:color w:val="000000"/>
          <w:sz w:val="22"/>
          <w:szCs w:val="22"/>
        </w:rPr>
      </w:pPr>
    </w:p>
    <w:p w14:paraId="5514DA81" w14:textId="77777777" w:rsidR="000732AB" w:rsidRPr="00632BBE" w:rsidRDefault="000732AB" w:rsidP="000732AB">
      <w:pPr>
        <w:pStyle w:val="NormalWeb"/>
        <w:spacing w:before="0" w:beforeAutospacing="0" w:after="0" w:afterAutospacing="0"/>
        <w:jc w:val="center"/>
        <w:rPr>
          <w:sz w:val="22"/>
          <w:szCs w:val="22"/>
        </w:rPr>
      </w:pPr>
      <w:r w:rsidRPr="00632BBE">
        <w:rPr>
          <w:noProof/>
          <w:sz w:val="22"/>
          <w:szCs w:val="22"/>
        </w:rPr>
        <w:lastRenderedPageBreak/>
        <w:drawing>
          <wp:inline distT="0" distB="0" distL="0" distR="0" wp14:anchorId="0DA71AAE" wp14:editId="0A6D9871">
            <wp:extent cx="3952875" cy="4760958"/>
            <wp:effectExtent l="0" t="0" r="0" b="1905"/>
            <wp:docPr id="1632413026"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13026" name="Imagen 4"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905" cy="4773039"/>
                    </a:xfrm>
                    <a:prstGeom prst="rect">
                      <a:avLst/>
                    </a:prstGeom>
                    <a:noFill/>
                    <a:ln>
                      <a:noFill/>
                    </a:ln>
                  </pic:spPr>
                </pic:pic>
              </a:graphicData>
            </a:graphic>
          </wp:inline>
        </w:drawing>
      </w:r>
    </w:p>
    <w:p w14:paraId="1C0F6B58" w14:textId="77777777" w:rsidR="000732AB" w:rsidRPr="00632BBE" w:rsidRDefault="000732AB" w:rsidP="000732AB">
      <w:pPr>
        <w:pStyle w:val="NormalWeb"/>
        <w:spacing w:before="0" w:beforeAutospacing="0" w:after="0" w:afterAutospacing="0"/>
        <w:jc w:val="center"/>
        <w:rPr>
          <w:sz w:val="22"/>
          <w:szCs w:val="22"/>
        </w:rPr>
      </w:pPr>
    </w:p>
    <w:p w14:paraId="1695D8B3" w14:textId="561C8696" w:rsidR="000732AB" w:rsidRPr="00632BBE" w:rsidRDefault="000732AB" w:rsidP="000732AB">
      <w:pPr>
        <w:pStyle w:val="NormalWeb"/>
        <w:spacing w:before="0" w:beforeAutospacing="0" w:after="0" w:afterAutospacing="0"/>
        <w:rPr>
          <w:sz w:val="22"/>
          <w:szCs w:val="22"/>
        </w:rPr>
      </w:pPr>
      <w:r w:rsidRPr="00632BBE">
        <w:rPr>
          <w:sz w:val="22"/>
          <w:szCs w:val="22"/>
        </w:rPr>
        <w:t xml:space="preserve">Comparando el </w:t>
      </w:r>
      <w:r w:rsidR="00C15547" w:rsidRPr="00632BBE">
        <w:rPr>
          <w:sz w:val="22"/>
          <w:szCs w:val="22"/>
        </w:rPr>
        <w:t>resultado obtenido</w:t>
      </w:r>
      <w:r w:rsidRPr="00632BBE">
        <w:rPr>
          <w:sz w:val="22"/>
          <w:szCs w:val="22"/>
        </w:rPr>
        <w:t xml:space="preserve"> con esta tabla, vemos que ningún material posee un calor específico que coincida con el nuestro. Sin embargo, el más aproximado es el hierro.</w:t>
      </w:r>
    </w:p>
    <w:p w14:paraId="0EA68EC9" w14:textId="77777777" w:rsidR="000732AB" w:rsidRPr="00632BBE" w:rsidRDefault="000732AB" w:rsidP="00DB674C">
      <w:pPr>
        <w:rPr>
          <w:sz w:val="22"/>
          <w:szCs w:val="22"/>
        </w:rPr>
      </w:pPr>
    </w:p>
    <w:p w14:paraId="5789E2A0" w14:textId="77777777" w:rsidR="003232BD" w:rsidRPr="00632BBE" w:rsidRDefault="003232BD" w:rsidP="00DB674C">
      <w:pPr>
        <w:rPr>
          <w:sz w:val="22"/>
          <w:szCs w:val="22"/>
        </w:rPr>
      </w:pPr>
    </w:p>
    <w:p w14:paraId="7648E741" w14:textId="7B5124EE" w:rsidR="00C5267B" w:rsidRPr="00632BBE" w:rsidRDefault="00C5267B" w:rsidP="00DB674C">
      <w:pPr>
        <w:rPr>
          <w:sz w:val="22"/>
          <w:szCs w:val="22"/>
          <w:u w:val="single"/>
        </w:rPr>
      </w:pPr>
      <w:r w:rsidRPr="00632BBE">
        <w:rPr>
          <w:sz w:val="22"/>
          <w:szCs w:val="22"/>
          <w:u w:val="single"/>
        </w:rPr>
        <w:t>Cálculo de escala para el gráfico</w:t>
      </w:r>
    </w:p>
    <w:p w14:paraId="63F28F3E" w14:textId="77777777" w:rsidR="004E6C83" w:rsidRPr="00632BBE" w:rsidRDefault="004E6C83" w:rsidP="00DB674C">
      <w:pPr>
        <w:rPr>
          <w:sz w:val="22"/>
          <w:szCs w:val="22"/>
          <w:u w:val="single"/>
        </w:rPr>
      </w:pPr>
    </w:p>
    <w:p w14:paraId="488D91C8" w14:textId="7D663C1F" w:rsidR="00C5267B" w:rsidRPr="00632BBE" w:rsidRDefault="004E6C83" w:rsidP="00DB674C">
      <w:pPr>
        <w:rPr>
          <w:sz w:val="22"/>
          <w:szCs w:val="22"/>
        </w:rPr>
      </w:pPr>
      <m:oMathPara>
        <m:oMath>
          <m:r>
            <w:rPr>
              <w:rFonts w:ascii="Cambria Math" w:hAnsi="Cambria Math"/>
              <w:sz w:val="22"/>
              <w:szCs w:val="22"/>
            </w:rPr>
            <m:t>Rango=Valor máximo-Valor mínimo=&gt;Rango=(0,15-0,113)cal/g℃</m:t>
          </m:r>
        </m:oMath>
      </m:oMathPara>
    </w:p>
    <w:p w14:paraId="29BFB39D" w14:textId="54C38594" w:rsidR="00163400" w:rsidRPr="00632BBE" w:rsidRDefault="00163400" w:rsidP="00DB674C">
      <w:pPr>
        <w:rPr>
          <w:sz w:val="22"/>
          <w:szCs w:val="22"/>
        </w:rPr>
      </w:pPr>
      <m:oMathPara>
        <m:oMath>
          <m:r>
            <w:rPr>
              <w:rFonts w:ascii="Cambria Math" w:hAnsi="Cambria Math"/>
              <w:sz w:val="22"/>
              <w:szCs w:val="22"/>
            </w:rPr>
            <m:t>Rango=0,037 cal/g℃</m:t>
          </m:r>
        </m:oMath>
      </m:oMathPara>
    </w:p>
    <w:p w14:paraId="2B05D2B4" w14:textId="77777777" w:rsidR="00E50F88" w:rsidRPr="00632BBE" w:rsidRDefault="00E50F88" w:rsidP="00DB674C">
      <w:pPr>
        <w:rPr>
          <w:sz w:val="22"/>
          <w:szCs w:val="22"/>
        </w:rPr>
      </w:pPr>
    </w:p>
    <w:p w14:paraId="1F847FC3" w14:textId="72DD9060" w:rsidR="00E50F88" w:rsidRPr="00632BBE" w:rsidRDefault="00E50F88" w:rsidP="00DB674C">
      <w:pPr>
        <w:rPr>
          <w:sz w:val="22"/>
          <w:szCs w:val="22"/>
        </w:rPr>
      </w:pPr>
      <m:oMathPara>
        <m:oMath>
          <m:r>
            <w:rPr>
              <w:rFonts w:ascii="Cambria Math" w:hAnsi="Cambria Math"/>
              <w:sz w:val="22"/>
              <w:szCs w:val="22"/>
            </w:rPr>
            <m:t>Espacio disponible en hoja:21,5cm</m:t>
          </m:r>
        </m:oMath>
      </m:oMathPara>
    </w:p>
    <w:p w14:paraId="668BAD05" w14:textId="77777777" w:rsidR="00E50F88" w:rsidRPr="00632BBE" w:rsidRDefault="00E50F88" w:rsidP="00DB674C">
      <w:pPr>
        <w:rPr>
          <w:sz w:val="22"/>
          <w:szCs w:val="22"/>
        </w:rPr>
      </w:pPr>
    </w:p>
    <w:p w14:paraId="51E01CA7" w14:textId="19B76376" w:rsidR="005D47B3" w:rsidRPr="00632BBE" w:rsidRDefault="00E50F88" w:rsidP="00DB674C">
      <w:pPr>
        <w:rPr>
          <w:sz w:val="22"/>
          <w:szCs w:val="22"/>
        </w:rPr>
      </w:pPr>
      <m:oMathPara>
        <m:oMath>
          <m:r>
            <w:rPr>
              <w:rFonts w:ascii="Cambria Math" w:hAnsi="Cambria Math"/>
              <w:sz w:val="22"/>
              <w:szCs w:val="22"/>
            </w:rPr>
            <m:t xml:space="preserve">Escala= </m:t>
          </m:r>
          <m:f>
            <m:fPr>
              <m:ctrlPr>
                <w:rPr>
                  <w:rFonts w:ascii="Cambria Math" w:hAnsi="Cambria Math"/>
                  <w:i/>
                  <w:sz w:val="22"/>
                  <w:szCs w:val="22"/>
                </w:rPr>
              </m:ctrlPr>
            </m:fPr>
            <m:num>
              <m:r>
                <w:rPr>
                  <w:rFonts w:ascii="Cambria Math" w:hAnsi="Cambria Math"/>
                  <w:sz w:val="22"/>
                  <w:szCs w:val="22"/>
                </w:rPr>
                <m:t>Rango</m:t>
              </m:r>
            </m:num>
            <m:den>
              <m:r>
                <w:rPr>
                  <w:rFonts w:ascii="Cambria Math" w:hAnsi="Cambria Math"/>
                  <w:sz w:val="22"/>
                  <w:szCs w:val="22"/>
                </w:rPr>
                <m:t>Espacio disponible en hoja</m:t>
              </m:r>
            </m:den>
          </m:f>
          <m:r>
            <w:rPr>
              <w:rFonts w:ascii="Cambria Math" w:hAnsi="Cambria Math"/>
              <w:sz w:val="22"/>
              <w:szCs w:val="22"/>
            </w:rPr>
            <m:t>=&gt;Escala=</m:t>
          </m:r>
          <m:f>
            <m:fPr>
              <m:ctrlPr>
                <w:rPr>
                  <w:rFonts w:ascii="Cambria Math" w:hAnsi="Cambria Math"/>
                  <w:i/>
                  <w:sz w:val="22"/>
                  <w:szCs w:val="22"/>
                </w:rPr>
              </m:ctrlPr>
            </m:fPr>
            <m:num>
              <m:r>
                <w:rPr>
                  <w:rFonts w:ascii="Cambria Math" w:hAnsi="Cambria Math"/>
                  <w:sz w:val="22"/>
                  <w:szCs w:val="22"/>
                </w:rPr>
                <m:t>0,037 cal/g℃</m:t>
              </m:r>
            </m:num>
            <m:den>
              <m:r>
                <w:rPr>
                  <w:rFonts w:ascii="Cambria Math" w:hAnsi="Cambria Math"/>
                  <w:sz w:val="22"/>
                  <w:szCs w:val="22"/>
                </w:rPr>
                <m:t>21,5cm</m:t>
              </m:r>
            </m:den>
          </m:f>
        </m:oMath>
      </m:oMathPara>
    </w:p>
    <w:p w14:paraId="5E5C232F" w14:textId="6EA59A21" w:rsidR="002F17F3" w:rsidRPr="00632BBE" w:rsidRDefault="002F17F3" w:rsidP="00DB674C">
      <w:pPr>
        <w:rPr>
          <w:sz w:val="22"/>
          <w:szCs w:val="22"/>
        </w:rPr>
      </w:pPr>
      <w:r w:rsidRPr="00632BBE">
        <w:rPr>
          <w:sz w:val="22"/>
          <w:szCs w:val="22"/>
        </w:rPr>
        <w:t>Estandarizando el resultado con el criterio 1-2-5 queda:</w:t>
      </w:r>
    </w:p>
    <w:p w14:paraId="21BBCEE1" w14:textId="77777777" w:rsidR="002F17F3" w:rsidRPr="00632BBE" w:rsidRDefault="002F17F3" w:rsidP="00DB674C">
      <w:pPr>
        <w:rPr>
          <w:sz w:val="22"/>
          <w:szCs w:val="22"/>
        </w:rPr>
      </w:pPr>
    </w:p>
    <w:p w14:paraId="5A018BDF" w14:textId="17B85E30" w:rsidR="002F17F3" w:rsidRPr="00632BBE" w:rsidRDefault="00DC5039" w:rsidP="00DB674C">
      <w:pPr>
        <w:rPr>
          <w:sz w:val="22"/>
          <w:szCs w:val="22"/>
          <w:bdr w:val="single" w:sz="4" w:space="0" w:color="auto"/>
        </w:rPr>
      </w:pPr>
      <m:oMathPara>
        <m:oMath>
          <m:r>
            <w:rPr>
              <w:rFonts w:ascii="Cambria Math" w:hAnsi="Cambria Math"/>
              <w:sz w:val="22"/>
              <w:szCs w:val="22"/>
              <w:bdr w:val="single" w:sz="4" w:space="0" w:color="auto"/>
            </w:rPr>
            <m:t>Escala=0,002</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cal/g℃</m:t>
              </m:r>
            </m:num>
            <m:den>
              <m:r>
                <w:rPr>
                  <w:rFonts w:ascii="Cambria Math" w:hAnsi="Cambria Math"/>
                  <w:sz w:val="22"/>
                  <w:szCs w:val="22"/>
                  <w:bdr w:val="single" w:sz="4" w:space="0" w:color="auto"/>
                </w:rPr>
                <m:t>cm</m:t>
              </m:r>
            </m:den>
          </m:f>
        </m:oMath>
      </m:oMathPara>
    </w:p>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297DD8CE"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 xml:space="preserve">Gráfico de </w:t>
      </w:r>
      <w:r w:rsidR="00BE35D1" w:rsidRPr="00632BBE">
        <w:rPr>
          <w:b/>
          <w:bCs/>
          <w:color w:val="000000"/>
          <w:sz w:val="22"/>
          <w:szCs w:val="22"/>
          <w:u w:val="single"/>
        </w:rPr>
        <w:t>c</w:t>
      </w:r>
      <w:r w:rsidR="00BE35D1" w:rsidRPr="00632BBE">
        <w:rPr>
          <w:b/>
          <w:bCs/>
          <w:color w:val="000000"/>
          <w:sz w:val="22"/>
          <w:szCs w:val="22"/>
          <w:u w:val="single"/>
          <w:vertAlign w:val="subscript"/>
        </w:rPr>
        <w:t>x</w:t>
      </w:r>
    </w:p>
    <w:p w14:paraId="43281D0F" w14:textId="58D8D2CE" w:rsidR="00FC1535" w:rsidRPr="000732AB" w:rsidRDefault="00026FB7" w:rsidP="000732AB">
      <w:pPr>
        <w:pStyle w:val="NormalWeb"/>
        <w:spacing w:before="0" w:beforeAutospacing="0" w:after="0" w:afterAutospacing="0"/>
        <w:jc w:val="center"/>
        <w:rPr>
          <w:b/>
          <w:bCs/>
          <w:color w:val="000000"/>
          <w:u w:val="single"/>
          <w:vertAlign w:val="subscript"/>
        </w:rPr>
      </w:pPr>
      <w:r>
        <w:rPr>
          <w:noProof/>
        </w:rPr>
        <w:lastRenderedPageBreak/>
        <w:drawing>
          <wp:inline distT="0" distB="0" distL="0" distR="0" wp14:anchorId="20230E51" wp14:editId="3D922767">
            <wp:extent cx="3857743" cy="5304289"/>
            <wp:effectExtent l="635" t="0" r="0" b="0"/>
            <wp:docPr id="195388889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88897" name="Imagen 3"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902498" cy="5365826"/>
                    </a:xfrm>
                    <a:prstGeom prst="rect">
                      <a:avLst/>
                    </a:prstGeom>
                    <a:noFill/>
                    <a:ln>
                      <a:noFill/>
                    </a:ln>
                  </pic:spPr>
                </pic:pic>
              </a:graphicData>
            </a:graphic>
          </wp:inline>
        </w:drawing>
      </w:r>
    </w:p>
    <w:p w14:paraId="2B8970AB" w14:textId="77777777" w:rsidR="00026FB7" w:rsidRDefault="00026FB7" w:rsidP="005D00CE">
      <w:pPr>
        <w:spacing w:after="240"/>
      </w:pPr>
    </w:p>
    <w:p w14:paraId="639E0C58" w14:textId="7DBDC974" w:rsidR="00026FB7" w:rsidRPr="00632BBE" w:rsidRDefault="005D00CE" w:rsidP="005D00CE">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374C6227"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En esta experiencia de laboratorio, pudimos aplicar los conocimientos adquiridos para determinar el equivalente en agua del calorímetro y para calcular el calor específico de una sustancia desconocida.</w:t>
      </w:r>
    </w:p>
    <w:p w14:paraId="085E4A23" w14:textId="3D4E244B" w:rsidR="005D00CE" w:rsidRPr="00632BBE" w:rsidRDefault="005D00CE" w:rsidP="005D00CE">
      <w:pPr>
        <w:pStyle w:val="NormalWeb"/>
        <w:spacing w:before="0" w:beforeAutospacing="0" w:after="0" w:afterAutospacing="0"/>
        <w:rPr>
          <w:sz w:val="22"/>
          <w:szCs w:val="22"/>
        </w:rPr>
      </w:pPr>
      <w:r w:rsidRPr="00632BBE">
        <w:rPr>
          <w:color w:val="000000"/>
          <w:sz w:val="22"/>
          <w:szCs w:val="22"/>
        </w:rPr>
        <w:t>A Partir del π obtenido en la primera parte del experimento</w:t>
      </w:r>
      <w:r w:rsidR="00BE35D1" w:rsidRPr="00632BBE">
        <w:rPr>
          <w:color w:val="000000"/>
          <w:sz w:val="22"/>
          <w:szCs w:val="22"/>
        </w:rPr>
        <w:t>,</w:t>
      </w:r>
      <w:r w:rsidRPr="00632BBE">
        <w:rPr>
          <w:color w:val="000000"/>
          <w:sz w:val="22"/>
          <w:szCs w:val="22"/>
        </w:rPr>
        <w:t xml:space="preserve"> y aplicando los cálculos </w:t>
      </w:r>
      <w:r w:rsidR="00BE35D1" w:rsidRPr="00632BBE">
        <w:rPr>
          <w:color w:val="000000"/>
          <w:sz w:val="22"/>
          <w:szCs w:val="22"/>
        </w:rPr>
        <w:t>correspondientes,</w:t>
      </w:r>
      <w:r w:rsidRPr="00632BBE">
        <w:rPr>
          <w:color w:val="000000"/>
          <w:sz w:val="22"/>
          <w:szCs w:val="22"/>
        </w:rPr>
        <w:t xml:space="preserve"> obtuvimos el calor específico de la sustancia</w:t>
      </w:r>
      <w:r w:rsidR="00BE35D1" w:rsidRPr="00632BBE">
        <w:rPr>
          <w:color w:val="000000"/>
          <w:sz w:val="22"/>
          <w:szCs w:val="22"/>
        </w:rPr>
        <w:t>, y graficamos su intervalo de indeterminación.</w:t>
      </w:r>
    </w:p>
    <w:p w14:paraId="22F57C3A" w14:textId="3EAB7245" w:rsidR="00632BBE" w:rsidRDefault="005D00CE" w:rsidP="00632BBE">
      <w:pPr>
        <w:pStyle w:val="NormalWeb"/>
        <w:spacing w:before="0" w:beforeAutospacing="0" w:after="0" w:afterAutospacing="0"/>
      </w:pPr>
      <w:r w:rsidRPr="00632BBE">
        <w:rPr>
          <w:color w:val="000000"/>
          <w:sz w:val="22"/>
          <w:szCs w:val="22"/>
        </w:rPr>
        <w:t xml:space="preserve">Al comparar con la tabla de los calores específicos de las </w:t>
      </w:r>
      <w:r w:rsidR="000A3296" w:rsidRPr="00632BBE">
        <w:rPr>
          <w:color w:val="000000"/>
          <w:sz w:val="22"/>
          <w:szCs w:val="22"/>
        </w:rPr>
        <w:t>sustancias, determinamos</w:t>
      </w:r>
      <w:r w:rsidRPr="00632BBE">
        <w:rPr>
          <w:color w:val="000000"/>
          <w:sz w:val="22"/>
          <w:szCs w:val="22"/>
        </w:rPr>
        <w:t xml:space="preserve"> que se asemeja al calor específico del </w:t>
      </w:r>
      <w:r w:rsidR="00D56FD5" w:rsidRPr="00632BBE">
        <w:rPr>
          <w:color w:val="000000"/>
          <w:sz w:val="22"/>
          <w:szCs w:val="22"/>
        </w:rPr>
        <w:t>Hierro</w:t>
      </w:r>
      <w:r w:rsidRPr="00632BBE">
        <w:rPr>
          <w:color w:val="000000"/>
          <w:sz w:val="22"/>
          <w:szCs w:val="22"/>
        </w:rPr>
        <w:t xml:space="preserve">, </w:t>
      </w:r>
      <w:r w:rsidR="00D56FD5" w:rsidRPr="00632BBE">
        <w:rPr>
          <w:color w:val="000000"/>
          <w:sz w:val="22"/>
          <w:szCs w:val="22"/>
        </w:rPr>
        <w:t>por más que</w:t>
      </w:r>
      <w:r w:rsidRPr="00632BBE">
        <w:rPr>
          <w:color w:val="000000"/>
          <w:sz w:val="22"/>
          <w:szCs w:val="22"/>
        </w:rPr>
        <w:t xml:space="preserve"> </w:t>
      </w:r>
      <w:r w:rsidR="00F44ED2" w:rsidRPr="00632BBE">
        <w:rPr>
          <w:color w:val="000000"/>
          <w:sz w:val="22"/>
          <w:szCs w:val="22"/>
        </w:rPr>
        <w:t>el calor específico de este se</w:t>
      </w:r>
      <w:r w:rsidRPr="00632BBE">
        <w:rPr>
          <w:color w:val="000000"/>
          <w:sz w:val="22"/>
          <w:szCs w:val="22"/>
        </w:rPr>
        <w:t xml:space="preserve"> encuentra fuera de los rangos del </w:t>
      </w:r>
      <w:r w:rsidR="00F44ED2" w:rsidRPr="00632BBE">
        <w:rPr>
          <w:color w:val="000000"/>
          <w:sz w:val="22"/>
          <w:szCs w:val="22"/>
        </w:rPr>
        <w:t xml:space="preserve">intervalo </w:t>
      </w:r>
      <w:r w:rsidR="00BA6728" w:rsidRPr="00632BBE">
        <w:rPr>
          <w:color w:val="000000"/>
          <w:sz w:val="22"/>
          <w:szCs w:val="22"/>
        </w:rPr>
        <w:t>obtenido,</w:t>
      </w:r>
      <w:r w:rsidRPr="00632BBE">
        <w:rPr>
          <w:color w:val="000000"/>
          <w:sz w:val="22"/>
          <w:szCs w:val="22"/>
        </w:rPr>
        <w:t xml:space="preserve"> es el más cercano al mismo. Teniendo en cuenta los errores en la medición y pequeñas impurezas de la masa de dicha sustancia</w:t>
      </w:r>
      <w:r w:rsidR="00F44ED2" w:rsidRPr="00632BBE">
        <w:rPr>
          <w:color w:val="000000"/>
          <w:sz w:val="22"/>
          <w:szCs w:val="22"/>
        </w:rPr>
        <w:t>,</w:t>
      </w:r>
      <w:r w:rsidRPr="00632BBE">
        <w:rPr>
          <w:color w:val="000000"/>
          <w:sz w:val="22"/>
          <w:szCs w:val="22"/>
        </w:rPr>
        <w:t xml:space="preserve"> concluimos que la </w:t>
      </w:r>
      <w:r w:rsidR="00496C7C" w:rsidRPr="00632BBE">
        <w:rPr>
          <w:color w:val="000000"/>
          <w:sz w:val="22"/>
          <w:szCs w:val="22"/>
        </w:rPr>
        <w:t xml:space="preserve">misma </w:t>
      </w:r>
      <w:r w:rsidRPr="00632BBE">
        <w:rPr>
          <w:color w:val="000000"/>
          <w:sz w:val="22"/>
          <w:szCs w:val="22"/>
        </w:rPr>
        <w:t>e</w:t>
      </w:r>
      <w:r w:rsidR="00D56FD5" w:rsidRPr="00632BBE">
        <w:rPr>
          <w:color w:val="000000"/>
          <w:sz w:val="22"/>
          <w:szCs w:val="22"/>
        </w:rPr>
        <w:t>s Hierro</w:t>
      </w:r>
      <w:r w:rsidRPr="00632BBE">
        <w:rPr>
          <w:color w:val="000000"/>
          <w:sz w:val="22"/>
          <w:szCs w:val="22"/>
        </w:rPr>
        <w:t>.</w:t>
      </w:r>
    </w:p>
    <w:p w14:paraId="7FC86FC9" w14:textId="67CCE879" w:rsidR="009765A0" w:rsidRPr="00632BBE" w:rsidRDefault="005D00CE" w:rsidP="00632BBE">
      <w:pPr>
        <w:pStyle w:val="NormalWeb"/>
        <w:spacing w:before="0" w:beforeAutospacing="0" w:after="0" w:afterAutospacing="0"/>
        <w:jc w:val="center"/>
        <w:rPr>
          <w:sz w:val="22"/>
          <w:szCs w:val="22"/>
        </w:rPr>
      </w:pPr>
      <w:r>
        <w:br/>
      </w:r>
      <w:r w:rsidR="00C15547">
        <w:rPr>
          <w:noProof/>
        </w:rPr>
        <w:drawing>
          <wp:inline distT="0" distB="0" distL="0" distR="0" wp14:anchorId="12F36A54" wp14:editId="16EB7E2A">
            <wp:extent cx="3948411" cy="3019425"/>
            <wp:effectExtent l="0" t="0" r="0" b="0"/>
            <wp:docPr id="2060644527" name="Imagen 2"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44527" name="Imagen 2" descr="Imagen que contiene Esquemát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074" cy="3058933"/>
                    </a:xfrm>
                    <a:prstGeom prst="rect">
                      <a:avLst/>
                    </a:prstGeom>
                    <a:noFill/>
                    <a:ln>
                      <a:noFill/>
                    </a:ln>
                  </pic:spPr>
                </pic:pic>
              </a:graphicData>
            </a:graphic>
          </wp:inline>
        </w:drawing>
      </w:r>
    </w:p>
    <w:sectPr w:rsidR="009765A0" w:rsidRPr="00632BBE">
      <w:footerReference w:type="default" r:id="rId16"/>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1F20F" w14:textId="77777777" w:rsidR="00B60A86" w:rsidRDefault="00B60A86">
      <w:r>
        <w:separator/>
      </w:r>
    </w:p>
  </w:endnote>
  <w:endnote w:type="continuationSeparator" w:id="0">
    <w:p w14:paraId="575E0088" w14:textId="77777777" w:rsidR="00B60A86" w:rsidRDefault="00B60A86">
      <w:r>
        <w:continuationSeparator/>
      </w:r>
    </w:p>
  </w:endnote>
  <w:endnote w:type="continuationNotice" w:id="1">
    <w:p w14:paraId="65EC1835" w14:textId="77777777" w:rsidR="00B60A86" w:rsidRDefault="00B60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90FF1" w14:textId="77777777" w:rsidR="00B60A86" w:rsidRDefault="00B60A86">
      <w:r>
        <w:separator/>
      </w:r>
    </w:p>
  </w:footnote>
  <w:footnote w:type="continuationSeparator" w:id="0">
    <w:p w14:paraId="2F9CEC82" w14:textId="77777777" w:rsidR="00B60A86" w:rsidRDefault="00B60A86">
      <w:r>
        <w:continuationSeparator/>
      </w:r>
    </w:p>
  </w:footnote>
  <w:footnote w:type="continuationNotice" w:id="1">
    <w:p w14:paraId="135EE508" w14:textId="77777777" w:rsidR="00B60A86" w:rsidRDefault="00B60A86"/>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740136">
    <w:abstractNumId w:val="22"/>
  </w:num>
  <w:num w:numId="2" w16cid:durableId="1728380932">
    <w:abstractNumId w:val="18"/>
  </w:num>
  <w:num w:numId="3" w16cid:durableId="1132140675">
    <w:abstractNumId w:val="13"/>
  </w:num>
  <w:num w:numId="4" w16cid:durableId="1717656622">
    <w:abstractNumId w:val="4"/>
  </w:num>
  <w:num w:numId="5" w16cid:durableId="1200313221">
    <w:abstractNumId w:val="2"/>
  </w:num>
  <w:num w:numId="6" w16cid:durableId="440958854">
    <w:abstractNumId w:val="21"/>
  </w:num>
  <w:num w:numId="7" w16cid:durableId="1101757840">
    <w:abstractNumId w:val="5"/>
  </w:num>
  <w:num w:numId="8" w16cid:durableId="643853912">
    <w:abstractNumId w:val="11"/>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8"/>
  </w:num>
  <w:num w:numId="13" w16cid:durableId="1378697553">
    <w:abstractNumId w:val="6"/>
  </w:num>
  <w:num w:numId="14" w16cid:durableId="37125422">
    <w:abstractNumId w:val="3"/>
  </w:num>
  <w:num w:numId="15" w16cid:durableId="8608625">
    <w:abstractNumId w:val="7"/>
  </w:num>
  <w:num w:numId="16" w16cid:durableId="228728682">
    <w:abstractNumId w:val="14"/>
  </w:num>
  <w:num w:numId="17" w16cid:durableId="1527448503">
    <w:abstractNumId w:val="17"/>
  </w:num>
  <w:num w:numId="18" w16cid:durableId="1471630713">
    <w:abstractNumId w:val="9"/>
  </w:num>
  <w:num w:numId="19" w16cid:durableId="1753045014">
    <w:abstractNumId w:val="19"/>
  </w:num>
  <w:num w:numId="20" w16cid:durableId="758792896">
    <w:abstractNumId w:val="23"/>
  </w:num>
  <w:num w:numId="21" w16cid:durableId="26371589">
    <w:abstractNumId w:val="23"/>
    <w:lvlOverride w:ilvl="0">
      <w:lvl w:ilvl="0">
        <w:numFmt w:val="upperLetter"/>
        <w:lvlText w:val="%1."/>
        <w:lvlJc w:val="left"/>
      </w:lvl>
    </w:lvlOverride>
  </w:num>
  <w:num w:numId="22" w16cid:durableId="1151948350">
    <w:abstractNumId w:val="23"/>
    <w:lvlOverride w:ilvl="0">
      <w:lvl w:ilvl="0">
        <w:numFmt w:val="upperLetter"/>
        <w:lvlText w:val="%1."/>
        <w:lvlJc w:val="left"/>
      </w:lvl>
    </w:lvlOverride>
  </w:num>
  <w:num w:numId="23" w16cid:durableId="1821846083">
    <w:abstractNumId w:val="1"/>
  </w:num>
  <w:num w:numId="24" w16cid:durableId="726496458">
    <w:abstractNumId w:val="10"/>
  </w:num>
  <w:num w:numId="25" w16cid:durableId="1610505778">
    <w:abstractNumId w:val="15"/>
  </w:num>
  <w:num w:numId="26" w16cid:durableId="723337195">
    <w:abstractNumId w:val="16"/>
  </w:num>
  <w:num w:numId="27" w16cid:durableId="1496804218">
    <w:abstractNumId w:val="12"/>
  </w:num>
  <w:num w:numId="28" w16cid:durableId="1492797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16EBE"/>
    <w:rsid w:val="00026FB7"/>
    <w:rsid w:val="00050116"/>
    <w:rsid w:val="000732AB"/>
    <w:rsid w:val="00097221"/>
    <w:rsid w:val="000A3296"/>
    <w:rsid w:val="000A5BC2"/>
    <w:rsid w:val="000C2E66"/>
    <w:rsid w:val="000C31E9"/>
    <w:rsid w:val="000C46C0"/>
    <w:rsid w:val="000E3774"/>
    <w:rsid w:val="00100A27"/>
    <w:rsid w:val="001214BF"/>
    <w:rsid w:val="00151006"/>
    <w:rsid w:val="00162626"/>
    <w:rsid w:val="00163400"/>
    <w:rsid w:val="00167E0A"/>
    <w:rsid w:val="00173B98"/>
    <w:rsid w:val="00181254"/>
    <w:rsid w:val="001832A6"/>
    <w:rsid w:val="001868B3"/>
    <w:rsid w:val="00190B9D"/>
    <w:rsid w:val="001C2B82"/>
    <w:rsid w:val="001E2905"/>
    <w:rsid w:val="001F4F6F"/>
    <w:rsid w:val="001F60D7"/>
    <w:rsid w:val="00212D57"/>
    <w:rsid w:val="00231675"/>
    <w:rsid w:val="00237030"/>
    <w:rsid w:val="00255888"/>
    <w:rsid w:val="00257FB0"/>
    <w:rsid w:val="002725BF"/>
    <w:rsid w:val="002728D9"/>
    <w:rsid w:val="00272910"/>
    <w:rsid w:val="0029701D"/>
    <w:rsid w:val="002B00F9"/>
    <w:rsid w:val="002B0855"/>
    <w:rsid w:val="002B7EFA"/>
    <w:rsid w:val="002F17F3"/>
    <w:rsid w:val="00302580"/>
    <w:rsid w:val="00303012"/>
    <w:rsid w:val="003232BD"/>
    <w:rsid w:val="0032783F"/>
    <w:rsid w:val="00330EAA"/>
    <w:rsid w:val="00351128"/>
    <w:rsid w:val="0035132B"/>
    <w:rsid w:val="00360D9D"/>
    <w:rsid w:val="003671E5"/>
    <w:rsid w:val="00386D18"/>
    <w:rsid w:val="003B462B"/>
    <w:rsid w:val="003C7206"/>
    <w:rsid w:val="003D7EF2"/>
    <w:rsid w:val="003E40F5"/>
    <w:rsid w:val="003E43AD"/>
    <w:rsid w:val="003E70FC"/>
    <w:rsid w:val="003F196C"/>
    <w:rsid w:val="0042138F"/>
    <w:rsid w:val="004219F7"/>
    <w:rsid w:val="0044008E"/>
    <w:rsid w:val="0045650A"/>
    <w:rsid w:val="00496C7C"/>
    <w:rsid w:val="004B3502"/>
    <w:rsid w:val="004C0DC6"/>
    <w:rsid w:val="004C7856"/>
    <w:rsid w:val="004E4E1C"/>
    <w:rsid w:val="004E6C83"/>
    <w:rsid w:val="004E7EC5"/>
    <w:rsid w:val="005051B6"/>
    <w:rsid w:val="00512791"/>
    <w:rsid w:val="00525D8E"/>
    <w:rsid w:val="00531167"/>
    <w:rsid w:val="005A2F91"/>
    <w:rsid w:val="005D00CE"/>
    <w:rsid w:val="005D47B3"/>
    <w:rsid w:val="005E1ECB"/>
    <w:rsid w:val="005F4835"/>
    <w:rsid w:val="00600DB0"/>
    <w:rsid w:val="006317E9"/>
    <w:rsid w:val="00631995"/>
    <w:rsid w:val="00632BBE"/>
    <w:rsid w:val="0063505B"/>
    <w:rsid w:val="00663ED2"/>
    <w:rsid w:val="006663BE"/>
    <w:rsid w:val="00676262"/>
    <w:rsid w:val="00677DB4"/>
    <w:rsid w:val="00696313"/>
    <w:rsid w:val="00696C25"/>
    <w:rsid w:val="006A70C3"/>
    <w:rsid w:val="006B686F"/>
    <w:rsid w:val="006C3FFD"/>
    <w:rsid w:val="006D2CC9"/>
    <w:rsid w:val="006F4008"/>
    <w:rsid w:val="00705138"/>
    <w:rsid w:val="0070630D"/>
    <w:rsid w:val="007101FC"/>
    <w:rsid w:val="0071185D"/>
    <w:rsid w:val="00713F60"/>
    <w:rsid w:val="0072594B"/>
    <w:rsid w:val="00736D12"/>
    <w:rsid w:val="00747271"/>
    <w:rsid w:val="00755CCE"/>
    <w:rsid w:val="007D44A7"/>
    <w:rsid w:val="007F4D17"/>
    <w:rsid w:val="008331D9"/>
    <w:rsid w:val="008D30C0"/>
    <w:rsid w:val="0091415A"/>
    <w:rsid w:val="00951583"/>
    <w:rsid w:val="00953E91"/>
    <w:rsid w:val="009569A0"/>
    <w:rsid w:val="00962768"/>
    <w:rsid w:val="009765A0"/>
    <w:rsid w:val="009A7AFB"/>
    <w:rsid w:val="009E3C78"/>
    <w:rsid w:val="00A1540E"/>
    <w:rsid w:val="00A17FF9"/>
    <w:rsid w:val="00A3353F"/>
    <w:rsid w:val="00A4053D"/>
    <w:rsid w:val="00A4292C"/>
    <w:rsid w:val="00A4432A"/>
    <w:rsid w:val="00A57ED4"/>
    <w:rsid w:val="00A84595"/>
    <w:rsid w:val="00AD3C7C"/>
    <w:rsid w:val="00AF0DBB"/>
    <w:rsid w:val="00B0363D"/>
    <w:rsid w:val="00B1098E"/>
    <w:rsid w:val="00B3248E"/>
    <w:rsid w:val="00B447F2"/>
    <w:rsid w:val="00B47B09"/>
    <w:rsid w:val="00B60A86"/>
    <w:rsid w:val="00B738F1"/>
    <w:rsid w:val="00B7672A"/>
    <w:rsid w:val="00B95059"/>
    <w:rsid w:val="00BA6728"/>
    <w:rsid w:val="00BB47BF"/>
    <w:rsid w:val="00BD601A"/>
    <w:rsid w:val="00BE35D1"/>
    <w:rsid w:val="00C01A9F"/>
    <w:rsid w:val="00C06160"/>
    <w:rsid w:val="00C14FB2"/>
    <w:rsid w:val="00C15547"/>
    <w:rsid w:val="00C30A9B"/>
    <w:rsid w:val="00C361C6"/>
    <w:rsid w:val="00C376F5"/>
    <w:rsid w:val="00C5267B"/>
    <w:rsid w:val="00C55DF5"/>
    <w:rsid w:val="00C56373"/>
    <w:rsid w:val="00C66078"/>
    <w:rsid w:val="00C85EF3"/>
    <w:rsid w:val="00C96759"/>
    <w:rsid w:val="00CA21EE"/>
    <w:rsid w:val="00D47455"/>
    <w:rsid w:val="00D500FE"/>
    <w:rsid w:val="00D51664"/>
    <w:rsid w:val="00D5442D"/>
    <w:rsid w:val="00D56FD5"/>
    <w:rsid w:val="00D6655E"/>
    <w:rsid w:val="00D933B9"/>
    <w:rsid w:val="00DB674C"/>
    <w:rsid w:val="00DB67AA"/>
    <w:rsid w:val="00DC2752"/>
    <w:rsid w:val="00DC5039"/>
    <w:rsid w:val="00DE56C1"/>
    <w:rsid w:val="00E00E62"/>
    <w:rsid w:val="00E15451"/>
    <w:rsid w:val="00E23ADB"/>
    <w:rsid w:val="00E33B19"/>
    <w:rsid w:val="00E33E56"/>
    <w:rsid w:val="00E35093"/>
    <w:rsid w:val="00E35C9A"/>
    <w:rsid w:val="00E42F44"/>
    <w:rsid w:val="00E47FBE"/>
    <w:rsid w:val="00E50F88"/>
    <w:rsid w:val="00E51F3E"/>
    <w:rsid w:val="00E52EC2"/>
    <w:rsid w:val="00E63126"/>
    <w:rsid w:val="00E70362"/>
    <w:rsid w:val="00E71374"/>
    <w:rsid w:val="00E77682"/>
    <w:rsid w:val="00E90289"/>
    <w:rsid w:val="00EA7D33"/>
    <w:rsid w:val="00EB642C"/>
    <w:rsid w:val="00EC7754"/>
    <w:rsid w:val="00EE0170"/>
    <w:rsid w:val="00EE1783"/>
    <w:rsid w:val="00EF75F5"/>
    <w:rsid w:val="00F13372"/>
    <w:rsid w:val="00F4272F"/>
    <w:rsid w:val="00F44ED2"/>
    <w:rsid w:val="00F469A0"/>
    <w:rsid w:val="00F52515"/>
    <w:rsid w:val="00F562BC"/>
    <w:rsid w:val="00F71EFA"/>
    <w:rsid w:val="00F85209"/>
    <w:rsid w:val="00FA7B65"/>
    <w:rsid w:val="00FC1535"/>
    <w:rsid w:val="00FE4496"/>
    <w:rsid w:val="00FF35CD"/>
    <w:rsid w:val="00FF52E7"/>
    <w:rsid w:val="3325B240"/>
    <w:rsid w:val="6FCF59F8"/>
    <w:rsid w:val="7165452A"/>
    <w:rsid w:val="7542EBFE"/>
    <w:rsid w:val="78D39B3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81065F91-0B15-4945-9A7B-F1044B16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888"/>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2356</Words>
  <Characters>12963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3</cp:revision>
  <dcterms:created xsi:type="dcterms:W3CDTF">2024-08-12T20:07:00Z</dcterms:created>
  <dcterms:modified xsi:type="dcterms:W3CDTF">2024-08-12T22:08:00Z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