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B55C8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B55C8A" w:rsidRDefault="00D638FB">
            <w:r w:rsidRPr="00B55C8A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B55C8A" w:rsidRDefault="007B5D21">
            <w:r w:rsidRPr="00B55C8A">
              <w:t>Universidad Tecnológica Nacional</w:t>
            </w:r>
          </w:p>
          <w:p w14:paraId="1B2BFC1B" w14:textId="77777777" w:rsidR="007B5D21" w:rsidRPr="00B55C8A" w:rsidRDefault="007B5D21">
            <w:r w:rsidRPr="00B55C8A">
              <w:t>Facultad Regional Buenos Aires</w:t>
            </w:r>
          </w:p>
          <w:p w14:paraId="01735C39" w14:textId="77777777" w:rsidR="007B5D21" w:rsidRPr="00B55C8A" w:rsidRDefault="007B5D21"/>
          <w:p w14:paraId="41A5A3F7" w14:textId="378A66FB" w:rsidR="00E12C2A" w:rsidRPr="00B55C8A" w:rsidRDefault="0035726B">
            <w:r w:rsidRPr="00B55C8A">
              <w:t>Comunicación de Datos 2025</w:t>
            </w:r>
          </w:p>
          <w:p w14:paraId="52C89550" w14:textId="4EE4335D" w:rsidR="00E12C2A" w:rsidRPr="00B55C8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B55C8A">
              <w:t>Curso:</w:t>
            </w:r>
            <w:r w:rsidR="003503D1" w:rsidRPr="00B55C8A">
              <w:t xml:space="preserve"> </w:t>
            </w:r>
            <w:r w:rsidR="0035726B" w:rsidRPr="00B55C8A">
              <w:t>K3111</w:t>
            </w:r>
          </w:p>
          <w:p w14:paraId="741511E6" w14:textId="77777777" w:rsidR="00E12C2A" w:rsidRPr="00B55C8A" w:rsidRDefault="00E12C2A">
            <w:r w:rsidRPr="00B55C8A">
              <w:t>Turno:</w:t>
            </w:r>
            <w:r w:rsidR="003503D1" w:rsidRPr="00B55C8A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B55C8A" w:rsidRDefault="00E12C2A"/>
        </w:tc>
      </w:tr>
    </w:tbl>
    <w:p w14:paraId="1C1B2158" w14:textId="77777777" w:rsidR="00E12C2A" w:rsidRPr="00B55C8A" w:rsidRDefault="00E12C2A"/>
    <w:p w14:paraId="460F3AC5" w14:textId="77777777" w:rsidR="00E12C2A" w:rsidRPr="00B55C8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B55C8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B55C8A" w14:paraId="6E88E692" w14:textId="77777777">
        <w:trPr>
          <w:jc w:val="center"/>
        </w:trPr>
        <w:tc>
          <w:tcPr>
            <w:tcW w:w="9779" w:type="dxa"/>
          </w:tcPr>
          <w:p w14:paraId="7238224D" w14:textId="78CBD633" w:rsidR="00E12C2A" w:rsidRPr="00B55C8A" w:rsidRDefault="005E1F2C" w:rsidP="0035726B">
            <w:pPr>
              <w:jc w:val="center"/>
              <w:rPr>
                <w:sz w:val="44"/>
              </w:rPr>
            </w:pPr>
            <w:r w:rsidRPr="00B55C8A">
              <w:rPr>
                <w:sz w:val="44"/>
              </w:rPr>
              <w:t>TP</w:t>
            </w:r>
            <w:r w:rsidR="001D218E" w:rsidRPr="00B55C8A">
              <w:rPr>
                <w:sz w:val="44"/>
              </w:rPr>
              <w:t xml:space="preserve">1: </w:t>
            </w:r>
            <w:r w:rsidR="001D218E" w:rsidRPr="00B55C8A">
              <w:rPr>
                <w:sz w:val="44"/>
                <w:szCs w:val="44"/>
              </w:rPr>
              <w:t>Introducción a la teleinformática y la red Internet.</w:t>
            </w:r>
          </w:p>
        </w:tc>
      </w:tr>
    </w:tbl>
    <w:p w14:paraId="172809A8" w14:textId="24A82AFF" w:rsidR="00E12C2A" w:rsidRPr="00B55C8A" w:rsidRDefault="00E12C2A" w:rsidP="00EC1F8E">
      <w:pPr>
        <w:pStyle w:val="Ttulo2"/>
        <w:jc w:val="left"/>
      </w:pPr>
    </w:p>
    <w:p w14:paraId="760728BA" w14:textId="77777777" w:rsidR="00E12C2A" w:rsidRPr="00B55C8A" w:rsidRDefault="00E12C2A">
      <w:pPr>
        <w:pStyle w:val="Encabezado"/>
        <w:tabs>
          <w:tab w:val="clear" w:pos="4419"/>
          <w:tab w:val="clear" w:pos="8838"/>
        </w:tabs>
      </w:pPr>
    </w:p>
    <w:p w14:paraId="585A8E1A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18F51D81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6A4AB6F2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30C00579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B55C8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B55C8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B55C8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B55C8A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B55C8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B55C8A">
              <w:rPr>
                <w:b/>
                <w:bCs/>
              </w:rPr>
              <w:t>Legajo</w:t>
            </w:r>
          </w:p>
        </w:tc>
      </w:tr>
      <w:tr w:rsidR="00E12C2A" w:rsidRPr="00B55C8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B55C8A" w:rsidRDefault="0045497E">
            <w:pPr>
              <w:spacing w:before="100" w:beforeAutospacing="1" w:after="100" w:afterAutospacing="1" w:line="240" w:lineRule="atLeast"/>
            </w:pPr>
            <w:r w:rsidRPr="00B55C8A">
              <w:t xml:space="preserve">Agustín </w:t>
            </w:r>
            <w:r w:rsidR="002C6FB4" w:rsidRPr="00B55C8A">
              <w:t xml:space="preserve">Nicolás </w:t>
            </w:r>
            <w:r w:rsidRPr="00B55C8A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B55C8A" w:rsidRDefault="0045497E">
            <w:pPr>
              <w:spacing w:before="100" w:beforeAutospacing="1" w:after="100" w:afterAutospacing="1" w:line="240" w:lineRule="atLeast"/>
              <w:jc w:val="center"/>
            </w:pPr>
            <w:r w:rsidRPr="00B55C8A">
              <w:t>213.787-2</w:t>
            </w:r>
          </w:p>
        </w:tc>
      </w:tr>
    </w:tbl>
    <w:p w14:paraId="122976DE" w14:textId="77777777" w:rsidR="00E12C2A" w:rsidRPr="00B55C8A" w:rsidRDefault="00E12C2A"/>
    <w:p w14:paraId="5BC1D1A1" w14:textId="77777777" w:rsidR="007B5D21" w:rsidRPr="00B55C8A" w:rsidRDefault="007B5D21"/>
    <w:p w14:paraId="2D9110C4" w14:textId="77777777" w:rsidR="0035726B" w:rsidRPr="00B55C8A" w:rsidRDefault="0035726B"/>
    <w:p w14:paraId="0BC4D15D" w14:textId="77777777" w:rsidR="0035726B" w:rsidRPr="00B55C8A" w:rsidRDefault="0035726B"/>
    <w:p w14:paraId="63CDE05F" w14:textId="77777777" w:rsidR="0035726B" w:rsidRPr="00B55C8A" w:rsidRDefault="0035726B"/>
    <w:p w14:paraId="76119728" w14:textId="77777777" w:rsidR="0035726B" w:rsidRPr="00B55C8A" w:rsidRDefault="0035726B"/>
    <w:p w14:paraId="1875FC6E" w14:textId="77777777" w:rsidR="0035726B" w:rsidRPr="00B55C8A" w:rsidRDefault="0035726B"/>
    <w:p w14:paraId="20828548" w14:textId="77777777" w:rsidR="0035726B" w:rsidRPr="00B55C8A" w:rsidRDefault="0035726B"/>
    <w:p w14:paraId="0D00D8DD" w14:textId="77777777" w:rsidR="0035726B" w:rsidRPr="00B55C8A" w:rsidRDefault="0035726B"/>
    <w:p w14:paraId="474994BE" w14:textId="77777777" w:rsidR="0035726B" w:rsidRPr="00B55C8A" w:rsidRDefault="0035726B"/>
    <w:p w14:paraId="50FBBE40" w14:textId="77777777" w:rsidR="0035726B" w:rsidRPr="00B55C8A" w:rsidRDefault="0035726B"/>
    <w:p w14:paraId="7CEDDC5D" w14:textId="77777777" w:rsidR="0035726B" w:rsidRPr="00B55C8A" w:rsidRDefault="0035726B"/>
    <w:p w14:paraId="0740437F" w14:textId="77777777" w:rsidR="0035726B" w:rsidRDefault="0035726B"/>
    <w:p w14:paraId="769465EC" w14:textId="77777777" w:rsidR="00AB64BC" w:rsidRPr="00B55C8A" w:rsidRDefault="00AB64BC"/>
    <w:p w14:paraId="4A05B1F8" w14:textId="77777777" w:rsidR="0035726B" w:rsidRPr="00B55C8A" w:rsidRDefault="0035726B"/>
    <w:p w14:paraId="480448BD" w14:textId="77777777" w:rsidR="0035726B" w:rsidRPr="00B55C8A" w:rsidRDefault="0035726B"/>
    <w:p w14:paraId="4BA8725C" w14:textId="77777777" w:rsidR="0035726B" w:rsidRPr="00B55C8A" w:rsidRDefault="0035726B"/>
    <w:p w14:paraId="3825633D" w14:textId="77777777" w:rsidR="0035726B" w:rsidRPr="00B55C8A" w:rsidRDefault="0035726B"/>
    <w:p w14:paraId="5D96B052" w14:textId="77777777" w:rsidR="0035726B" w:rsidRDefault="0035726B"/>
    <w:p w14:paraId="6A836B6E" w14:textId="77777777" w:rsidR="00B40229" w:rsidRPr="00B55C8A" w:rsidRDefault="00B40229"/>
    <w:p w14:paraId="3593E30F" w14:textId="77777777" w:rsidR="00E12C2A" w:rsidRPr="00B55C8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B55C8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B55C8A" w:rsidRDefault="00E12C2A">
            <w:pPr>
              <w:rPr>
                <w:b/>
                <w:bCs/>
              </w:rPr>
            </w:pPr>
            <w:r w:rsidRPr="00B55C8A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2F8D163" w:rsidR="00E12C2A" w:rsidRPr="00B55C8A" w:rsidRDefault="005E1F2C">
            <w:pPr>
              <w:jc w:val="center"/>
            </w:pPr>
            <w:r w:rsidRPr="00B55C8A">
              <w:t>04/04/2025</w:t>
            </w:r>
          </w:p>
        </w:tc>
      </w:tr>
    </w:tbl>
    <w:p w14:paraId="01A0F8C9" w14:textId="77777777" w:rsidR="00E12C2A" w:rsidRPr="00B55C8A" w:rsidRDefault="00E12C2A"/>
    <w:p w14:paraId="4AAE0EE9" w14:textId="77777777" w:rsidR="00635620" w:rsidRDefault="00635620" w:rsidP="00153C6D"/>
    <w:p w14:paraId="7DD8A6A8" w14:textId="6E9E519E" w:rsidR="00153C6D" w:rsidRPr="00B55C8A" w:rsidRDefault="00153C6D" w:rsidP="00153C6D">
      <w:pPr>
        <w:rPr>
          <w:b/>
          <w:bCs/>
          <w:u w:val="single"/>
        </w:rPr>
      </w:pPr>
      <w:r w:rsidRPr="00B55C8A">
        <w:rPr>
          <w:b/>
          <w:bCs/>
          <w:u w:val="single"/>
        </w:rPr>
        <w:lastRenderedPageBreak/>
        <w:t>Preguntas</w:t>
      </w:r>
    </w:p>
    <w:p w14:paraId="7A00E966" w14:textId="2F7A31E3" w:rsidR="00153C6D" w:rsidRPr="00153C6D" w:rsidRDefault="00153C6D" w:rsidP="00153C6D">
      <w:r w:rsidRPr="00153C6D">
        <w:t xml:space="preserve">1. Describa que son las RFC y para </w:t>
      </w:r>
      <w:r w:rsidRPr="00B55C8A">
        <w:t>qué</w:t>
      </w:r>
      <w:r w:rsidRPr="00153C6D">
        <w:t xml:space="preserve"> sirven.</w:t>
      </w:r>
    </w:p>
    <w:p w14:paraId="1006EFAF" w14:textId="77777777" w:rsidR="00153C6D" w:rsidRPr="00153C6D" w:rsidRDefault="00153C6D" w:rsidP="00153C6D">
      <w:r w:rsidRPr="00153C6D">
        <w:t>2. ¿Como es la organización actual que administra la red Internet?</w:t>
      </w:r>
    </w:p>
    <w:p w14:paraId="7525C957" w14:textId="2CE6DB5C" w:rsidR="00153C6D" w:rsidRPr="00153C6D" w:rsidRDefault="00153C6D" w:rsidP="00153C6D">
      <w:r w:rsidRPr="00153C6D">
        <w:t xml:space="preserve">3. ¿Qué equipos principales integran la red Internet y </w:t>
      </w:r>
      <w:r w:rsidRPr="00B55C8A">
        <w:t>cuál</w:t>
      </w:r>
      <w:r w:rsidRPr="00153C6D">
        <w:t xml:space="preserve"> es la topología de esta </w:t>
      </w:r>
      <w:r w:rsidRPr="00B55C8A">
        <w:t>última</w:t>
      </w:r>
      <w:r w:rsidRPr="00153C6D">
        <w:t>?</w:t>
      </w:r>
    </w:p>
    <w:p w14:paraId="45A9F45C" w14:textId="77777777" w:rsidR="00153C6D" w:rsidRPr="00153C6D" w:rsidRDefault="00153C6D" w:rsidP="00153C6D">
      <w:r w:rsidRPr="00153C6D">
        <w:t>4. Describir la arquitectura ISO y compare con la arquitectura DARPA Internet.</w:t>
      </w:r>
    </w:p>
    <w:p w14:paraId="4B86BC5B" w14:textId="24103AAD" w:rsidR="00153C6D" w:rsidRPr="00B55C8A" w:rsidRDefault="00153C6D" w:rsidP="00153C6D">
      <w:r w:rsidRPr="00B55C8A">
        <w:t>5. Defina topología de red y describa las principales topologías.</w:t>
      </w:r>
    </w:p>
    <w:p w14:paraId="04BD33C1" w14:textId="77777777" w:rsidR="00153C6D" w:rsidRPr="00B55C8A" w:rsidRDefault="00153C6D" w:rsidP="008E4D80">
      <w:pPr>
        <w:ind w:left="2124" w:hanging="2124"/>
      </w:pPr>
    </w:p>
    <w:p w14:paraId="1CFBCA6A" w14:textId="05908763" w:rsidR="00153C6D" w:rsidRPr="00B55C8A" w:rsidRDefault="00153C6D" w:rsidP="00153C6D">
      <w:pPr>
        <w:rPr>
          <w:b/>
          <w:bCs/>
          <w:u w:val="single"/>
        </w:rPr>
      </w:pPr>
      <w:r w:rsidRPr="00B55C8A">
        <w:rPr>
          <w:b/>
          <w:bCs/>
          <w:u w:val="single"/>
        </w:rPr>
        <w:t>Respuestas</w:t>
      </w:r>
    </w:p>
    <w:p w14:paraId="1DE7971A" w14:textId="201DC2A1" w:rsidR="00904501" w:rsidRPr="00904501" w:rsidRDefault="00904501" w:rsidP="00904501">
      <w:pPr>
        <w:pStyle w:val="Prrafodelista"/>
        <w:numPr>
          <w:ilvl w:val="0"/>
          <w:numId w:val="1"/>
        </w:numPr>
      </w:pPr>
      <w:r w:rsidRPr="00904501">
        <w:t>Las RFC (Request For Comments) son documentos técnicos que abordan distintos aspectos de Internet, incluyendo la interconexión de redes, protocolos, procedimientos,</w:t>
      </w:r>
      <w:r w:rsidRPr="00B55C8A">
        <w:t xml:space="preserve"> programas,</w:t>
      </w:r>
      <w:r w:rsidRPr="00904501">
        <w:t xml:space="preserve"> conceptos</w:t>
      </w:r>
      <w:r w:rsidRPr="00B55C8A">
        <w:t>, anales de las reuniones realizadas, opiniones y</w:t>
      </w:r>
      <w:r w:rsidRPr="00904501">
        <w:t xml:space="preserve"> hasta notas </w:t>
      </w:r>
      <w:r w:rsidRPr="00B55C8A">
        <w:t>de humor</w:t>
      </w:r>
      <w:r w:rsidRPr="00904501">
        <w:t xml:space="preserve">. </w:t>
      </w:r>
      <w:r w:rsidRPr="00B55C8A">
        <w:t>Estos documentos son editados por una autoridad denominada RFC Editor.</w:t>
      </w:r>
    </w:p>
    <w:p w14:paraId="589C79B0" w14:textId="4BE42C5C" w:rsidR="00904501" w:rsidRPr="00B55C8A" w:rsidRDefault="00904501" w:rsidP="00904501">
      <w:pPr>
        <w:pStyle w:val="Prrafodelista"/>
      </w:pPr>
      <w:r w:rsidRPr="00904501">
        <w:t xml:space="preserve">Muchas RFC contienen especificaciones técnicas que son adoptadas por la IETF (Internet Engineering Task Force) y pueden convertirse en estándares oficiales. Un ejemplo es la </w:t>
      </w:r>
      <w:r w:rsidRPr="00904501">
        <w:rPr>
          <w:b/>
          <w:bCs/>
        </w:rPr>
        <w:t>RFC 791</w:t>
      </w:r>
      <w:r w:rsidRPr="00904501">
        <w:t>, que define el protocolo IP. También existen RFC informativas o experimentales que sirven para documentar tecnologías en desarrollo.</w:t>
      </w:r>
    </w:p>
    <w:p w14:paraId="3C1BDD2E" w14:textId="042DFECA" w:rsidR="00904501" w:rsidRPr="00B55C8A" w:rsidRDefault="00904501" w:rsidP="00904501"/>
    <w:p w14:paraId="1B7B35BB" w14:textId="0F6B4E54" w:rsidR="00904501" w:rsidRPr="00B55C8A" w:rsidRDefault="00554C9B" w:rsidP="00904501">
      <w:pPr>
        <w:pStyle w:val="Prrafodelista"/>
        <w:numPr>
          <w:ilvl w:val="0"/>
          <w:numId w:val="1"/>
        </w:numPr>
      </w:pPr>
      <w:r w:rsidRPr="00B55C8A">
        <w:t>Internet no es administrada por una única organización, sino que son varias organizaciones que trabajan en forma coordinada, que hacen que la red funcione de manera continua, eficiente y sin mayores inconvenientes. A continuación, se mencionan aquellas organizaciones y el rol que desempeñan en la administración de la red Internet:</w:t>
      </w:r>
    </w:p>
    <w:p w14:paraId="01ACE8AE" w14:textId="4AD54B0E" w:rsidR="00554C9B" w:rsidRPr="00B55C8A" w:rsidRDefault="00554C9B" w:rsidP="00554C9B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ISOC (Internet Society):</w:t>
      </w:r>
      <w:r w:rsidRPr="00B55C8A">
        <w:t xml:space="preserve"> Asegurar el desarrollo de la red; permitir que pueda utilizarse para beneficio de todas las personas del mundo; garantizar su existencia; ser un centro de cooperación y coordinación global para el desarrollo de protocolos y estándares compatibles; asegurar la evolución, y propender al uso de estándares abiertos.</w:t>
      </w:r>
    </w:p>
    <w:p w14:paraId="79CAFA35" w14:textId="77777777" w:rsidR="00E56A45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 xml:space="preserve">IETF (Internet Engineering Task Force): </w:t>
      </w:r>
      <w:r w:rsidR="00E56A45" w:rsidRPr="00B55C8A">
        <w:t>Desarrolla las siguientes actividades:</w:t>
      </w:r>
    </w:p>
    <w:p w14:paraId="7AEDC866" w14:textId="77777777" w:rsidR="00E56A45" w:rsidRPr="00B55C8A" w:rsidRDefault="00E56A45" w:rsidP="00E56A45">
      <w:pPr>
        <w:ind w:left="732" w:firstLine="684"/>
      </w:pPr>
      <w:r w:rsidRPr="00B55C8A">
        <w:t>• Identificar y proponer soluciones relacionadas con problemas de índole operacional</w:t>
      </w:r>
    </w:p>
    <w:p w14:paraId="0F2DE8B8" w14:textId="77777777" w:rsidR="00E56A45" w:rsidRPr="00B55C8A" w:rsidRDefault="00E56A45" w:rsidP="00E56A45">
      <w:pPr>
        <w:ind w:left="732" w:firstLine="684"/>
      </w:pPr>
      <w:r w:rsidRPr="00B55C8A">
        <w:t>y técnico.</w:t>
      </w:r>
    </w:p>
    <w:p w14:paraId="6F459177" w14:textId="77777777" w:rsidR="00E56A45" w:rsidRPr="00B55C8A" w:rsidRDefault="00E56A45" w:rsidP="00E56A45">
      <w:pPr>
        <w:ind w:left="732" w:firstLine="684"/>
      </w:pPr>
      <w:r w:rsidRPr="00B55C8A">
        <w:t>• Especificar, desarrollar, señalar la forma que deben utilizarse protocolos, que deben</w:t>
      </w:r>
    </w:p>
    <w:p w14:paraId="5AEA6C07" w14:textId="77777777" w:rsidR="00E56A45" w:rsidRPr="00B55C8A" w:rsidRDefault="00E56A45" w:rsidP="00E56A45">
      <w:pPr>
        <w:ind w:left="732" w:firstLine="684"/>
      </w:pPr>
      <w:r w:rsidRPr="00B55C8A">
        <w:t>solucionar problemas de corto plazo vinculados con la arquitectura.</w:t>
      </w:r>
    </w:p>
    <w:p w14:paraId="6E3F34A9" w14:textId="77777777" w:rsidR="00E56A45" w:rsidRPr="00B55C8A" w:rsidRDefault="00E56A45" w:rsidP="00E56A45">
      <w:pPr>
        <w:ind w:left="732" w:firstLine="684"/>
      </w:pPr>
      <w:r w:rsidRPr="00B55C8A">
        <w:t>• Hacer recomendaciones al IESG respecto de la normalización y el uso de protocolos.</w:t>
      </w:r>
    </w:p>
    <w:p w14:paraId="09D43BB9" w14:textId="77777777" w:rsidR="00E56A45" w:rsidRPr="00B55C8A" w:rsidRDefault="00E56A45" w:rsidP="00E56A45">
      <w:pPr>
        <w:ind w:left="1068" w:firstLine="348"/>
      </w:pPr>
      <w:r w:rsidRPr="00B55C8A">
        <w:t>• Facilitar la transferencia de tecnología al IRTF.</w:t>
      </w:r>
    </w:p>
    <w:p w14:paraId="2E03D34B" w14:textId="77777777" w:rsidR="00E56A45" w:rsidRPr="00B55C8A" w:rsidRDefault="00E56A45" w:rsidP="00E56A45">
      <w:pPr>
        <w:ind w:left="720" w:firstLine="696"/>
      </w:pPr>
      <w:r w:rsidRPr="00B55C8A">
        <w:t>• Proveer un foro de intercambios de información dentro de la Comunidad Internet entre</w:t>
      </w:r>
    </w:p>
    <w:p w14:paraId="63CDA8BB" w14:textId="77777777" w:rsidR="00E56A45" w:rsidRPr="00E56A45" w:rsidRDefault="00E56A45" w:rsidP="00E56A45">
      <w:pPr>
        <w:ind w:left="720" w:firstLine="696"/>
      </w:pPr>
      <w:r w:rsidRPr="00E56A45">
        <w:t>distribuidores de equipamiento, usuarios, investigadores, contratistas de instalaciones</w:t>
      </w:r>
    </w:p>
    <w:p w14:paraId="17D1A618" w14:textId="337A37E5" w:rsidR="00E56A45" w:rsidRPr="00B55C8A" w:rsidRDefault="00E56A45" w:rsidP="00E56A45">
      <w:pPr>
        <w:ind w:left="720" w:firstLine="696"/>
      </w:pPr>
      <w:r w:rsidRPr="00B55C8A">
        <w:t>y administradores de la red.</w:t>
      </w:r>
    </w:p>
    <w:p w14:paraId="7AAEA0EE" w14:textId="3FE44CD8" w:rsidR="00E56A45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IAB (Internet Architecture Board):</w:t>
      </w:r>
      <w:r w:rsidR="00E56A45" w:rsidRPr="00B55C8A">
        <w:rPr>
          <w:b/>
          <w:bCs/>
        </w:rPr>
        <w:t xml:space="preserve"> </w:t>
      </w:r>
      <w:r w:rsidR="00E56A45" w:rsidRPr="00B55C8A">
        <w:t>Desarrolla las siguientes actividades:</w:t>
      </w:r>
    </w:p>
    <w:p w14:paraId="46CBF60A" w14:textId="77777777" w:rsidR="00E56A45" w:rsidRPr="00B55C8A" w:rsidRDefault="00E56A45" w:rsidP="00E56A45">
      <w:pPr>
        <w:pStyle w:val="Prrafodelista"/>
        <w:ind w:left="1440"/>
      </w:pPr>
      <w:r w:rsidRPr="00B55C8A">
        <w:t>• Aprueba las designaciones que propone el Comité de Nominaciones, denominado Nomcom.</w:t>
      </w:r>
    </w:p>
    <w:p w14:paraId="0C7BD3F4" w14:textId="77777777" w:rsidR="00E56A45" w:rsidRPr="00B55C8A" w:rsidRDefault="00E56A45" w:rsidP="00E56A45">
      <w:pPr>
        <w:pStyle w:val="Prrafodelista"/>
        <w:ind w:left="1440"/>
      </w:pPr>
      <w:r w:rsidRPr="00B55C8A">
        <w:t>• Actúa como última instancia ante una apelación a una decisión tomada por el IESG.</w:t>
      </w:r>
    </w:p>
    <w:p w14:paraId="4FE5213B" w14:textId="77777777" w:rsidR="00E56A45" w:rsidRPr="00B55C8A" w:rsidRDefault="00E56A45" w:rsidP="00E56A45">
      <w:pPr>
        <w:pStyle w:val="Prrafodelista"/>
        <w:ind w:left="1440"/>
      </w:pPr>
      <w:r w:rsidRPr="00B55C8A">
        <w:t>• Nombra y supervisa al editor de los RFC.</w:t>
      </w:r>
    </w:p>
    <w:p w14:paraId="6C3B969B" w14:textId="77777777" w:rsidR="00E56A45" w:rsidRPr="00B55C8A" w:rsidRDefault="00E56A45" w:rsidP="00E56A45">
      <w:pPr>
        <w:pStyle w:val="Prrafodelista"/>
        <w:ind w:left="1440"/>
      </w:pPr>
      <w:r w:rsidRPr="00B55C8A">
        <w:t>• Aprueba las convocatorias que efectúa el IANA.</w:t>
      </w:r>
    </w:p>
    <w:p w14:paraId="22FB6015" w14:textId="77777777" w:rsidR="00E56A45" w:rsidRPr="00B55C8A" w:rsidRDefault="00E56A45" w:rsidP="00E56A45">
      <w:pPr>
        <w:pStyle w:val="Prrafodelista"/>
        <w:ind w:left="1440"/>
      </w:pPr>
      <w:r w:rsidRPr="00B55C8A">
        <w:t>• Es un cuerpo consultivo de la ISOC.</w:t>
      </w:r>
    </w:p>
    <w:p w14:paraId="2EF633EA" w14:textId="752C5396" w:rsidR="00E56A45" w:rsidRPr="00B55C8A" w:rsidRDefault="00E56A45" w:rsidP="00E56A45">
      <w:pPr>
        <w:pStyle w:val="Prrafodelista"/>
        <w:ind w:left="1440"/>
      </w:pPr>
      <w:r w:rsidRPr="00B55C8A">
        <w:t>• Supervisa los distintos enlaces que puede efectuar el IETF con cuerpos generadores de estándares.</w:t>
      </w:r>
    </w:p>
    <w:p w14:paraId="4F7CF061" w14:textId="45D1D92D" w:rsidR="00E56A45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IESG (Internet Engineering Steering Group):</w:t>
      </w:r>
      <w:r w:rsidR="00E56A45" w:rsidRPr="00B55C8A">
        <w:rPr>
          <w:b/>
          <w:bCs/>
        </w:rPr>
        <w:t xml:space="preserve">  </w:t>
      </w:r>
      <w:r w:rsidR="00E56A45" w:rsidRPr="00B55C8A">
        <w:t xml:space="preserve">Administra el proceso de definición </w:t>
      </w:r>
      <w:r w:rsidR="00B55C8A">
        <w:t xml:space="preserve">y aprobación de los estándares de la red. Ratifica o corrige los trabajos que ejecuta y presenta </w:t>
      </w:r>
      <w:r w:rsidR="00B55C8A">
        <w:lastRenderedPageBreak/>
        <w:t>el IETF por medio de los distintos grupos de trabajo (WG) y se asegura que estos antes de transformarse en RFC sean correctos.</w:t>
      </w:r>
    </w:p>
    <w:p w14:paraId="755F68BF" w14:textId="66F1BDC7" w:rsidR="00554C9B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IRSG (Internet Research Steering Group):</w:t>
      </w:r>
      <w:r w:rsidR="00B55C8A" w:rsidRPr="00B55C8A">
        <w:rPr>
          <w:b/>
          <w:bCs/>
        </w:rPr>
        <w:t xml:space="preserve"> </w:t>
      </w:r>
      <w:r w:rsidR="00B55C8A" w:rsidRPr="00B55C8A">
        <w:t>Actúa como consultor de las tareas que de</w:t>
      </w:r>
      <w:r w:rsidR="00B55C8A">
        <w:t>sarrolla el IRTF. Se encarga de desarrollar talleres para investigar cuáles deben ser las prioridades de los temas a investigar para mejorar el funcionamiento de la red.</w:t>
      </w:r>
    </w:p>
    <w:p w14:paraId="0CEE9289" w14:textId="62C6D3A7" w:rsidR="00554C9B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IRTF (Internet Research Task Force):</w:t>
      </w:r>
      <w:r w:rsidR="00B55C8A" w:rsidRPr="00B55C8A">
        <w:rPr>
          <w:b/>
          <w:bCs/>
        </w:rPr>
        <w:t xml:space="preserve"> </w:t>
      </w:r>
      <w:r w:rsidR="00B55C8A" w:rsidRPr="00B55C8A">
        <w:t>Se ocupa de las actividades</w:t>
      </w:r>
      <w:r w:rsidR="00B55C8A">
        <w:t xml:space="preserve"> de investigación y decisiones de la red orientadas al largo plazo</w:t>
      </w:r>
    </w:p>
    <w:p w14:paraId="42270739" w14:textId="711C4E21" w:rsidR="00554C9B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RFC Editor:</w:t>
      </w:r>
      <w:r w:rsidR="00B55C8A">
        <w:rPr>
          <w:b/>
          <w:bCs/>
        </w:rPr>
        <w:t xml:space="preserve"> </w:t>
      </w:r>
      <w:r w:rsidR="00B55C8A">
        <w:t>Es una autoridad que se dedica a editar los RFC. Es responsable de la revisión editorial, la redacción final de los documentos y su publicación en la página correspondiente de la red, en la que se encuentra la totalidad de esos documentos.</w:t>
      </w:r>
    </w:p>
    <w:p w14:paraId="451D9FCE" w14:textId="7BA72194" w:rsidR="00554C9B" w:rsidRDefault="00554C9B" w:rsidP="00904501">
      <w:pPr>
        <w:pStyle w:val="Prrafodelista"/>
      </w:pPr>
      <w:r w:rsidRPr="00B55C8A">
        <w:t xml:space="preserve">Además, la ISOC tiene una fuerte interacción con la </w:t>
      </w:r>
      <w:r w:rsidRPr="00B55C8A">
        <w:rPr>
          <w:b/>
          <w:bCs/>
        </w:rPr>
        <w:t>ICANN (Internet Corporation for Assigned Names and Numbers)</w:t>
      </w:r>
      <w:r w:rsidRPr="00B55C8A">
        <w:t xml:space="preserve">. Con el </w:t>
      </w:r>
      <w:r w:rsidRPr="00B55C8A">
        <w:rPr>
          <w:b/>
          <w:bCs/>
        </w:rPr>
        <w:t>IANA</w:t>
      </w:r>
      <w:r w:rsidRPr="00B55C8A">
        <w:t xml:space="preserve"> asignan y mantienen la base de datos de direcciones de red y nombres de dominio, que son necesarios para el funcionamiento de Internet.</w:t>
      </w:r>
    </w:p>
    <w:p w14:paraId="33C558B6" w14:textId="77777777" w:rsidR="00B55C8A" w:rsidRDefault="00B55C8A" w:rsidP="00904501">
      <w:pPr>
        <w:pStyle w:val="Prrafodelista"/>
      </w:pPr>
    </w:p>
    <w:p w14:paraId="01A4E015" w14:textId="69958716" w:rsidR="00B55C8A" w:rsidRDefault="00B55C8A" w:rsidP="00B55C8A">
      <w:pPr>
        <w:pStyle w:val="Prrafodelista"/>
        <w:numPr>
          <w:ilvl w:val="0"/>
          <w:numId w:val="1"/>
        </w:numPr>
      </w:pPr>
      <w:r>
        <w:t>Los principales equipos que integran la red Internet son los siguientes:</w:t>
      </w:r>
    </w:p>
    <w:p w14:paraId="5D79E06F" w14:textId="5560540A" w:rsidR="00B55C8A" w:rsidRPr="00B55C8A" w:rsidRDefault="00B55C8A" w:rsidP="00B55C8A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Equipos terminales de datos: </w:t>
      </w:r>
      <w:r w:rsidR="00BF010A">
        <w:t>Son los dispositivos que teniendo una dirección IP, permiten su direccionamiento dentro de la red.</w:t>
      </w:r>
    </w:p>
    <w:p w14:paraId="38C5311C" w14:textId="64AC1C8E" w:rsidR="00B55C8A" w:rsidRPr="00BF010A" w:rsidRDefault="00B55C8A" w:rsidP="00B55C8A">
      <w:pPr>
        <w:pStyle w:val="Prrafodelista"/>
        <w:numPr>
          <w:ilvl w:val="0"/>
          <w:numId w:val="3"/>
        </w:numPr>
      </w:pPr>
      <w:r w:rsidRPr="00BF010A">
        <w:rPr>
          <w:b/>
          <w:bCs/>
        </w:rPr>
        <w:t>Routers o gateways:</w:t>
      </w:r>
      <w:r w:rsidR="00BF010A" w:rsidRPr="00BF010A">
        <w:rPr>
          <w:b/>
          <w:bCs/>
        </w:rPr>
        <w:t xml:space="preserve"> </w:t>
      </w:r>
      <w:r w:rsidR="00BF010A" w:rsidRPr="00BF010A">
        <w:t>Son equipos que</w:t>
      </w:r>
      <w:r w:rsidR="00BF010A">
        <w:t xml:space="preserve"> permiten conectar dos redes o más. Su misión es orientar y gestionar el tráfico de paquetes; así, conocida la dirección de destino, permiten que los paquetes generados en un equipo fuente lleguen al equipo colector.</w:t>
      </w:r>
    </w:p>
    <w:p w14:paraId="17C059F5" w14:textId="4CC8C6FF" w:rsidR="00B55C8A" w:rsidRDefault="00B55C8A" w:rsidP="00B55C8A">
      <w:pPr>
        <w:pStyle w:val="Prrafodelista"/>
        <w:numPr>
          <w:ilvl w:val="0"/>
          <w:numId w:val="3"/>
        </w:numPr>
      </w:pPr>
      <w:r>
        <w:rPr>
          <w:b/>
          <w:bCs/>
        </w:rPr>
        <w:t>Redes:</w:t>
      </w:r>
      <w:r w:rsidR="00BF010A">
        <w:rPr>
          <w:b/>
          <w:bCs/>
        </w:rPr>
        <w:t xml:space="preserve"> </w:t>
      </w:r>
      <w:r w:rsidR="00BF010A">
        <w:t xml:space="preserve">Son conjuntos de equipos terminales de datos administrados en forma unívoca, que pueden conectarse a través de vínculos de comunicaciones, como cables de cobre, cables coaxiales, enlaces de microondas, fibras ópticas, a otros equipos similares ubicados en otras redes diferentes de las mismas características, mediante equipos routers que facilitan las tareas de conmutación indispensables para la interconexión. </w:t>
      </w:r>
    </w:p>
    <w:p w14:paraId="244F35A0" w14:textId="77777777" w:rsidR="00055BCF" w:rsidRDefault="00055BCF" w:rsidP="00055BCF">
      <w:pPr>
        <w:pStyle w:val="Prrafodelista"/>
        <w:ind w:left="1440"/>
      </w:pPr>
    </w:p>
    <w:p w14:paraId="6007D20A" w14:textId="35FBA9A1" w:rsidR="00055BCF" w:rsidRDefault="00607573" w:rsidP="00055BCF">
      <w:pPr>
        <w:ind w:left="708"/>
      </w:pPr>
      <w:r>
        <w:t>En cuanto a la topología de la red Internet, esta es de tipo malla irregular (</w:t>
      </w:r>
      <w:r w:rsidRPr="00607573">
        <w:t>irregular porque internamente tambi</w:t>
      </w:r>
      <w:r w:rsidRPr="00607573">
        <w:rPr>
          <w:rFonts w:hint="eastAsia"/>
        </w:rPr>
        <w:t>é</w:t>
      </w:r>
      <w:r w:rsidRPr="00607573">
        <w:t>n tiene redes de las otras topolog</w:t>
      </w:r>
      <w:r w:rsidRPr="00607573">
        <w:rPr>
          <w:rFonts w:hint="eastAsia"/>
        </w:rPr>
        <w:t>í</w:t>
      </w:r>
      <w:r w:rsidRPr="00607573">
        <w:t>as</w:t>
      </w:r>
      <w:r>
        <w:t xml:space="preserve">). </w:t>
      </w:r>
      <w:r w:rsidR="00055BCF">
        <w:t>Esquema de la topología de la red Internet:</w:t>
      </w:r>
    </w:p>
    <w:p w14:paraId="7181AF96" w14:textId="32070E65" w:rsidR="00055BCF" w:rsidRDefault="00055BCF" w:rsidP="00055BCF">
      <w:pPr>
        <w:ind w:left="708"/>
        <w:jc w:val="center"/>
      </w:pPr>
      <w:r w:rsidRPr="00055BCF">
        <w:rPr>
          <w:noProof/>
        </w:rPr>
        <w:lastRenderedPageBreak/>
        <w:drawing>
          <wp:inline distT="0" distB="0" distL="0" distR="0" wp14:anchorId="53C0056B" wp14:editId="250F6186">
            <wp:extent cx="4904444" cy="5838825"/>
            <wp:effectExtent l="0" t="0" r="0" b="0"/>
            <wp:docPr id="1329115734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5734" name="Imagen 1" descr="Diagrama, Esquemát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47" cy="58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BFAB" w14:textId="77777777" w:rsidR="00B55C8A" w:rsidRDefault="00B55C8A" w:rsidP="00B55C8A"/>
    <w:p w14:paraId="2A32B4FA" w14:textId="046DDCFB" w:rsidR="00055BCF" w:rsidRDefault="008E4D80" w:rsidP="008E4D80">
      <w:pPr>
        <w:pStyle w:val="Prrafodelista"/>
        <w:numPr>
          <w:ilvl w:val="0"/>
          <w:numId w:val="1"/>
        </w:numPr>
      </w:pPr>
      <w:r w:rsidRPr="008E4D80">
        <w:t>El modelo de la ISO está compuesto por siete capas, donde para cada una de ellas debe estar</w:t>
      </w:r>
      <w:r>
        <w:t xml:space="preserve"> </w:t>
      </w:r>
      <w:r w:rsidRPr="008E4D80">
        <w:t>definido un protocolo –denominado técnicamente protocolo de capa– orientado a satisfacer</w:t>
      </w:r>
      <w:r>
        <w:t xml:space="preserve"> </w:t>
      </w:r>
      <w:r w:rsidRPr="008E4D80">
        <w:t xml:space="preserve">las funciones que cada una debe cumplir. Una de las </w:t>
      </w:r>
      <w:r w:rsidR="00374409" w:rsidRPr="008E4D80">
        <w:t>características</w:t>
      </w:r>
      <w:r w:rsidRPr="008E4D80">
        <w:t xml:space="preserve"> </w:t>
      </w:r>
      <w:r w:rsidR="00374409" w:rsidRPr="008E4D80">
        <w:t>más</w:t>
      </w:r>
      <w:r w:rsidRPr="008E4D80">
        <w:t xml:space="preserve"> importantes del modelo es que cada capa es totalmente</w:t>
      </w:r>
      <w:r w:rsidR="00374409">
        <w:t xml:space="preserve"> </w:t>
      </w:r>
      <w:r w:rsidRPr="008E4D80">
        <w:t>independiente de las otras. Este hecho permite efectuar modificaciones o cambios en cada</w:t>
      </w:r>
      <w:r w:rsidR="00374409">
        <w:t xml:space="preserve"> </w:t>
      </w:r>
      <w:r w:rsidRPr="008E4D80">
        <w:t xml:space="preserve">una de ellas, sin afectar el funcionamiento o </w:t>
      </w:r>
      <w:r w:rsidR="00374409" w:rsidRPr="008E4D80">
        <w:t>diseño</w:t>
      </w:r>
      <w:r w:rsidRPr="008E4D80">
        <w:t xml:space="preserve"> de las </w:t>
      </w:r>
      <w:r w:rsidR="00374409" w:rsidRPr="008E4D80">
        <w:t>demás</w:t>
      </w:r>
      <w:r w:rsidRPr="008E4D80">
        <w:t>.</w:t>
      </w:r>
    </w:p>
    <w:p w14:paraId="2C4BC477" w14:textId="3A1DD911" w:rsidR="00374409" w:rsidRDefault="00374409" w:rsidP="00374409">
      <w:pPr>
        <w:pStyle w:val="Prrafodelista"/>
        <w:jc w:val="center"/>
      </w:pPr>
      <w:r w:rsidRPr="00374409">
        <w:rPr>
          <w:noProof/>
        </w:rPr>
        <w:lastRenderedPageBreak/>
        <w:drawing>
          <wp:inline distT="0" distB="0" distL="0" distR="0" wp14:anchorId="261D3373" wp14:editId="03D0D92B">
            <wp:extent cx="5010150" cy="2564394"/>
            <wp:effectExtent l="0" t="0" r="0" b="7620"/>
            <wp:docPr id="45345199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1995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927" cy="25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8452" w14:textId="7B4AF65E" w:rsidR="00374409" w:rsidRPr="00374409" w:rsidRDefault="00374409" w:rsidP="00374409">
      <w:pPr>
        <w:ind w:left="708"/>
      </w:pPr>
      <w:r w:rsidRPr="00374409">
        <w:t>El primer grupo comprende las tres primeras capas, física, enlace y red. Ellas en conjunto</w:t>
      </w:r>
    </w:p>
    <w:p w14:paraId="7F295466" w14:textId="1D510499" w:rsidR="00374409" w:rsidRPr="00374409" w:rsidRDefault="00374409" w:rsidP="00374409">
      <w:pPr>
        <w:ind w:left="708"/>
      </w:pPr>
      <w:r w:rsidRPr="00374409">
        <w:t>son denominadas entorno de la red, o subred de comunicaciones</w:t>
      </w:r>
      <w:r>
        <w:t xml:space="preserve">. </w:t>
      </w:r>
      <w:r w:rsidRPr="00374409">
        <w:t>Son las que interactúan con las</w:t>
      </w:r>
    </w:p>
    <w:p w14:paraId="6F97CD67" w14:textId="15DA9F8F" w:rsidR="00374409" w:rsidRPr="00374409" w:rsidRDefault="00374409" w:rsidP="00374409">
      <w:pPr>
        <w:ind w:left="708"/>
      </w:pPr>
      <w:r w:rsidRPr="00374409">
        <w:t>redes de comunicaciones o la porción de la red que tiene la responsabilidad de transmitir la</w:t>
      </w:r>
    </w:p>
    <w:p w14:paraId="2DAFEE77" w14:textId="472D882E" w:rsidR="00374409" w:rsidRPr="00374409" w:rsidRDefault="00374409" w:rsidP="00374409">
      <w:pPr>
        <w:ind w:left="708"/>
      </w:pPr>
      <w:r w:rsidRPr="00374409">
        <w:t>información desde el equipo terminal que transmite la información hasta el que la recibe. Las</w:t>
      </w:r>
    </w:p>
    <w:p w14:paraId="515C236C" w14:textId="2BB5AB92" w:rsidR="00374409" w:rsidRPr="00374409" w:rsidRDefault="00374409" w:rsidP="00374409">
      <w:pPr>
        <w:ind w:left="708"/>
      </w:pPr>
      <w:r w:rsidRPr="00374409">
        <w:t>tres capas superiores –sesión, presentación y aplicación–, que son procesadas en los equipos</w:t>
      </w:r>
    </w:p>
    <w:p w14:paraId="56C7B80E" w14:textId="5E3DB7FB" w:rsidR="00374409" w:rsidRPr="00374409" w:rsidRDefault="00374409" w:rsidP="00374409">
      <w:pPr>
        <w:ind w:left="708"/>
      </w:pPr>
      <w:r w:rsidRPr="00374409">
        <w:t>terminales que intervienen en la comunicación, reciben el nombre genérico de entorno de la</w:t>
      </w:r>
    </w:p>
    <w:p w14:paraId="46ECD869" w14:textId="11ADE114" w:rsidR="00374409" w:rsidRPr="00374409" w:rsidRDefault="00374409" w:rsidP="00374409">
      <w:pPr>
        <w:ind w:left="708"/>
      </w:pPr>
      <w:r w:rsidRPr="00374409">
        <w:t>aplicación.</w:t>
      </w:r>
    </w:p>
    <w:p w14:paraId="0737207F" w14:textId="77777777" w:rsidR="00374409" w:rsidRPr="00374409" w:rsidRDefault="00374409" w:rsidP="00374409">
      <w:pPr>
        <w:ind w:left="708"/>
      </w:pPr>
      <w:r w:rsidRPr="00374409">
        <w:t>Finalmente, la capa de transporte es la primera capa que comunica los equipos terminales</w:t>
      </w:r>
    </w:p>
    <w:p w14:paraId="6655BEBA" w14:textId="441D583A" w:rsidR="00374409" w:rsidRPr="00374409" w:rsidRDefault="00374409" w:rsidP="00374409">
      <w:pPr>
        <w:ind w:left="708"/>
      </w:pPr>
      <w:r w:rsidRPr="00374409">
        <w:t>de extremo a extremo</w:t>
      </w:r>
      <w:r>
        <w:t xml:space="preserve">, </w:t>
      </w:r>
      <w:r w:rsidRPr="00374409">
        <w:t>y actúa como</w:t>
      </w:r>
      <w:r>
        <w:t xml:space="preserve"> </w:t>
      </w:r>
      <w:r w:rsidRPr="00374409">
        <w:t>separadora de los otros dos subconjuntos. Por tal razón se la denomina entorno de vinculación.</w:t>
      </w:r>
    </w:p>
    <w:p w14:paraId="1F47E90F" w14:textId="6284840C" w:rsidR="00374409" w:rsidRPr="00374409" w:rsidRDefault="00374409" w:rsidP="00374409">
      <w:pPr>
        <w:ind w:left="708"/>
      </w:pPr>
      <w:r w:rsidRPr="00374409">
        <w:t>A su vez, el conjunto de información compuesta por los correspondientes encabezamientos</w:t>
      </w:r>
    </w:p>
    <w:p w14:paraId="24C4BA3E" w14:textId="5761AC83" w:rsidR="00374409" w:rsidRPr="00374409" w:rsidRDefault="00374409" w:rsidP="00374409">
      <w:pPr>
        <w:ind w:left="708"/>
      </w:pPr>
      <w:r w:rsidRPr="00374409">
        <w:t>y por los datos reciben distintos nombres, según el nivel en que están situados.</w:t>
      </w:r>
    </w:p>
    <w:p w14:paraId="2A29B58A" w14:textId="77777777" w:rsidR="00374409" w:rsidRPr="00374409" w:rsidRDefault="00374409" w:rsidP="00374409">
      <w:pPr>
        <w:ind w:left="708"/>
      </w:pPr>
      <w:r w:rsidRPr="00374409">
        <w:t>• A nivel de la capa de transporte se denominan mensajes.</w:t>
      </w:r>
    </w:p>
    <w:p w14:paraId="1D2640E2" w14:textId="77777777" w:rsidR="00374409" w:rsidRPr="00374409" w:rsidRDefault="00374409" w:rsidP="00374409">
      <w:pPr>
        <w:ind w:left="708"/>
      </w:pPr>
      <w:r w:rsidRPr="00374409">
        <w:t>• A nivel de la capa de red se denominan paquetes.</w:t>
      </w:r>
    </w:p>
    <w:p w14:paraId="5F93D818" w14:textId="77777777" w:rsidR="00374409" w:rsidRPr="00374409" w:rsidRDefault="00374409" w:rsidP="00374409">
      <w:pPr>
        <w:ind w:left="708"/>
      </w:pPr>
      <w:r w:rsidRPr="00374409">
        <w:t>• A nivel de la capa de enlace son tramas.</w:t>
      </w:r>
    </w:p>
    <w:p w14:paraId="5C737C9E" w14:textId="568709B9" w:rsidR="00374409" w:rsidRDefault="00374409" w:rsidP="00374409">
      <w:pPr>
        <w:ind w:left="708"/>
      </w:pPr>
      <w:r w:rsidRPr="00374409">
        <w:t>• A nivel de la capa física se habla simplemente de bits.</w:t>
      </w:r>
    </w:p>
    <w:p w14:paraId="5917E135" w14:textId="77777777" w:rsidR="00374409" w:rsidRDefault="00374409" w:rsidP="00374409">
      <w:pPr>
        <w:ind w:left="708"/>
      </w:pPr>
    </w:p>
    <w:p w14:paraId="7F99447A" w14:textId="2041BBAA" w:rsidR="00374409" w:rsidRDefault="00374409" w:rsidP="00374409">
      <w:pPr>
        <w:ind w:left="708"/>
      </w:pPr>
      <w:r>
        <w:t>La comparación del modelo ISO con la arquitectura DARPA Internet permite apreciar que esta última no posee los niveles de sesión y de presentación. A su vez, las capas físicas y de enlace poseen numerosas interfaces, que permiten adaptarse a las variantes de arquitecturas de hardware que se pueden presentar.</w:t>
      </w:r>
    </w:p>
    <w:p w14:paraId="03DC897F" w14:textId="77777777" w:rsidR="00374409" w:rsidRDefault="00374409" w:rsidP="00374409">
      <w:pPr>
        <w:ind w:left="708"/>
      </w:pPr>
    </w:p>
    <w:p w14:paraId="3C0D34F5" w14:textId="6CE4072D" w:rsidR="00374409" w:rsidRDefault="00374409" w:rsidP="00374409">
      <w:pPr>
        <w:ind w:left="708"/>
        <w:jc w:val="center"/>
      </w:pPr>
      <w:r w:rsidRPr="00374409">
        <w:rPr>
          <w:noProof/>
        </w:rPr>
        <w:lastRenderedPageBreak/>
        <w:drawing>
          <wp:inline distT="0" distB="0" distL="0" distR="0" wp14:anchorId="02F43D1E" wp14:editId="7473EEBB">
            <wp:extent cx="5363323" cy="2848373"/>
            <wp:effectExtent l="0" t="0" r="0" b="9525"/>
            <wp:docPr id="153897589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75893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D854" w14:textId="77777777" w:rsidR="00374409" w:rsidRDefault="00374409" w:rsidP="00374409"/>
    <w:p w14:paraId="0BCE6D03" w14:textId="2A98CCA6" w:rsidR="00374409" w:rsidRDefault="00374409" w:rsidP="00374409">
      <w:pPr>
        <w:pStyle w:val="Prrafodelista"/>
        <w:numPr>
          <w:ilvl w:val="0"/>
          <w:numId w:val="1"/>
        </w:numPr>
      </w:pPr>
      <w:r>
        <w:t>La topología de una red es la forma en que los nodos se conectan entre sí y con los vínculos de comunicaciones. Las principales topologías son:</w:t>
      </w:r>
    </w:p>
    <w:p w14:paraId="02370650" w14:textId="1D5D988F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Estrella:</w:t>
      </w:r>
      <w:r w:rsidR="00B40229">
        <w:rPr>
          <w:b/>
          <w:bCs/>
        </w:rPr>
        <w:t xml:space="preserve"> </w:t>
      </w:r>
      <w:r w:rsidR="00B40229">
        <w:t>Está diseñada con un nodo central, que actúa como concentrador y distribuidor de todo el tráfico de comunicaciones existente, al que están conectados todos los equipos terminales correspondientes.</w:t>
      </w:r>
    </w:p>
    <w:p w14:paraId="1B8FC90F" w14:textId="087ECAC7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drawing>
          <wp:inline distT="0" distB="0" distL="0" distR="0" wp14:anchorId="0335E11B" wp14:editId="5873B04A">
            <wp:extent cx="4508500" cy="2173494"/>
            <wp:effectExtent l="0" t="0" r="6350" b="0"/>
            <wp:docPr id="829862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2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75" cy="21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CA9" w14:textId="77777777" w:rsidR="00635620" w:rsidRPr="00374409" w:rsidRDefault="00635620" w:rsidP="00B40229">
      <w:pPr>
        <w:pStyle w:val="Prrafodelista"/>
        <w:ind w:left="1440"/>
        <w:jc w:val="center"/>
      </w:pPr>
    </w:p>
    <w:p w14:paraId="05431CE5" w14:textId="39812E9B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Malla</w:t>
      </w:r>
      <w:r w:rsidR="00B40229">
        <w:rPr>
          <w:b/>
          <w:bCs/>
        </w:rPr>
        <w:t xml:space="preserve">: </w:t>
      </w:r>
      <w:r w:rsidR="00B40229">
        <w:t>Está diseñada sin un nodo, o equipo terminal central, donde todos están conectados entre sí, de manera que no existe una preeminencia de uno sobre los otros en cuanto a la concentración del tráfico.</w:t>
      </w:r>
    </w:p>
    <w:p w14:paraId="29102AE9" w14:textId="6C7DFCF7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lastRenderedPageBreak/>
        <w:drawing>
          <wp:inline distT="0" distB="0" distL="0" distR="0" wp14:anchorId="385E7CAD" wp14:editId="1F89C258">
            <wp:extent cx="4181475" cy="4585888"/>
            <wp:effectExtent l="0" t="0" r="0" b="5715"/>
            <wp:docPr id="45284993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4993" name="Imagen 1" descr="Imagen que contiene 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644" cy="45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5089" w14:textId="77777777" w:rsidR="00635620" w:rsidRPr="00374409" w:rsidRDefault="00635620" w:rsidP="00B40229">
      <w:pPr>
        <w:pStyle w:val="Prrafodelista"/>
        <w:ind w:left="1440"/>
        <w:jc w:val="center"/>
      </w:pPr>
    </w:p>
    <w:p w14:paraId="19E34A08" w14:textId="3944C06A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Anillo</w:t>
      </w:r>
      <w:r w:rsidR="00B40229">
        <w:rPr>
          <w:b/>
          <w:bCs/>
        </w:rPr>
        <w:t xml:space="preserve">: </w:t>
      </w:r>
      <w:r w:rsidR="00B40229">
        <w:t>Está diseñada de forma tal que cada equipo terminal está conectado a los dos que tiene adyacentes, hasta formar entre todos ellos un círculo.</w:t>
      </w:r>
    </w:p>
    <w:p w14:paraId="2DC63B31" w14:textId="74D9E015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drawing>
          <wp:inline distT="0" distB="0" distL="0" distR="0" wp14:anchorId="65766D7A" wp14:editId="6B0FB670">
            <wp:extent cx="4943475" cy="2877679"/>
            <wp:effectExtent l="0" t="0" r="0" b="0"/>
            <wp:docPr id="13370191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9198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808" cy="28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8AE" w14:textId="11AE7D12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lastRenderedPageBreak/>
        <w:drawing>
          <wp:inline distT="0" distB="0" distL="0" distR="0" wp14:anchorId="6E00C93E" wp14:editId="6E1563C4">
            <wp:extent cx="5029200" cy="2280150"/>
            <wp:effectExtent l="0" t="0" r="0" b="6350"/>
            <wp:docPr id="15649181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18192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044" cy="22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02E5" w14:textId="77777777" w:rsidR="00635620" w:rsidRPr="00374409" w:rsidRDefault="00635620" w:rsidP="00B40229">
      <w:pPr>
        <w:pStyle w:val="Prrafodelista"/>
        <w:ind w:left="1440"/>
        <w:jc w:val="center"/>
      </w:pPr>
    </w:p>
    <w:p w14:paraId="0F228CB9" w14:textId="491397F7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Barra o bus</w:t>
      </w:r>
      <w:r w:rsidR="00B40229">
        <w:rPr>
          <w:b/>
          <w:bCs/>
        </w:rPr>
        <w:t xml:space="preserve">: </w:t>
      </w:r>
      <w:r w:rsidR="00B40229">
        <w:t xml:space="preserve">Está diseñada </w:t>
      </w:r>
      <w:r w:rsidR="00635620">
        <w:t xml:space="preserve">de manera </w:t>
      </w:r>
      <w:r w:rsidR="00B40229">
        <w:t>tal que cada equipo terminal está conectado a un bus o barra, por el que circula toda la información que tiene como destino un equipo de la red, y que se distribuye por el procedimiento de difusión.</w:t>
      </w:r>
    </w:p>
    <w:p w14:paraId="5E64D4A2" w14:textId="7B2FDEEE" w:rsidR="00B40229" w:rsidRP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drawing>
          <wp:inline distT="0" distB="0" distL="0" distR="0" wp14:anchorId="76883C6E" wp14:editId="2BABA1BB">
            <wp:extent cx="4781550" cy="1521403"/>
            <wp:effectExtent l="0" t="0" r="0" b="3175"/>
            <wp:docPr id="16870474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47433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643" cy="15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B2ED" w14:textId="77777777" w:rsidR="00B40229" w:rsidRPr="00374409" w:rsidRDefault="00B40229" w:rsidP="00B40229">
      <w:pPr>
        <w:pStyle w:val="Prrafodelista"/>
        <w:ind w:left="1440"/>
      </w:pPr>
    </w:p>
    <w:sectPr w:rsidR="00B40229" w:rsidRPr="00374409" w:rsidSect="00DD551B">
      <w:headerReference w:type="default" r:id="rId16"/>
      <w:footerReference w:type="default" r:id="rId17"/>
      <w:footerReference w:type="first" r:id="rId18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6149F" w14:textId="77777777" w:rsidR="003B1A18" w:rsidRPr="00B55C8A" w:rsidRDefault="003B1A18">
      <w:r w:rsidRPr="00B55C8A">
        <w:separator/>
      </w:r>
    </w:p>
  </w:endnote>
  <w:endnote w:type="continuationSeparator" w:id="0">
    <w:p w14:paraId="0685EDF7" w14:textId="77777777" w:rsidR="003B1A18" w:rsidRPr="00B55C8A" w:rsidRDefault="003B1A18">
      <w:r w:rsidRPr="00B55C8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B55C8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B55C8A" w:rsidRDefault="00D638FB">
          <w:pPr>
            <w:pStyle w:val="Piedepgina"/>
            <w:rPr>
              <w:b/>
              <w:bCs/>
              <w:sz w:val="8"/>
            </w:rPr>
          </w:pPr>
          <w:r w:rsidRPr="00B55C8A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65B65FD" w:rsidR="00E12C2A" w:rsidRPr="00B55C8A" w:rsidRDefault="00E12C2A" w:rsidP="0090583E">
          <w:pPr>
            <w:rPr>
              <w:sz w:val="20"/>
              <w:szCs w:val="20"/>
            </w:rPr>
          </w:pPr>
          <w:r w:rsidRPr="00B55C8A">
            <w:rPr>
              <w:sz w:val="20"/>
              <w:szCs w:val="20"/>
            </w:rPr>
            <w:t>Página</w:t>
          </w:r>
          <w:r w:rsidR="00530258" w:rsidRPr="00B55C8A">
            <w:rPr>
              <w:sz w:val="20"/>
              <w:szCs w:val="20"/>
            </w:rPr>
            <w:t xml:space="preserve"> </w:t>
          </w:r>
          <w:r w:rsidR="00B40229" w:rsidRPr="00B40229">
            <w:rPr>
              <w:sz w:val="20"/>
              <w:szCs w:val="20"/>
            </w:rPr>
            <w:fldChar w:fldCharType="begin"/>
          </w:r>
          <w:r w:rsidR="00B40229" w:rsidRPr="00B40229">
            <w:rPr>
              <w:sz w:val="20"/>
              <w:szCs w:val="20"/>
            </w:rPr>
            <w:instrText>PAGE   \* MERGEFORMAT</w:instrText>
          </w:r>
          <w:r w:rsidR="00B40229" w:rsidRPr="00B40229">
            <w:rPr>
              <w:sz w:val="20"/>
              <w:szCs w:val="20"/>
            </w:rPr>
            <w:fldChar w:fldCharType="separate"/>
          </w:r>
          <w:r w:rsidR="00B40229" w:rsidRPr="00B40229">
            <w:rPr>
              <w:sz w:val="20"/>
              <w:szCs w:val="20"/>
              <w:lang w:val="es-ES"/>
            </w:rPr>
            <w:t>1</w:t>
          </w:r>
          <w:r w:rsidR="00B40229" w:rsidRPr="00B40229">
            <w:rPr>
              <w:sz w:val="20"/>
              <w:szCs w:val="20"/>
            </w:rPr>
            <w:fldChar w:fldCharType="end"/>
          </w:r>
          <w:r w:rsidR="00530258" w:rsidRPr="00B55C8A">
            <w:rPr>
              <w:sz w:val="20"/>
              <w:szCs w:val="20"/>
            </w:rPr>
            <w:t xml:space="preserve"> </w:t>
          </w:r>
          <w:r w:rsidR="00B40229" w:rsidRPr="00B55C8A">
            <w:rPr>
              <w:sz w:val="20"/>
              <w:szCs w:val="20"/>
            </w:rPr>
            <w:t xml:space="preserve">de </w:t>
          </w:r>
          <w:r w:rsidR="00B40229">
            <w:rPr>
              <w:sz w:val="20"/>
              <w:szCs w:val="20"/>
            </w:rPr>
            <w:t>7</w:t>
          </w:r>
          <w:r w:rsidRPr="00B55C8A">
            <w:rPr>
              <w:sz w:val="20"/>
              <w:szCs w:val="20"/>
            </w:rPr>
            <w:t xml:space="preserve">      </w:t>
          </w:r>
        </w:p>
      </w:tc>
    </w:tr>
    <w:tr w:rsidR="00E12C2A" w:rsidRPr="00B55C8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B55C8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B55C8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B55C8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3CE80" w14:textId="60CA47B6" w:rsidR="00E12C2A" w:rsidRPr="00B55C8A" w:rsidRDefault="00D638FB">
    <w:pPr>
      <w:pStyle w:val="Piedepgina"/>
      <w:jc w:val="center"/>
    </w:pPr>
    <w:r w:rsidRPr="00B55C8A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6EF41" w14:textId="77777777" w:rsidR="003B1A18" w:rsidRPr="00B55C8A" w:rsidRDefault="003B1A18">
      <w:r w:rsidRPr="00B55C8A">
        <w:separator/>
      </w:r>
    </w:p>
  </w:footnote>
  <w:footnote w:type="continuationSeparator" w:id="0">
    <w:p w14:paraId="13A9C87F" w14:textId="77777777" w:rsidR="003B1A18" w:rsidRPr="00B55C8A" w:rsidRDefault="003B1A18">
      <w:r w:rsidRPr="00B55C8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3"/>
    </w:tblGrid>
    <w:tr w:rsidR="00E12C2A" w:rsidRPr="00B55C8A" w14:paraId="2F3E8E0B" w14:textId="77777777">
      <w:trPr>
        <w:cantSplit/>
        <w:trHeight w:val="383"/>
        <w:jc w:val="center"/>
      </w:trPr>
      <w:tc>
        <w:tcPr>
          <w:tcW w:w="9773" w:type="dxa"/>
        </w:tcPr>
        <w:p w14:paraId="4E15A3ED" w14:textId="7C4B7625" w:rsidR="00E12C2A" w:rsidRPr="00B55C8A" w:rsidRDefault="005E1F2C">
          <w:pPr>
            <w:pStyle w:val="Encabezado"/>
            <w:jc w:val="center"/>
            <w:rPr>
              <w:b/>
              <w:bCs/>
            </w:rPr>
          </w:pPr>
          <w:r w:rsidRPr="00B55C8A">
            <w:rPr>
              <w:b/>
              <w:bCs/>
            </w:rPr>
            <w:t>Comunicación de Datos</w:t>
          </w:r>
        </w:p>
      </w:tc>
    </w:tr>
  </w:tbl>
  <w:p w14:paraId="360C0BE0" w14:textId="77777777" w:rsidR="00E12C2A" w:rsidRPr="00B55C8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A7DCA"/>
    <w:multiLevelType w:val="hybridMultilevel"/>
    <w:tmpl w:val="4C5A9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2110"/>
    <w:multiLevelType w:val="hybridMultilevel"/>
    <w:tmpl w:val="4E9C2F5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793162"/>
    <w:multiLevelType w:val="hybridMultilevel"/>
    <w:tmpl w:val="5262FB3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5C3C75"/>
    <w:multiLevelType w:val="hybridMultilevel"/>
    <w:tmpl w:val="05D62D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715D4A"/>
    <w:multiLevelType w:val="hybridMultilevel"/>
    <w:tmpl w:val="8D824240"/>
    <w:lvl w:ilvl="0" w:tplc="140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879"/>
    <w:multiLevelType w:val="hybridMultilevel"/>
    <w:tmpl w:val="BC7A1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532421">
    <w:abstractNumId w:val="4"/>
  </w:num>
  <w:num w:numId="2" w16cid:durableId="2139257268">
    <w:abstractNumId w:val="2"/>
  </w:num>
  <w:num w:numId="3" w16cid:durableId="2142190977">
    <w:abstractNumId w:val="1"/>
  </w:num>
  <w:num w:numId="4" w16cid:durableId="1057706575">
    <w:abstractNumId w:val="5"/>
  </w:num>
  <w:num w:numId="5" w16cid:durableId="1938321828">
    <w:abstractNumId w:val="0"/>
  </w:num>
  <w:num w:numId="6" w16cid:durableId="472673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55BCF"/>
    <w:rsid w:val="0006210A"/>
    <w:rsid w:val="0008784F"/>
    <w:rsid w:val="000C41B8"/>
    <w:rsid w:val="000E3673"/>
    <w:rsid w:val="00100DCF"/>
    <w:rsid w:val="0013382A"/>
    <w:rsid w:val="00153C6D"/>
    <w:rsid w:val="001824AB"/>
    <w:rsid w:val="001D218E"/>
    <w:rsid w:val="00205374"/>
    <w:rsid w:val="002C6FB4"/>
    <w:rsid w:val="003203ED"/>
    <w:rsid w:val="003503D1"/>
    <w:rsid w:val="003562E4"/>
    <w:rsid w:val="0035726B"/>
    <w:rsid w:val="00374409"/>
    <w:rsid w:val="0037676D"/>
    <w:rsid w:val="003B1A18"/>
    <w:rsid w:val="0045497E"/>
    <w:rsid w:val="00475678"/>
    <w:rsid w:val="004A3910"/>
    <w:rsid w:val="00530258"/>
    <w:rsid w:val="00554C9B"/>
    <w:rsid w:val="0058394A"/>
    <w:rsid w:val="00593BB3"/>
    <w:rsid w:val="005E1F2C"/>
    <w:rsid w:val="0060591B"/>
    <w:rsid w:val="00607573"/>
    <w:rsid w:val="00635620"/>
    <w:rsid w:val="00666E25"/>
    <w:rsid w:val="006B7FA0"/>
    <w:rsid w:val="006D0993"/>
    <w:rsid w:val="006D3904"/>
    <w:rsid w:val="006D3BAE"/>
    <w:rsid w:val="006E0F7E"/>
    <w:rsid w:val="006E6168"/>
    <w:rsid w:val="0074343E"/>
    <w:rsid w:val="007B5D21"/>
    <w:rsid w:val="007E246E"/>
    <w:rsid w:val="007F758A"/>
    <w:rsid w:val="00820C40"/>
    <w:rsid w:val="008E4D80"/>
    <w:rsid w:val="008F5C1E"/>
    <w:rsid w:val="00904501"/>
    <w:rsid w:val="0090583E"/>
    <w:rsid w:val="00911824"/>
    <w:rsid w:val="00927F85"/>
    <w:rsid w:val="00946830"/>
    <w:rsid w:val="0099616C"/>
    <w:rsid w:val="009A03A9"/>
    <w:rsid w:val="00A769F0"/>
    <w:rsid w:val="00A8734B"/>
    <w:rsid w:val="00AB64BC"/>
    <w:rsid w:val="00AF2F3B"/>
    <w:rsid w:val="00B200A4"/>
    <w:rsid w:val="00B40229"/>
    <w:rsid w:val="00B55C8A"/>
    <w:rsid w:val="00BF010A"/>
    <w:rsid w:val="00C265BE"/>
    <w:rsid w:val="00C52F12"/>
    <w:rsid w:val="00CE2490"/>
    <w:rsid w:val="00CE4288"/>
    <w:rsid w:val="00D638FB"/>
    <w:rsid w:val="00DB5CFB"/>
    <w:rsid w:val="00DD551B"/>
    <w:rsid w:val="00DE27BC"/>
    <w:rsid w:val="00E12C2A"/>
    <w:rsid w:val="00E56A45"/>
    <w:rsid w:val="00E81ED1"/>
    <w:rsid w:val="00EC1F8E"/>
    <w:rsid w:val="00EE6619"/>
    <w:rsid w:val="00F61CE1"/>
    <w:rsid w:val="00FE659C"/>
    <w:rsid w:val="00FE7293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90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1281</Words>
  <Characters>7050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6</cp:revision>
  <cp:lastPrinted>2025-03-30T00:27:00Z</cp:lastPrinted>
  <dcterms:created xsi:type="dcterms:W3CDTF">2025-03-30T00:25:00Z</dcterms:created>
  <dcterms:modified xsi:type="dcterms:W3CDTF">2025-03-31T14:25:00Z</dcterms:modified>
</cp:coreProperties>
</file>