
<file path=[Content_Types].xml><?xml version="1.0" encoding="utf-8"?>
<Types xmlns="http://schemas.openxmlformats.org/package/2006/content-types">
  <Default Extension="gif" ContentType="image/gi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56897478"/>
        <w:docPartObj>
          <w:docPartGallery w:val="Cover Pages"/>
          <w:docPartUnique/>
        </w:docPartObj>
      </w:sdtPr>
      <w:sdtContent>
        <w:p w14:paraId="4FF955FE" w14:textId="085E2A0B" w:rsidR="00E836F5" w:rsidRDefault="00E836F5">
          <w:r>
            <w:rPr>
              <w:noProof/>
            </w:rPr>
            <mc:AlternateContent>
              <mc:Choice Requires="wpg">
                <w:drawing>
                  <wp:anchor distT="0" distB="0" distL="114300" distR="114300" simplePos="0" relativeHeight="251659264" behindDoc="0" locked="0" layoutInCell="1" allowOverlap="1" wp14:anchorId="57A8287D" wp14:editId="3C7D11A6">
                    <wp:simplePos x="0" y="0"/>
                    <wp:positionH relativeFrom="page">
                      <wp:align>right</wp:align>
                    </wp:positionH>
                    <wp:positionV relativeFrom="page">
                      <wp:align>top</wp:align>
                    </wp:positionV>
                    <wp:extent cx="3113670" cy="10058400"/>
                    <wp:effectExtent l="0" t="0" r="5080" b="0"/>
                    <wp:wrapNone/>
                    <wp:docPr id="453" name="Grupo 252"/>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5">
                                  <a:lumMod val="75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solidFill>
                                <a:schemeClr val="accent5">
                                  <a:lumMod val="60000"/>
                                  <a:lumOff val="40000"/>
                                  <a:alpha val="80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10-31T00:00:00Z">
                                      <w:dateFormat w:val="yyyy"/>
                                      <w:lid w:val="es-ES"/>
                                      <w:storeMappedDataAs w:val="dateTime"/>
                                      <w:calendar w:val="gregorian"/>
                                    </w:date>
                                  </w:sdtPr>
                                  <w:sdtContent>
                                    <w:p w14:paraId="1A0BA31F" w14:textId="27508C9C" w:rsidR="00E836F5" w:rsidRDefault="00E836F5">
                                      <w:pPr>
                                        <w:pStyle w:val="Sinespaciado"/>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i/>
                                      <w:iCs/>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2D2DBE3F" w14:textId="37DC1ADE" w:rsidR="00E836F5" w:rsidRPr="00DC31AE" w:rsidRDefault="00FD2634">
                                      <w:pPr>
                                        <w:pStyle w:val="Sinespaciado"/>
                                        <w:spacing w:line="360" w:lineRule="auto"/>
                                        <w:rPr>
                                          <w:b/>
                                          <w:bCs/>
                                          <w:i/>
                                          <w:iCs/>
                                          <w:color w:val="FFFFFF" w:themeColor="background1"/>
                                        </w:rPr>
                                      </w:pPr>
                                      <w:r>
                                        <w:rPr>
                                          <w:b/>
                                          <w:bCs/>
                                          <w:i/>
                                          <w:iCs/>
                                          <w:color w:val="FFFFFF" w:themeColor="background1"/>
                                        </w:rPr>
                                        <w:t>Mendoza D., Chico P., Guerrero L., Meza A. Valdovinos A., Cabrera F., Rodríguez A., Pipke F.</w:t>
                                      </w:r>
                                    </w:p>
                                  </w:sdtContent>
                                </w:sd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4EE8300E" w14:textId="29563D4E" w:rsidR="00E836F5" w:rsidRDefault="00DC31AE">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11-08T00:00:00Z">
                                      <w:dateFormat w:val="d-M-yyyy"/>
                                      <w:lid w:val="es-ES"/>
                                      <w:storeMappedDataAs w:val="dateTime"/>
                                      <w:calendar w:val="gregorian"/>
                                    </w:date>
                                  </w:sdtPr>
                                  <w:sdtContent>
                                    <w:p w14:paraId="3C8879A1" w14:textId="28A7023C" w:rsidR="00E836F5" w:rsidRDefault="00865FB8">
                                      <w:pPr>
                                        <w:pStyle w:val="Sinespaciado"/>
                                        <w:spacing w:line="360" w:lineRule="auto"/>
                                        <w:rPr>
                                          <w:color w:val="FFFFFF" w:themeColor="background1"/>
                                        </w:rPr>
                                      </w:pPr>
                                      <w:r>
                                        <w:rPr>
                                          <w:color w:val="FFFFFF" w:themeColor="background1"/>
                                          <w:lang w:val="es-ES"/>
                                        </w:rPr>
                                        <w:t>8-11-2024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7A8287D" id="Grupo 252"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" fillcolor="#2e74b5 [2408]"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" fillcolor="#9cc2e5 [1944]"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10-31T00:00:00Z">
                                <w:dateFormat w:val="yyyy"/>
                                <w:lid w:val="es-ES"/>
                                <w:storeMappedDataAs w:val="dateTime"/>
                                <w:calendar w:val="gregorian"/>
                              </w:date>
                            </w:sdtPr>
                            <w:sdtContent>
                              <w:p w14:paraId="1A0BA31F" w14:textId="27508C9C" w:rsidR="00E836F5" w:rsidRDefault="00E836F5">
                                <w:pPr>
                                  <w:pStyle w:val="Sinespaciado"/>
                                  <w:rPr>
                                    <w:color w:val="FFFFFF" w:themeColor="background1"/>
                                    <w:sz w:val="96"/>
                                    <w:szCs w:val="96"/>
                                  </w:rPr>
                                </w:pPr>
                                <w:r>
                                  <w:rPr>
                                    <w:color w:val="FFFFFF" w:themeColor="background1"/>
                                    <w:sz w:val="96"/>
                                    <w:szCs w:val="96"/>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i/>
                                <w:iCs/>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2D2DBE3F" w14:textId="37DC1ADE" w:rsidR="00E836F5" w:rsidRPr="00DC31AE" w:rsidRDefault="00FD2634">
                                <w:pPr>
                                  <w:pStyle w:val="Sinespaciado"/>
                                  <w:spacing w:line="360" w:lineRule="auto"/>
                                  <w:rPr>
                                    <w:b/>
                                    <w:bCs/>
                                    <w:i/>
                                    <w:iCs/>
                                    <w:color w:val="FFFFFF" w:themeColor="background1"/>
                                  </w:rPr>
                                </w:pPr>
                                <w:r>
                                  <w:rPr>
                                    <w:b/>
                                    <w:bCs/>
                                    <w:i/>
                                    <w:iCs/>
                                    <w:color w:val="FFFFFF" w:themeColor="background1"/>
                                  </w:rPr>
                                  <w:t>Mendoza D., Chico P., Guerrero L., Meza A. Valdovinos A., Cabrera F., Rodríguez A., Pipke F.</w:t>
                                </w:r>
                              </w:p>
                            </w:sdtContent>
                          </w:sdt>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Content>
                              <w:p w14:paraId="4EE8300E" w14:textId="29563D4E" w:rsidR="00E836F5" w:rsidRDefault="00DC31AE">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11-08T00:00:00Z">
                                <w:dateFormat w:val="d-M-yyyy"/>
                                <w:lid w:val="es-ES"/>
                                <w:storeMappedDataAs w:val="dateTime"/>
                                <w:calendar w:val="gregorian"/>
                              </w:date>
                            </w:sdtPr>
                            <w:sdtContent>
                              <w:p w14:paraId="3C8879A1" w14:textId="28A7023C" w:rsidR="00E836F5" w:rsidRDefault="00865FB8">
                                <w:pPr>
                                  <w:pStyle w:val="Sinespaciado"/>
                                  <w:spacing w:line="360" w:lineRule="auto"/>
                                  <w:rPr>
                                    <w:color w:val="FFFFFF" w:themeColor="background1"/>
                                  </w:rPr>
                                </w:pPr>
                                <w:r>
                                  <w:rPr>
                                    <w:color w:val="FFFFFF" w:themeColor="background1"/>
                                    <w:lang w:val="es-ES"/>
                                  </w:rPr>
                                  <w:t>8-11-2024</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75261E77" wp14:editId="526BA4B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31D86D5" w14:textId="35B8C10E" w:rsidR="00E836F5" w:rsidRDefault="00E836F5" w:rsidP="00A92DD3">
                                    <w:pPr>
                                      <w:pStyle w:val="Sinespaciado"/>
                                      <w:shd w:val="clear" w:color="auto" w:fill="2F5496" w:themeFill="accent1" w:themeFillShade="BF"/>
                                      <w:jc w:val="right"/>
                                      <w:rPr>
                                        <w:color w:val="FFFFFF" w:themeColor="background1"/>
                                        <w:sz w:val="72"/>
                                        <w:szCs w:val="72"/>
                                      </w:rPr>
                                    </w:pPr>
                                    <w:r>
                                      <w:rPr>
                                        <w:color w:val="FFFFFF" w:themeColor="background1"/>
                                        <w:sz w:val="72"/>
                                        <w:szCs w:val="72"/>
                                      </w:rPr>
                                      <w:t>ECO TRASHCAN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5261E77"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031D86D5" w14:textId="35B8C10E" w:rsidR="00E836F5" w:rsidRDefault="00E836F5" w:rsidP="00A92DD3">
                              <w:pPr>
                                <w:pStyle w:val="Sinespaciado"/>
                                <w:shd w:val="clear" w:color="auto" w:fill="2F5496" w:themeFill="accent1" w:themeFillShade="BF"/>
                                <w:jc w:val="right"/>
                                <w:rPr>
                                  <w:color w:val="FFFFFF" w:themeColor="background1"/>
                                  <w:sz w:val="72"/>
                                  <w:szCs w:val="72"/>
                                </w:rPr>
                              </w:pPr>
                              <w:r>
                                <w:rPr>
                                  <w:color w:val="FFFFFF" w:themeColor="background1"/>
                                  <w:sz w:val="72"/>
                                  <w:szCs w:val="72"/>
                                </w:rPr>
                                <w:t>ECO TRASHCAN</w:t>
                              </w:r>
                            </w:p>
                          </w:sdtContent>
                        </w:sdt>
                      </w:txbxContent>
                    </v:textbox>
                    <w10:wrap anchorx="page" anchory="page"/>
                  </v:rect>
                </w:pict>
              </mc:Fallback>
            </mc:AlternateContent>
          </w:r>
        </w:p>
        <w:p w14:paraId="3D3CB56E" w14:textId="65E0AF54" w:rsidR="00E836F5" w:rsidRDefault="00E836F5">
          <w:r>
            <w:rPr>
              <w:noProof/>
            </w:rPr>
            <w:drawing>
              <wp:anchor distT="0" distB="0" distL="114300" distR="114300" simplePos="0" relativeHeight="251660288" behindDoc="0" locked="0" layoutInCell="0" allowOverlap="1" wp14:anchorId="069B6A30" wp14:editId="33A7098D">
                <wp:simplePos x="0" y="0"/>
                <wp:positionH relativeFrom="page">
                  <wp:posOffset>2551814</wp:posOffset>
                </wp:positionH>
                <wp:positionV relativeFrom="page">
                  <wp:posOffset>4120069</wp:posOffset>
                </wp:positionV>
                <wp:extent cx="4431416" cy="2458781"/>
                <wp:effectExtent l="0" t="0" r="7620" b="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4431416" cy="2458781"/>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40A1F2F0" w14:textId="75D4B269" w:rsidR="00FD2634" w:rsidRDefault="00FD2634" w:rsidP="00FD2634">
      <w:pPr>
        <w:jc w:val="center"/>
        <w:rPr>
          <w:rFonts w:ascii="Bodoni MT Black" w:hAnsi="Bodoni MT Black"/>
          <w:b/>
          <w:bCs/>
        </w:rPr>
      </w:pPr>
      <w:r w:rsidRPr="00DD39CF">
        <w:rPr>
          <w:rFonts w:ascii="Bodoni MT Black" w:hAnsi="Bodoni MT Black"/>
          <w:b/>
          <w:bCs/>
          <w:highlight w:val="green"/>
        </w:rPr>
        <w:lastRenderedPageBreak/>
        <w:t>INTRODUCCIÓN</w:t>
      </w:r>
    </w:p>
    <w:p w14:paraId="1218934B" w14:textId="77777777" w:rsidR="00FD2634" w:rsidRDefault="00FD2634">
      <w:pPr>
        <w:rPr>
          <w:rFonts w:ascii="Bodoni MT Black" w:hAnsi="Bodoni MT Black"/>
          <w:b/>
          <w:bCs/>
        </w:rPr>
      </w:pPr>
    </w:p>
    <w:p w14:paraId="519E65A6" w14:textId="77777777" w:rsidR="00DD39CF" w:rsidRDefault="00DD39CF" w:rsidP="00DD39CF">
      <w:pPr>
        <w:jc w:val="both"/>
        <w:rPr>
          <w:rFonts w:ascii="Arial Black" w:hAnsi="Arial Black"/>
          <w:b/>
          <w:bCs/>
        </w:rPr>
      </w:pPr>
    </w:p>
    <w:p w14:paraId="7422E729" w14:textId="77777777" w:rsidR="00DD39CF" w:rsidRDefault="00DD39CF" w:rsidP="00DD39CF">
      <w:pPr>
        <w:jc w:val="both"/>
        <w:rPr>
          <w:rFonts w:ascii="Arial Black" w:hAnsi="Arial Black"/>
          <w:b/>
          <w:bCs/>
        </w:rPr>
      </w:pPr>
    </w:p>
    <w:p w14:paraId="0F4296E9" w14:textId="44AE7748" w:rsidR="00DC31AE" w:rsidRPr="00DD39CF" w:rsidRDefault="00FD2634" w:rsidP="00DD39CF">
      <w:pPr>
        <w:jc w:val="both"/>
        <w:rPr>
          <w:rFonts w:ascii="Arial" w:hAnsi="Arial" w:cs="Arial"/>
          <w:sz w:val="28"/>
          <w:szCs w:val="28"/>
        </w:rPr>
      </w:pPr>
      <w:r w:rsidRPr="00DD39CF">
        <w:rPr>
          <w:rFonts w:ascii="Arial" w:hAnsi="Arial" w:cs="Arial"/>
          <w:sz w:val="28"/>
          <w:szCs w:val="28"/>
        </w:rPr>
        <w:t xml:space="preserve">En un mundo cada vez más urbanizado, la gestión adecuada de los residuos se ha convertido en un desafío. El proyecto </w:t>
      </w:r>
      <w:r w:rsidRPr="00DD39CF">
        <w:rPr>
          <w:rFonts w:ascii="Arial" w:hAnsi="Arial" w:cs="Arial"/>
          <w:sz w:val="28"/>
          <w:szCs w:val="28"/>
          <w:highlight w:val="green"/>
        </w:rPr>
        <w:t>“</w:t>
      </w:r>
      <w:bookmarkStart w:id="0" w:name="_Hlk181002268"/>
      <w:r w:rsidRPr="00DD39CF">
        <w:rPr>
          <w:rFonts w:ascii="Arial" w:hAnsi="Arial" w:cs="Arial"/>
          <w:sz w:val="28"/>
          <w:szCs w:val="28"/>
          <w:highlight w:val="green"/>
        </w:rPr>
        <w:t>Eco Trashcan</w:t>
      </w:r>
      <w:bookmarkEnd w:id="0"/>
      <w:r w:rsidRPr="00DD39CF">
        <w:rPr>
          <w:rFonts w:ascii="Arial" w:hAnsi="Arial" w:cs="Arial"/>
          <w:sz w:val="28"/>
          <w:szCs w:val="28"/>
          <w:highlight w:val="green"/>
        </w:rPr>
        <w:t>”</w:t>
      </w:r>
      <w:r w:rsidRPr="00DD39CF">
        <w:rPr>
          <w:rFonts w:ascii="Arial" w:hAnsi="Arial" w:cs="Arial"/>
          <w:sz w:val="28"/>
          <w:szCs w:val="28"/>
        </w:rPr>
        <w:t xml:space="preserve"> surge como una respuesta a esta problemática, proponiendo un basurero automático programando con </w:t>
      </w:r>
      <w:r w:rsidRPr="00DD39CF">
        <w:rPr>
          <w:rFonts w:ascii="Arial" w:hAnsi="Arial" w:cs="Arial"/>
          <w:sz w:val="28"/>
          <w:szCs w:val="28"/>
          <w:u w:val="single"/>
        </w:rPr>
        <w:t>Arduino</w:t>
      </w:r>
      <w:r w:rsidRPr="00DD39CF">
        <w:rPr>
          <w:rFonts w:ascii="Arial" w:hAnsi="Arial" w:cs="Arial"/>
          <w:sz w:val="28"/>
          <w:szCs w:val="28"/>
        </w:rPr>
        <w:t xml:space="preserve"> que facilita la disposición de la basura y promueve hábitos de reciclaje. Este dispositivo</w:t>
      </w:r>
      <w:r w:rsidR="00DD39CF" w:rsidRPr="00DD39CF">
        <w:rPr>
          <w:rFonts w:ascii="Arial" w:hAnsi="Arial" w:cs="Arial"/>
          <w:sz w:val="28"/>
          <w:szCs w:val="28"/>
        </w:rPr>
        <w:t>, equipado con un sensor ultrasónico y un servomotor, se abre automáticamente cuando detecta la presencia de un objeto, ofreciendo una solución higiénica y eficiente. A través de este informe, se detallarán los pasos seguidos para su construcción, desde la selección de los componentes hasta la programación de Arduino.</w:t>
      </w:r>
    </w:p>
    <w:p w14:paraId="2602D017" w14:textId="77777777" w:rsidR="00393615" w:rsidRDefault="00393615"/>
    <w:p w14:paraId="39076B2E" w14:textId="77777777" w:rsidR="001A1B0F" w:rsidRDefault="001A1B0F"/>
    <w:p w14:paraId="72F8570D" w14:textId="77777777" w:rsidR="001A1B0F" w:rsidRDefault="001A1B0F"/>
    <w:p w14:paraId="6E6E0D1F" w14:textId="62E5D9EA" w:rsidR="001A1B0F" w:rsidRDefault="001A1B0F">
      <w:r>
        <w:rPr>
          <w:noProof/>
        </w:rPr>
        <w:drawing>
          <wp:anchor distT="0" distB="0" distL="114300" distR="114300" simplePos="0" relativeHeight="251662336" behindDoc="1" locked="0" layoutInCell="1" allowOverlap="1" wp14:anchorId="162697E4" wp14:editId="1761BAFF">
            <wp:simplePos x="0" y="0"/>
            <wp:positionH relativeFrom="column">
              <wp:align>center</wp:align>
            </wp:positionH>
            <wp:positionV relativeFrom="paragraph">
              <wp:posOffset>3854</wp:posOffset>
            </wp:positionV>
            <wp:extent cx="2606400" cy="2829600"/>
            <wp:effectExtent l="0" t="0" r="3810" b="8890"/>
            <wp:wrapSquare wrapText="bothSides"/>
            <wp:docPr id="8933038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6400" cy="28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92E584" w14:textId="77777777" w:rsidR="001A1B0F" w:rsidRPr="001A1B0F" w:rsidRDefault="001A1B0F" w:rsidP="001A1B0F"/>
    <w:p w14:paraId="1C9B123A" w14:textId="77777777" w:rsidR="001A1B0F" w:rsidRPr="001A1B0F" w:rsidRDefault="001A1B0F" w:rsidP="001A1B0F"/>
    <w:p w14:paraId="01EC3E74" w14:textId="77777777" w:rsidR="001A1B0F" w:rsidRPr="001A1B0F" w:rsidRDefault="001A1B0F" w:rsidP="001A1B0F"/>
    <w:p w14:paraId="1A8CACE9" w14:textId="77777777" w:rsidR="001A1B0F" w:rsidRPr="001A1B0F" w:rsidRDefault="001A1B0F" w:rsidP="001A1B0F"/>
    <w:p w14:paraId="17D2FFD0" w14:textId="77777777" w:rsidR="001A1B0F" w:rsidRPr="001A1B0F" w:rsidRDefault="001A1B0F" w:rsidP="001A1B0F"/>
    <w:p w14:paraId="380896B0" w14:textId="77777777" w:rsidR="001A1B0F" w:rsidRPr="001A1B0F" w:rsidRDefault="001A1B0F" w:rsidP="001A1B0F"/>
    <w:p w14:paraId="072603F5" w14:textId="77777777" w:rsidR="001A1B0F" w:rsidRPr="001A1B0F" w:rsidRDefault="001A1B0F" w:rsidP="001A1B0F"/>
    <w:p w14:paraId="3A34B07F" w14:textId="77777777" w:rsidR="001A1B0F" w:rsidRPr="001A1B0F" w:rsidRDefault="001A1B0F" w:rsidP="001A1B0F"/>
    <w:p w14:paraId="19D47CFF" w14:textId="77777777" w:rsidR="001A1B0F" w:rsidRPr="001A1B0F" w:rsidRDefault="001A1B0F" w:rsidP="001A1B0F"/>
    <w:p w14:paraId="37EF79B9" w14:textId="77777777" w:rsidR="001A1B0F" w:rsidRPr="001A1B0F" w:rsidRDefault="001A1B0F" w:rsidP="001A1B0F"/>
    <w:p w14:paraId="7CB9C8DF" w14:textId="77777777" w:rsidR="001A1B0F" w:rsidRPr="001A1B0F" w:rsidRDefault="001A1B0F" w:rsidP="001A1B0F"/>
    <w:p w14:paraId="2F5F5F73" w14:textId="77777777" w:rsidR="001A1B0F" w:rsidRDefault="001A1B0F" w:rsidP="001A1B0F">
      <w:pPr>
        <w:jc w:val="center"/>
      </w:pPr>
    </w:p>
    <w:p w14:paraId="674341EE" w14:textId="77777777" w:rsidR="001A1B0F" w:rsidRDefault="001A1B0F" w:rsidP="001A1B0F">
      <w:pPr>
        <w:jc w:val="center"/>
      </w:pPr>
    </w:p>
    <w:p w14:paraId="6EF21564" w14:textId="77777777" w:rsidR="001A1B0F" w:rsidRDefault="001A1B0F" w:rsidP="001A1B0F">
      <w:pPr>
        <w:jc w:val="center"/>
      </w:pPr>
    </w:p>
    <w:p w14:paraId="1D04F39F" w14:textId="3210277D" w:rsidR="001A1B0F" w:rsidRPr="00C7233B" w:rsidRDefault="00C7233B" w:rsidP="00C7233B">
      <w:pPr>
        <w:jc w:val="center"/>
        <w:rPr>
          <w:rFonts w:ascii="Bodoni MT Black" w:hAnsi="Bodoni MT Black"/>
        </w:rPr>
      </w:pPr>
      <w:r w:rsidRPr="00C7233B">
        <w:rPr>
          <w:rFonts w:ascii="Bodoni MT Black" w:hAnsi="Bodoni MT Black"/>
          <w:highlight w:val="green"/>
        </w:rPr>
        <w:lastRenderedPageBreak/>
        <w:t>FUNDAMENTACIÓN</w:t>
      </w:r>
    </w:p>
    <w:p w14:paraId="2124A688" w14:textId="34DA09ED" w:rsidR="001A1B0F" w:rsidRPr="00046BAD" w:rsidRDefault="00C7233B" w:rsidP="00C7233B">
      <w:pPr>
        <w:jc w:val="center"/>
        <w:rPr>
          <w:rFonts w:ascii="Arial" w:hAnsi="Arial" w:cs="Arial"/>
          <w:b/>
          <w:bCs/>
          <w:sz w:val="24"/>
          <w:szCs w:val="24"/>
        </w:rPr>
      </w:pPr>
      <w:r w:rsidRPr="00046BAD">
        <w:rPr>
          <w:rFonts w:ascii="Arial" w:hAnsi="Arial" w:cs="Arial"/>
          <w:b/>
          <w:bCs/>
          <w:sz w:val="24"/>
          <w:szCs w:val="24"/>
        </w:rPr>
        <w:t>¿Por qué hicimos este proyecto?</w:t>
      </w:r>
    </w:p>
    <w:p w14:paraId="451185AE" w14:textId="77777777" w:rsidR="00C7233B" w:rsidRDefault="00C7233B" w:rsidP="00C7233B">
      <w:pPr>
        <w:rPr>
          <w:b/>
          <w:bCs/>
          <w:sz w:val="24"/>
          <w:szCs w:val="24"/>
        </w:rPr>
      </w:pPr>
    </w:p>
    <w:p w14:paraId="234236AF" w14:textId="06B3C7C4" w:rsidR="00C7233B" w:rsidRPr="009E3DE5" w:rsidRDefault="00C7233B" w:rsidP="00FC65D0">
      <w:pPr>
        <w:spacing w:line="240" w:lineRule="auto"/>
        <w:jc w:val="both"/>
        <w:rPr>
          <w:rFonts w:ascii="Arial" w:hAnsi="Arial" w:cs="Arial"/>
          <w:sz w:val="28"/>
          <w:szCs w:val="28"/>
        </w:rPr>
      </w:pPr>
      <w:r w:rsidRPr="009E3DE5">
        <w:rPr>
          <w:rFonts w:ascii="Arial" w:hAnsi="Arial" w:cs="Arial"/>
          <w:sz w:val="28"/>
          <w:szCs w:val="28"/>
        </w:rPr>
        <w:t xml:space="preserve">Eco </w:t>
      </w:r>
      <w:r w:rsidR="009E3DE5" w:rsidRPr="009E3DE5">
        <w:rPr>
          <w:rFonts w:ascii="Arial" w:hAnsi="Arial" w:cs="Arial"/>
          <w:sz w:val="28"/>
          <w:szCs w:val="28"/>
        </w:rPr>
        <w:t>Trashcan se</w:t>
      </w:r>
      <w:r w:rsidRPr="009E3DE5">
        <w:rPr>
          <w:rFonts w:ascii="Arial" w:hAnsi="Arial" w:cs="Arial"/>
          <w:sz w:val="28"/>
          <w:szCs w:val="28"/>
        </w:rPr>
        <w:t xml:space="preserve"> </w:t>
      </w:r>
      <w:r w:rsidR="009E3DE5" w:rsidRPr="009E3DE5">
        <w:rPr>
          <w:rFonts w:ascii="Arial" w:hAnsi="Arial" w:cs="Arial"/>
          <w:sz w:val="28"/>
          <w:szCs w:val="28"/>
        </w:rPr>
        <w:t>diseñó</w:t>
      </w:r>
      <w:r w:rsidRPr="009E3DE5">
        <w:rPr>
          <w:rFonts w:ascii="Arial" w:hAnsi="Arial" w:cs="Arial"/>
          <w:sz w:val="28"/>
          <w:szCs w:val="28"/>
        </w:rPr>
        <w:t xml:space="preserve"> con la finalidad de ofrecer una solución práctica y accesible a los problemas de higiene y gestión de residuos cotidianos.</w:t>
      </w:r>
    </w:p>
    <w:p w14:paraId="4685ABC0" w14:textId="638ED7CB" w:rsidR="00C7233B" w:rsidRDefault="00C7233B" w:rsidP="00FC65D0">
      <w:pPr>
        <w:spacing w:line="240" w:lineRule="auto"/>
        <w:jc w:val="both"/>
        <w:rPr>
          <w:rFonts w:ascii="Arial" w:hAnsi="Arial" w:cs="Arial"/>
          <w:b/>
          <w:bCs/>
          <w:sz w:val="24"/>
          <w:szCs w:val="24"/>
        </w:rPr>
      </w:pPr>
      <w:r w:rsidRPr="009E3DE5">
        <w:rPr>
          <w:rFonts w:ascii="Arial" w:hAnsi="Arial" w:cs="Arial"/>
          <w:sz w:val="28"/>
          <w:szCs w:val="28"/>
        </w:rPr>
        <w:t xml:space="preserve">La automatización del proceso </w:t>
      </w:r>
      <w:r w:rsidR="009E3DE5" w:rsidRPr="009E3DE5">
        <w:rPr>
          <w:rFonts w:ascii="Arial" w:hAnsi="Arial" w:cs="Arial"/>
          <w:sz w:val="28"/>
          <w:szCs w:val="28"/>
        </w:rPr>
        <w:t>de apertura y cierre de la tapa ayuda a evitar el contacto directo con superficies que pueden estar contaminadas, reduciendo así el riesgo de transmisión de enfermedades. Además, este proyecto fomenta la adopción de tecnologías innovadoras en la vida diaria, motiva</w:t>
      </w:r>
      <w:r w:rsidR="009E3DE5">
        <w:rPr>
          <w:rFonts w:ascii="Arial" w:hAnsi="Arial" w:cs="Arial"/>
          <w:sz w:val="28"/>
          <w:szCs w:val="28"/>
        </w:rPr>
        <w:t>n</w:t>
      </w:r>
      <w:r w:rsidR="009E3DE5" w:rsidRPr="009E3DE5">
        <w:rPr>
          <w:rFonts w:ascii="Arial" w:hAnsi="Arial" w:cs="Arial"/>
          <w:sz w:val="28"/>
          <w:szCs w:val="28"/>
        </w:rPr>
        <w:t>do a estudiantes y entusiastas de la electrónica a desarrollar sus propias soluciones tecnológicas</w:t>
      </w:r>
      <w:r w:rsidR="009E3DE5" w:rsidRPr="009E3DE5">
        <w:rPr>
          <w:rFonts w:ascii="Arial" w:hAnsi="Arial" w:cs="Arial"/>
          <w:b/>
          <w:bCs/>
          <w:sz w:val="24"/>
          <w:szCs w:val="24"/>
        </w:rPr>
        <w:t>.</w:t>
      </w:r>
    </w:p>
    <w:p w14:paraId="50274ABF" w14:textId="6C79BFFF" w:rsidR="00C370E0" w:rsidRDefault="00C370E0" w:rsidP="009E3DE5">
      <w:pPr>
        <w:jc w:val="both"/>
        <w:rPr>
          <w:rFonts w:ascii="Arial" w:hAnsi="Arial" w:cs="Arial"/>
          <w:b/>
          <w:bCs/>
          <w:sz w:val="24"/>
          <w:szCs w:val="24"/>
        </w:rPr>
      </w:pPr>
      <w:r>
        <w:rPr>
          <w:noProof/>
        </w:rPr>
        <w:drawing>
          <wp:anchor distT="0" distB="0" distL="114300" distR="114300" simplePos="0" relativeHeight="251663360" behindDoc="0" locked="0" layoutInCell="1" allowOverlap="1" wp14:anchorId="28D9540C" wp14:editId="70171933">
            <wp:simplePos x="0" y="0"/>
            <wp:positionH relativeFrom="column">
              <wp:posOffset>2082165</wp:posOffset>
            </wp:positionH>
            <wp:positionV relativeFrom="paragraph">
              <wp:posOffset>294640</wp:posOffset>
            </wp:positionV>
            <wp:extent cx="3322320" cy="2218055"/>
            <wp:effectExtent l="0" t="0" r="0" b="0"/>
            <wp:wrapTopAndBottom/>
            <wp:docPr id="623168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68815" name=""/>
                    <pic:cNvPicPr/>
                  </pic:nvPicPr>
                  <pic:blipFill>
                    <a:blip r:embed="rId12">
                      <a:extLst>
                        <a:ext uri="{28A0092B-C50C-407E-A947-70E740481C1C}">
                          <a14:useLocalDpi xmlns:a14="http://schemas.microsoft.com/office/drawing/2010/main" val="0"/>
                        </a:ext>
                      </a:extLst>
                    </a:blip>
                    <a:stretch>
                      <a:fillRect/>
                    </a:stretch>
                  </pic:blipFill>
                  <pic:spPr>
                    <a:xfrm>
                      <a:off x="0" y="0"/>
                      <a:ext cx="3322320" cy="2218055"/>
                    </a:xfrm>
                    <a:prstGeom prst="rect">
                      <a:avLst/>
                    </a:prstGeom>
                  </pic:spPr>
                </pic:pic>
              </a:graphicData>
            </a:graphic>
            <wp14:sizeRelH relativeFrom="margin">
              <wp14:pctWidth>0</wp14:pctWidth>
            </wp14:sizeRelH>
            <wp14:sizeRelV relativeFrom="margin">
              <wp14:pctHeight>0</wp14:pctHeight>
            </wp14:sizeRelV>
          </wp:anchor>
        </w:drawing>
      </w:r>
    </w:p>
    <w:p w14:paraId="4AFE8A8E" w14:textId="009B9A43" w:rsidR="00C370E0" w:rsidRDefault="00C370E0" w:rsidP="009E3DE5">
      <w:pPr>
        <w:jc w:val="both"/>
        <w:rPr>
          <w:rFonts w:ascii="Arial" w:hAnsi="Arial" w:cs="Arial"/>
          <w:b/>
          <w:bCs/>
          <w:sz w:val="24"/>
          <w:szCs w:val="24"/>
        </w:rPr>
      </w:pPr>
    </w:p>
    <w:p w14:paraId="3E3D33AF" w14:textId="77777777" w:rsidR="00C370E0" w:rsidRDefault="00C370E0" w:rsidP="009E3DE5">
      <w:pPr>
        <w:jc w:val="both"/>
        <w:rPr>
          <w:rFonts w:ascii="Arial" w:hAnsi="Arial" w:cs="Arial"/>
          <w:b/>
          <w:bCs/>
          <w:sz w:val="24"/>
          <w:szCs w:val="24"/>
        </w:rPr>
      </w:pPr>
    </w:p>
    <w:p w14:paraId="5BE667EF" w14:textId="35DF0702" w:rsidR="00C370E0" w:rsidRDefault="00C370E0" w:rsidP="009E3DE5">
      <w:pPr>
        <w:jc w:val="both"/>
        <w:rPr>
          <w:rFonts w:ascii="Arial" w:hAnsi="Arial" w:cs="Arial"/>
          <w:b/>
          <w:bCs/>
          <w:sz w:val="24"/>
          <w:szCs w:val="24"/>
        </w:rPr>
      </w:pPr>
      <w:r>
        <w:rPr>
          <w:noProof/>
        </w:rPr>
        <w:drawing>
          <wp:inline distT="0" distB="0" distL="0" distR="0" wp14:anchorId="7535B98B" wp14:editId="7E109EB2">
            <wp:extent cx="3261259" cy="2457450"/>
            <wp:effectExtent l="0" t="0" r="0" b="0"/>
            <wp:docPr id="168970826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3475" cy="2466655"/>
                    </a:xfrm>
                    <a:prstGeom prst="rect">
                      <a:avLst/>
                    </a:prstGeom>
                    <a:noFill/>
                    <a:ln>
                      <a:noFill/>
                    </a:ln>
                  </pic:spPr>
                </pic:pic>
              </a:graphicData>
            </a:graphic>
          </wp:inline>
        </w:drawing>
      </w:r>
    </w:p>
    <w:p w14:paraId="258548E5" w14:textId="13D5FEDF" w:rsidR="00C370E0" w:rsidRDefault="00C370E0" w:rsidP="00C370E0">
      <w:pPr>
        <w:jc w:val="center"/>
        <w:rPr>
          <w:rFonts w:ascii="Bodoni MT Black" w:hAnsi="Bodoni MT Black" w:cs="Arial"/>
          <w:b/>
          <w:bCs/>
          <w:sz w:val="24"/>
          <w:szCs w:val="24"/>
        </w:rPr>
      </w:pPr>
      <w:r w:rsidRPr="00C370E0">
        <w:rPr>
          <w:rFonts w:ascii="Bodoni MT Black" w:hAnsi="Bodoni MT Black" w:cs="Arial"/>
          <w:b/>
          <w:bCs/>
          <w:sz w:val="24"/>
          <w:szCs w:val="24"/>
          <w:highlight w:val="green"/>
        </w:rPr>
        <w:lastRenderedPageBreak/>
        <w:t>ANALISÍS</w:t>
      </w:r>
    </w:p>
    <w:p w14:paraId="7BE72C7D" w14:textId="77777777" w:rsidR="003104B1" w:rsidRDefault="003104B1" w:rsidP="00C370E0">
      <w:pPr>
        <w:rPr>
          <w:rFonts w:ascii="Arial" w:hAnsi="Arial" w:cs="Arial"/>
          <w:b/>
          <w:bCs/>
          <w:sz w:val="28"/>
          <w:szCs w:val="28"/>
        </w:rPr>
      </w:pPr>
    </w:p>
    <w:p w14:paraId="66FB48C4" w14:textId="69F1CA34" w:rsidR="00C370E0" w:rsidRPr="00B66C36" w:rsidRDefault="00C370E0" w:rsidP="00C370E0">
      <w:pPr>
        <w:rPr>
          <w:rFonts w:ascii="Arial" w:hAnsi="Arial" w:cs="Arial"/>
          <w:b/>
          <w:bCs/>
          <w:sz w:val="28"/>
          <w:szCs w:val="28"/>
          <w:u w:val="single"/>
        </w:rPr>
      </w:pPr>
      <w:r w:rsidRPr="00B66C36">
        <w:rPr>
          <w:rFonts w:ascii="Arial" w:hAnsi="Arial" w:cs="Arial"/>
          <w:b/>
          <w:bCs/>
          <w:sz w:val="28"/>
          <w:szCs w:val="28"/>
          <w:u w:val="single"/>
        </w:rPr>
        <w:t>Herramientas:</w:t>
      </w:r>
    </w:p>
    <w:p w14:paraId="1CD3D848" w14:textId="77777777" w:rsidR="003104B1" w:rsidRDefault="003104B1" w:rsidP="003104B1">
      <w:pPr>
        <w:pStyle w:val="Prrafodelista"/>
        <w:rPr>
          <w:rFonts w:ascii="Bodoni MT Black" w:hAnsi="Bodoni MT Black" w:cs="Arial"/>
          <w:b/>
          <w:bCs/>
          <w:sz w:val="24"/>
          <w:szCs w:val="24"/>
        </w:rPr>
      </w:pPr>
    </w:p>
    <w:p w14:paraId="32B22435" w14:textId="7D1E7254" w:rsidR="003104B1" w:rsidRPr="00B66C36" w:rsidRDefault="003104B1" w:rsidP="00B66C36">
      <w:pPr>
        <w:pStyle w:val="Prrafodelista"/>
        <w:numPr>
          <w:ilvl w:val="0"/>
          <w:numId w:val="3"/>
        </w:numPr>
        <w:jc w:val="both"/>
        <w:rPr>
          <w:rFonts w:ascii="Arial" w:hAnsi="Arial" w:cs="Arial"/>
          <w:sz w:val="24"/>
          <w:szCs w:val="24"/>
        </w:rPr>
      </w:pPr>
      <w:r w:rsidRPr="00B66C36">
        <w:rPr>
          <w:rFonts w:ascii="Arial" w:hAnsi="Arial" w:cs="Arial"/>
          <w:sz w:val="24"/>
          <w:szCs w:val="24"/>
        </w:rPr>
        <w:t xml:space="preserve">Pistolita de silicona. </w:t>
      </w:r>
    </w:p>
    <w:p w14:paraId="7585331A" w14:textId="7CF27925" w:rsidR="003104B1" w:rsidRPr="00B66C36" w:rsidRDefault="003104B1" w:rsidP="00B66C36">
      <w:pPr>
        <w:pStyle w:val="Prrafodelista"/>
        <w:numPr>
          <w:ilvl w:val="0"/>
          <w:numId w:val="3"/>
        </w:numPr>
        <w:jc w:val="both"/>
        <w:rPr>
          <w:rFonts w:ascii="Arial" w:hAnsi="Arial" w:cs="Arial"/>
          <w:sz w:val="24"/>
          <w:szCs w:val="24"/>
        </w:rPr>
      </w:pPr>
      <w:r w:rsidRPr="00B66C36">
        <w:rPr>
          <w:rFonts w:ascii="Arial" w:hAnsi="Arial" w:cs="Arial"/>
          <w:sz w:val="24"/>
          <w:szCs w:val="24"/>
        </w:rPr>
        <w:t>Pinzas.</w:t>
      </w:r>
    </w:p>
    <w:p w14:paraId="259F905B" w14:textId="0E115076" w:rsidR="003104B1" w:rsidRPr="00B66C36" w:rsidRDefault="003104B1" w:rsidP="00B66C36">
      <w:pPr>
        <w:pStyle w:val="Prrafodelista"/>
        <w:numPr>
          <w:ilvl w:val="0"/>
          <w:numId w:val="3"/>
        </w:numPr>
        <w:jc w:val="both"/>
        <w:rPr>
          <w:rFonts w:ascii="Arial" w:hAnsi="Arial" w:cs="Arial"/>
          <w:sz w:val="24"/>
          <w:szCs w:val="24"/>
        </w:rPr>
      </w:pPr>
      <w:r w:rsidRPr="00B66C36">
        <w:rPr>
          <w:rFonts w:ascii="Arial" w:hAnsi="Arial" w:cs="Arial"/>
          <w:sz w:val="24"/>
          <w:szCs w:val="24"/>
        </w:rPr>
        <w:t xml:space="preserve">Destornilladores. </w:t>
      </w:r>
    </w:p>
    <w:p w14:paraId="3C3E87A9" w14:textId="05D31676" w:rsidR="003104B1" w:rsidRPr="00B66C36" w:rsidRDefault="003104B1" w:rsidP="00B66C36">
      <w:pPr>
        <w:pStyle w:val="Prrafodelista"/>
        <w:numPr>
          <w:ilvl w:val="0"/>
          <w:numId w:val="3"/>
        </w:numPr>
        <w:jc w:val="both"/>
        <w:rPr>
          <w:rFonts w:ascii="Arial" w:hAnsi="Arial" w:cs="Arial"/>
          <w:sz w:val="24"/>
          <w:szCs w:val="24"/>
        </w:rPr>
      </w:pPr>
      <w:r w:rsidRPr="00B66C36">
        <w:rPr>
          <w:rFonts w:ascii="Arial" w:hAnsi="Arial" w:cs="Arial"/>
          <w:sz w:val="24"/>
          <w:szCs w:val="24"/>
        </w:rPr>
        <w:t xml:space="preserve">Trincheta. </w:t>
      </w:r>
    </w:p>
    <w:p w14:paraId="54154601" w14:textId="2D0A7910" w:rsidR="003104B1" w:rsidRPr="00B66C36" w:rsidRDefault="003104B1" w:rsidP="00B66C36">
      <w:pPr>
        <w:pStyle w:val="Prrafodelista"/>
        <w:numPr>
          <w:ilvl w:val="0"/>
          <w:numId w:val="3"/>
        </w:numPr>
        <w:jc w:val="both"/>
        <w:rPr>
          <w:rFonts w:ascii="Arial" w:hAnsi="Arial" w:cs="Arial"/>
          <w:sz w:val="24"/>
          <w:szCs w:val="24"/>
        </w:rPr>
      </w:pPr>
      <w:r w:rsidRPr="00B66C36">
        <w:rPr>
          <w:rFonts w:ascii="Arial" w:hAnsi="Arial" w:cs="Arial"/>
          <w:sz w:val="24"/>
          <w:szCs w:val="24"/>
        </w:rPr>
        <w:t xml:space="preserve">Software de programación: Arduino ide. </w:t>
      </w:r>
    </w:p>
    <w:p w14:paraId="7BE22F21" w14:textId="341BE41A" w:rsidR="003104B1" w:rsidRPr="00B66C36" w:rsidRDefault="003104B1" w:rsidP="00B66C36">
      <w:pPr>
        <w:pStyle w:val="Prrafodelista"/>
        <w:numPr>
          <w:ilvl w:val="0"/>
          <w:numId w:val="3"/>
        </w:numPr>
        <w:jc w:val="both"/>
        <w:rPr>
          <w:rFonts w:ascii="Arial" w:hAnsi="Arial" w:cs="Arial"/>
          <w:sz w:val="24"/>
          <w:szCs w:val="24"/>
        </w:rPr>
      </w:pPr>
      <w:r w:rsidRPr="00B66C36">
        <w:rPr>
          <w:rFonts w:ascii="Arial" w:hAnsi="Arial" w:cs="Arial"/>
          <w:sz w:val="24"/>
          <w:szCs w:val="24"/>
        </w:rPr>
        <w:t xml:space="preserve"> Computadoras.</w:t>
      </w:r>
    </w:p>
    <w:p w14:paraId="0444BE3F" w14:textId="77777777" w:rsidR="003104B1" w:rsidRDefault="003104B1" w:rsidP="003104B1">
      <w:pPr>
        <w:rPr>
          <w:rFonts w:ascii="Arial" w:hAnsi="Arial" w:cs="Arial"/>
          <w:b/>
          <w:bCs/>
          <w:sz w:val="24"/>
          <w:szCs w:val="24"/>
        </w:rPr>
      </w:pPr>
    </w:p>
    <w:p w14:paraId="3AD56555" w14:textId="465EFD4F" w:rsidR="003104B1" w:rsidRPr="00B66C36" w:rsidRDefault="003104B1" w:rsidP="003104B1">
      <w:pPr>
        <w:rPr>
          <w:rFonts w:ascii="Arial" w:hAnsi="Arial" w:cs="Arial"/>
          <w:b/>
          <w:bCs/>
          <w:sz w:val="24"/>
          <w:szCs w:val="24"/>
          <w:u w:val="single"/>
        </w:rPr>
      </w:pPr>
      <w:r w:rsidRPr="00B66C36">
        <w:rPr>
          <w:rFonts w:ascii="Arial" w:hAnsi="Arial" w:cs="Arial"/>
          <w:b/>
          <w:bCs/>
          <w:sz w:val="24"/>
          <w:szCs w:val="24"/>
          <w:u w:val="single"/>
        </w:rPr>
        <w:t xml:space="preserve">Insumos: </w:t>
      </w:r>
    </w:p>
    <w:p w14:paraId="75565DBD" w14:textId="77777777" w:rsidR="003104B1" w:rsidRDefault="003104B1" w:rsidP="003104B1">
      <w:pPr>
        <w:rPr>
          <w:rFonts w:ascii="Arial" w:hAnsi="Arial" w:cs="Arial"/>
          <w:b/>
          <w:bCs/>
          <w:sz w:val="24"/>
          <w:szCs w:val="24"/>
        </w:rPr>
      </w:pPr>
    </w:p>
    <w:p w14:paraId="61BDC011" w14:textId="4FB6E263"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Cartón.</w:t>
      </w:r>
    </w:p>
    <w:p w14:paraId="024C9273" w14:textId="24ECEB4F"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Palitos de broche.</w:t>
      </w:r>
    </w:p>
    <w:p w14:paraId="56309BAC" w14:textId="73215583"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Silicona en barra.</w:t>
      </w:r>
    </w:p>
    <w:p w14:paraId="365A7FA4" w14:textId="073F1121"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Fibrones.</w:t>
      </w:r>
    </w:p>
    <w:p w14:paraId="7EE5E796" w14:textId="5601AB5A"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Cables de Impresora.</w:t>
      </w:r>
    </w:p>
    <w:p w14:paraId="33838043" w14:textId="3B4A18FF"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Protoboard.</w:t>
      </w:r>
    </w:p>
    <w:p w14:paraId="3A389EC2" w14:textId="2F8ADE36"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Placa Arduino.</w:t>
      </w:r>
    </w:p>
    <w:p w14:paraId="055598D2" w14:textId="01AE0DB0"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Sensor de proximidad: HC-SR04.</w:t>
      </w:r>
    </w:p>
    <w:p w14:paraId="4950CEBC" w14:textId="34959F39" w:rsidR="003104B1" w:rsidRPr="00B66C36" w:rsidRDefault="00B66C36" w:rsidP="00B66C36">
      <w:pPr>
        <w:pStyle w:val="Prrafodelista"/>
        <w:numPr>
          <w:ilvl w:val="0"/>
          <w:numId w:val="4"/>
        </w:numPr>
        <w:jc w:val="both"/>
        <w:rPr>
          <w:rFonts w:ascii="Arial" w:hAnsi="Arial" w:cs="Arial"/>
          <w:sz w:val="24"/>
          <w:szCs w:val="24"/>
        </w:rPr>
      </w:pPr>
      <w:r w:rsidRPr="00B66C36">
        <w:rPr>
          <w:rFonts w:ascii="Arial" w:hAnsi="Arial" w:cs="Arial"/>
          <w:sz w:val="24"/>
          <w:szCs w:val="24"/>
        </w:rPr>
        <w:t>Leds.</w:t>
      </w:r>
    </w:p>
    <w:p w14:paraId="45E6C36D" w14:textId="53BB8798" w:rsidR="003104B1" w:rsidRPr="00B66C36" w:rsidRDefault="003104B1" w:rsidP="00B66C36">
      <w:pPr>
        <w:pStyle w:val="Prrafodelista"/>
        <w:numPr>
          <w:ilvl w:val="0"/>
          <w:numId w:val="4"/>
        </w:numPr>
        <w:jc w:val="both"/>
        <w:rPr>
          <w:rFonts w:ascii="Arial" w:hAnsi="Arial" w:cs="Arial"/>
          <w:sz w:val="24"/>
          <w:szCs w:val="24"/>
        </w:rPr>
      </w:pPr>
      <w:r w:rsidRPr="00B66C36">
        <w:rPr>
          <w:rFonts w:ascii="Arial" w:hAnsi="Arial" w:cs="Arial"/>
          <w:sz w:val="24"/>
          <w:szCs w:val="24"/>
        </w:rPr>
        <w:t>Resistencias.</w:t>
      </w:r>
    </w:p>
    <w:p w14:paraId="2AA36F10" w14:textId="62F4FAB2" w:rsidR="003104B1" w:rsidRPr="00B66C36" w:rsidRDefault="00B66C36" w:rsidP="00B66C36">
      <w:pPr>
        <w:pStyle w:val="Prrafodelista"/>
        <w:numPr>
          <w:ilvl w:val="0"/>
          <w:numId w:val="4"/>
        </w:numPr>
        <w:jc w:val="both"/>
        <w:rPr>
          <w:rFonts w:ascii="Arial" w:hAnsi="Arial" w:cs="Arial"/>
          <w:sz w:val="24"/>
          <w:szCs w:val="24"/>
        </w:rPr>
      </w:pPr>
      <w:r w:rsidRPr="00B66C36">
        <w:rPr>
          <w:rFonts w:ascii="Arial" w:hAnsi="Arial" w:cs="Arial"/>
          <w:sz w:val="24"/>
          <w:szCs w:val="24"/>
        </w:rPr>
        <w:t>Micro servo: SG90.</w:t>
      </w:r>
    </w:p>
    <w:p w14:paraId="35435E35" w14:textId="427F3E85" w:rsidR="00B66C36" w:rsidRPr="00B66C36" w:rsidRDefault="00B66C36" w:rsidP="00B66C36">
      <w:pPr>
        <w:pStyle w:val="Prrafodelista"/>
        <w:numPr>
          <w:ilvl w:val="0"/>
          <w:numId w:val="4"/>
        </w:numPr>
        <w:jc w:val="both"/>
        <w:rPr>
          <w:rFonts w:ascii="Arial" w:hAnsi="Arial" w:cs="Arial"/>
          <w:sz w:val="24"/>
          <w:szCs w:val="24"/>
        </w:rPr>
      </w:pPr>
      <w:r w:rsidRPr="00B66C36">
        <w:rPr>
          <w:rFonts w:ascii="Arial" w:hAnsi="Arial" w:cs="Arial"/>
          <w:sz w:val="24"/>
          <w:szCs w:val="24"/>
        </w:rPr>
        <w:t>Cable de datos tipo B.</w:t>
      </w:r>
    </w:p>
    <w:p w14:paraId="6CFDA1E1" w14:textId="5AACB8E2" w:rsidR="00B66C36" w:rsidRPr="00B66C36" w:rsidRDefault="00B66C36" w:rsidP="00B66C36">
      <w:pPr>
        <w:pStyle w:val="Prrafodelista"/>
        <w:numPr>
          <w:ilvl w:val="0"/>
          <w:numId w:val="4"/>
        </w:numPr>
        <w:jc w:val="both"/>
        <w:rPr>
          <w:rFonts w:ascii="Arial" w:hAnsi="Arial" w:cs="Arial"/>
          <w:sz w:val="24"/>
          <w:szCs w:val="24"/>
        </w:rPr>
      </w:pPr>
      <w:r w:rsidRPr="00B66C36">
        <w:rPr>
          <w:rFonts w:ascii="Arial" w:hAnsi="Arial" w:cs="Arial"/>
          <w:sz w:val="24"/>
          <w:szCs w:val="24"/>
        </w:rPr>
        <w:t>Papel envoltorio.</w:t>
      </w:r>
    </w:p>
    <w:p w14:paraId="7167F1B5" w14:textId="584AA087" w:rsidR="00127A67" w:rsidRPr="00127A67" w:rsidRDefault="00B66C36" w:rsidP="00127A67">
      <w:pPr>
        <w:pStyle w:val="Prrafodelista"/>
        <w:numPr>
          <w:ilvl w:val="0"/>
          <w:numId w:val="4"/>
        </w:numPr>
        <w:jc w:val="both"/>
        <w:rPr>
          <w:rFonts w:ascii="Arial" w:hAnsi="Arial" w:cs="Arial"/>
          <w:sz w:val="24"/>
          <w:szCs w:val="24"/>
        </w:rPr>
      </w:pPr>
      <w:r w:rsidRPr="00B66C36">
        <w:rPr>
          <w:rFonts w:ascii="Arial" w:hAnsi="Arial" w:cs="Arial"/>
          <w:sz w:val="24"/>
          <w:szCs w:val="24"/>
        </w:rPr>
        <w:t xml:space="preserve">Cinta de embalaje. </w:t>
      </w:r>
    </w:p>
    <w:p w14:paraId="78DDCCF5" w14:textId="3F712F05" w:rsidR="00EB21A0" w:rsidRDefault="00127A67" w:rsidP="00EB21A0">
      <w:pPr>
        <w:jc w:val="both"/>
        <w:rPr>
          <w:rFonts w:ascii="Arial" w:hAnsi="Arial" w:cs="Arial"/>
          <w:sz w:val="24"/>
          <w:szCs w:val="24"/>
        </w:rPr>
      </w:pPr>
      <w:r>
        <w:rPr>
          <w:noProof/>
        </w:rPr>
        <w:drawing>
          <wp:anchor distT="0" distB="0" distL="114300" distR="114300" simplePos="0" relativeHeight="251664384" behindDoc="1" locked="0" layoutInCell="1" allowOverlap="1" wp14:anchorId="04EA8BC4" wp14:editId="54C7BA67">
            <wp:simplePos x="0" y="0"/>
            <wp:positionH relativeFrom="margin">
              <wp:align>right</wp:align>
            </wp:positionH>
            <wp:positionV relativeFrom="paragraph">
              <wp:posOffset>12065</wp:posOffset>
            </wp:positionV>
            <wp:extent cx="2296160" cy="2477135"/>
            <wp:effectExtent l="0" t="0" r="8890" b="0"/>
            <wp:wrapTight wrapText="bothSides">
              <wp:wrapPolygon edited="0">
                <wp:start x="0" y="0"/>
                <wp:lineTo x="0" y="21428"/>
                <wp:lineTo x="21504" y="21428"/>
                <wp:lineTo x="21504" y="0"/>
                <wp:lineTo x="0" y="0"/>
              </wp:wrapPolygon>
            </wp:wrapTight>
            <wp:docPr id="91904876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96160" cy="2477135"/>
                    </a:xfrm>
                    <a:prstGeom prst="rect">
                      <a:avLst/>
                    </a:prstGeom>
                    <a:noFill/>
                    <a:ln>
                      <a:noFill/>
                    </a:ln>
                  </pic:spPr>
                </pic:pic>
              </a:graphicData>
            </a:graphic>
            <wp14:sizeRelH relativeFrom="margin">
              <wp14:pctWidth>0</wp14:pctWidth>
            </wp14:sizeRelH>
          </wp:anchor>
        </w:drawing>
      </w:r>
      <w:r>
        <w:rPr>
          <w:noProof/>
        </w:rPr>
        <w:drawing>
          <wp:inline distT="0" distB="0" distL="0" distR="0" wp14:anchorId="30C90507" wp14:editId="716A21A0">
            <wp:extent cx="2381693" cy="2540635"/>
            <wp:effectExtent l="0" t="0" r="0" b="0"/>
            <wp:docPr id="17759246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1693" cy="2540635"/>
                    </a:xfrm>
                    <a:prstGeom prst="rect">
                      <a:avLst/>
                    </a:prstGeom>
                    <a:noFill/>
                    <a:ln>
                      <a:noFill/>
                    </a:ln>
                  </pic:spPr>
                </pic:pic>
              </a:graphicData>
            </a:graphic>
          </wp:inline>
        </w:drawing>
      </w:r>
    </w:p>
    <w:p w14:paraId="2C71F64A" w14:textId="2ADA9610" w:rsidR="00127A67" w:rsidRDefault="00127A67" w:rsidP="00EB21A0">
      <w:pPr>
        <w:jc w:val="both"/>
        <w:rPr>
          <w:rFonts w:ascii="Arial" w:hAnsi="Arial" w:cs="Arial"/>
          <w:sz w:val="24"/>
          <w:szCs w:val="24"/>
        </w:rPr>
      </w:pPr>
      <w:r w:rsidRPr="00127A67">
        <w:rPr>
          <w:rFonts w:ascii="Arial" w:hAnsi="Arial" w:cs="Arial"/>
          <w:b/>
          <w:bCs/>
          <w:sz w:val="24"/>
          <w:szCs w:val="24"/>
          <w:u w:val="single"/>
        </w:rPr>
        <w:t>COMPONENTES</w:t>
      </w:r>
      <w:r w:rsidRPr="00127A67">
        <w:rPr>
          <w:rFonts w:ascii="Arial" w:hAnsi="Arial" w:cs="Arial"/>
          <w:b/>
          <w:bCs/>
          <w:sz w:val="24"/>
          <w:szCs w:val="24"/>
        </w:rPr>
        <w:t xml:space="preserve">    </w:t>
      </w:r>
      <w:r>
        <w:rPr>
          <w:rFonts w:ascii="Arial" w:hAnsi="Arial" w:cs="Arial"/>
          <w:sz w:val="24"/>
          <w:szCs w:val="24"/>
        </w:rPr>
        <w:t xml:space="preserve">                                               </w:t>
      </w:r>
      <w:r w:rsidRPr="00127A67">
        <w:rPr>
          <w:rFonts w:ascii="Arial" w:hAnsi="Arial" w:cs="Arial"/>
          <w:b/>
          <w:bCs/>
          <w:sz w:val="24"/>
          <w:szCs w:val="24"/>
          <w:u w:val="single"/>
        </w:rPr>
        <w:t>HERRAMIENTAS</w:t>
      </w:r>
      <w:r>
        <w:rPr>
          <w:rFonts w:ascii="Arial" w:hAnsi="Arial" w:cs="Arial"/>
          <w:sz w:val="24"/>
          <w:szCs w:val="24"/>
        </w:rPr>
        <w:t xml:space="preserve"> </w:t>
      </w:r>
    </w:p>
    <w:p w14:paraId="1F1D72BF" w14:textId="0749E2B8" w:rsidR="00127A67" w:rsidRPr="000B11E3" w:rsidRDefault="00046BAD" w:rsidP="00EB21A0">
      <w:pPr>
        <w:jc w:val="both"/>
        <w:rPr>
          <w:rFonts w:ascii="Bodoni MT Black" w:hAnsi="Bodoni MT Black" w:cs="Arial"/>
          <w:sz w:val="28"/>
          <w:szCs w:val="28"/>
          <w:u w:val="single"/>
        </w:rPr>
      </w:pPr>
      <w:r w:rsidRPr="00D06B3E">
        <w:rPr>
          <w:rFonts w:ascii="Arial" w:hAnsi="Arial" w:cs="Arial"/>
          <w:sz w:val="28"/>
          <w:szCs w:val="28"/>
        </w:rPr>
        <w:lastRenderedPageBreak/>
        <w:t xml:space="preserve">    </w:t>
      </w:r>
      <w:r w:rsidRPr="000B11E3">
        <w:rPr>
          <w:rFonts w:ascii="Bodoni MT Black" w:hAnsi="Bodoni MT Black" w:cs="Arial"/>
          <w:sz w:val="28"/>
          <w:szCs w:val="28"/>
          <w:u w:val="single"/>
        </w:rPr>
        <w:t xml:space="preserve">Ventajas </w:t>
      </w:r>
    </w:p>
    <w:p w14:paraId="0994041E" w14:textId="7D18E709" w:rsidR="00EB21A0" w:rsidRDefault="00EB21A0" w:rsidP="00EB21A0">
      <w:pPr>
        <w:jc w:val="both"/>
        <w:rPr>
          <w:rFonts w:ascii="Arial" w:hAnsi="Arial" w:cs="Arial"/>
          <w:sz w:val="24"/>
          <w:szCs w:val="24"/>
        </w:rPr>
      </w:pPr>
    </w:p>
    <w:p w14:paraId="0C0077B1" w14:textId="233A0A85" w:rsidR="004F67E9" w:rsidRPr="00F85874" w:rsidRDefault="0002511F" w:rsidP="0002511F">
      <w:pPr>
        <w:pStyle w:val="Prrafodelista"/>
        <w:numPr>
          <w:ilvl w:val="0"/>
          <w:numId w:val="5"/>
        </w:numPr>
        <w:jc w:val="both"/>
        <w:rPr>
          <w:rFonts w:ascii="Arial" w:hAnsi="Arial" w:cs="Arial"/>
          <w:sz w:val="24"/>
          <w:szCs w:val="24"/>
        </w:rPr>
      </w:pPr>
      <w:r w:rsidRPr="00F85874">
        <w:rPr>
          <w:rFonts w:ascii="Arial" w:hAnsi="Arial" w:cs="Arial"/>
          <w:b/>
          <w:bCs/>
          <w:sz w:val="24"/>
          <w:szCs w:val="24"/>
        </w:rPr>
        <w:t>Comodidad:</w:t>
      </w:r>
      <w:r w:rsidRPr="00F85874">
        <w:rPr>
          <w:rFonts w:ascii="Arial" w:hAnsi="Arial" w:cs="Arial"/>
          <w:sz w:val="24"/>
          <w:szCs w:val="24"/>
        </w:rPr>
        <w:t xml:space="preserve"> No requiere intervención manual para abrir o cerrar la tapa. </w:t>
      </w:r>
    </w:p>
    <w:p w14:paraId="1A739B32" w14:textId="77777777" w:rsidR="00D06B3E" w:rsidRPr="00F85874" w:rsidRDefault="00D06B3E" w:rsidP="00D06B3E">
      <w:pPr>
        <w:pStyle w:val="Prrafodelista"/>
        <w:ind w:left="1068"/>
        <w:jc w:val="both"/>
        <w:rPr>
          <w:rFonts w:ascii="Arial" w:hAnsi="Arial" w:cs="Arial"/>
          <w:sz w:val="24"/>
          <w:szCs w:val="24"/>
        </w:rPr>
      </w:pPr>
    </w:p>
    <w:p w14:paraId="4538EF98" w14:textId="38EECC08" w:rsidR="00D06B3E" w:rsidRPr="00F85874" w:rsidRDefault="0002511F" w:rsidP="00D06B3E">
      <w:pPr>
        <w:pStyle w:val="Prrafodelista"/>
        <w:numPr>
          <w:ilvl w:val="0"/>
          <w:numId w:val="5"/>
        </w:numPr>
        <w:jc w:val="both"/>
        <w:rPr>
          <w:rFonts w:ascii="Arial" w:hAnsi="Arial" w:cs="Arial"/>
          <w:sz w:val="24"/>
          <w:szCs w:val="24"/>
        </w:rPr>
      </w:pPr>
      <w:r w:rsidRPr="00F85874">
        <w:rPr>
          <w:rFonts w:ascii="Arial" w:hAnsi="Arial" w:cs="Arial"/>
          <w:b/>
          <w:bCs/>
          <w:sz w:val="24"/>
          <w:szCs w:val="24"/>
        </w:rPr>
        <w:t>Higiene:</w:t>
      </w:r>
      <w:r w:rsidRPr="00F85874">
        <w:rPr>
          <w:rFonts w:ascii="Arial" w:hAnsi="Arial" w:cs="Arial"/>
          <w:sz w:val="24"/>
          <w:szCs w:val="24"/>
        </w:rPr>
        <w:t xml:space="preserve"> Evita el contacto directo con residuos y bacterias.</w:t>
      </w:r>
    </w:p>
    <w:p w14:paraId="345F4077" w14:textId="77777777" w:rsidR="00D06B3E" w:rsidRPr="00F85874" w:rsidRDefault="00D06B3E" w:rsidP="00D06B3E">
      <w:pPr>
        <w:pStyle w:val="Prrafodelista"/>
        <w:ind w:left="1068"/>
        <w:jc w:val="both"/>
        <w:rPr>
          <w:rFonts w:ascii="Arial" w:hAnsi="Arial" w:cs="Arial"/>
          <w:sz w:val="24"/>
          <w:szCs w:val="24"/>
        </w:rPr>
      </w:pPr>
    </w:p>
    <w:p w14:paraId="7CFD6EB2" w14:textId="77777777" w:rsidR="00D06B3E" w:rsidRPr="00F85874" w:rsidRDefault="0002511F" w:rsidP="0002511F">
      <w:pPr>
        <w:pStyle w:val="Prrafodelista"/>
        <w:numPr>
          <w:ilvl w:val="0"/>
          <w:numId w:val="5"/>
        </w:numPr>
        <w:jc w:val="both"/>
        <w:rPr>
          <w:rFonts w:ascii="Arial" w:hAnsi="Arial" w:cs="Arial"/>
          <w:sz w:val="24"/>
          <w:szCs w:val="24"/>
        </w:rPr>
      </w:pPr>
      <w:r w:rsidRPr="00F85874">
        <w:rPr>
          <w:rFonts w:ascii="Arial" w:hAnsi="Arial" w:cs="Arial"/>
          <w:b/>
          <w:bCs/>
          <w:sz w:val="24"/>
          <w:szCs w:val="24"/>
        </w:rPr>
        <w:t>Eficiencia:</w:t>
      </w:r>
      <w:r w:rsidRPr="00F85874">
        <w:rPr>
          <w:rFonts w:ascii="Arial" w:hAnsi="Arial" w:cs="Arial"/>
          <w:sz w:val="24"/>
          <w:szCs w:val="24"/>
        </w:rPr>
        <w:t xml:space="preserve"> Facilita la separación de residuos reciclables</w:t>
      </w:r>
    </w:p>
    <w:p w14:paraId="7D7ABD0E" w14:textId="151C628D" w:rsidR="0002511F" w:rsidRPr="00F85874" w:rsidRDefault="0002511F" w:rsidP="00D06B3E">
      <w:pPr>
        <w:pStyle w:val="Prrafodelista"/>
        <w:ind w:left="1068"/>
        <w:jc w:val="both"/>
        <w:rPr>
          <w:rFonts w:ascii="Arial" w:hAnsi="Arial" w:cs="Arial"/>
          <w:sz w:val="24"/>
          <w:szCs w:val="24"/>
        </w:rPr>
      </w:pPr>
      <w:r w:rsidRPr="00F85874">
        <w:rPr>
          <w:rFonts w:ascii="Arial" w:hAnsi="Arial" w:cs="Arial"/>
          <w:sz w:val="24"/>
          <w:szCs w:val="24"/>
        </w:rPr>
        <w:t>.</w:t>
      </w:r>
    </w:p>
    <w:p w14:paraId="6B1C7EC6" w14:textId="4E36F2C9" w:rsidR="0002511F" w:rsidRPr="00F85874" w:rsidRDefault="0002511F" w:rsidP="0002511F">
      <w:pPr>
        <w:pStyle w:val="Prrafodelista"/>
        <w:numPr>
          <w:ilvl w:val="0"/>
          <w:numId w:val="5"/>
        </w:numPr>
        <w:jc w:val="both"/>
        <w:rPr>
          <w:rFonts w:ascii="Arial" w:hAnsi="Arial" w:cs="Arial"/>
          <w:sz w:val="24"/>
          <w:szCs w:val="24"/>
        </w:rPr>
      </w:pPr>
      <w:r w:rsidRPr="00F85874">
        <w:rPr>
          <w:rFonts w:ascii="Arial" w:hAnsi="Arial" w:cs="Arial"/>
          <w:b/>
          <w:bCs/>
          <w:sz w:val="24"/>
          <w:szCs w:val="24"/>
        </w:rPr>
        <w:t>Seguridad:</w:t>
      </w:r>
      <w:r w:rsidRPr="00F85874">
        <w:rPr>
          <w:rFonts w:ascii="Arial" w:hAnsi="Arial" w:cs="Arial"/>
          <w:sz w:val="24"/>
          <w:szCs w:val="24"/>
        </w:rPr>
        <w:t xml:space="preserve"> Disminuye el riesgo de accidentes con objetos cortantes.</w:t>
      </w:r>
    </w:p>
    <w:p w14:paraId="2A179E91" w14:textId="77777777" w:rsidR="00D06B3E" w:rsidRPr="00F85874" w:rsidRDefault="00D06B3E" w:rsidP="00D06B3E">
      <w:pPr>
        <w:pStyle w:val="Prrafodelista"/>
        <w:ind w:left="1068"/>
        <w:jc w:val="both"/>
        <w:rPr>
          <w:rFonts w:ascii="Arial" w:hAnsi="Arial" w:cs="Arial"/>
          <w:sz w:val="24"/>
          <w:szCs w:val="24"/>
        </w:rPr>
      </w:pPr>
    </w:p>
    <w:p w14:paraId="741006D1" w14:textId="7F3B6232" w:rsidR="00D06B3E" w:rsidRPr="00F85874" w:rsidRDefault="0002511F" w:rsidP="00D06B3E">
      <w:pPr>
        <w:pStyle w:val="Prrafodelista"/>
        <w:numPr>
          <w:ilvl w:val="0"/>
          <w:numId w:val="5"/>
        </w:numPr>
        <w:jc w:val="both"/>
        <w:rPr>
          <w:rFonts w:ascii="Arial" w:hAnsi="Arial" w:cs="Arial"/>
          <w:sz w:val="24"/>
          <w:szCs w:val="24"/>
        </w:rPr>
      </w:pPr>
      <w:r w:rsidRPr="00F85874">
        <w:rPr>
          <w:rFonts w:ascii="Arial" w:hAnsi="Arial" w:cs="Arial"/>
          <w:b/>
          <w:bCs/>
          <w:sz w:val="24"/>
          <w:szCs w:val="24"/>
        </w:rPr>
        <w:t>Estilo y diseño:</w:t>
      </w:r>
      <w:r w:rsidRPr="00F85874">
        <w:rPr>
          <w:rFonts w:ascii="Arial" w:hAnsi="Arial" w:cs="Arial"/>
          <w:sz w:val="24"/>
          <w:szCs w:val="24"/>
        </w:rPr>
        <w:t xml:space="preserve"> Puede ser más estético y modernos que los basureros tradicionales.</w:t>
      </w:r>
    </w:p>
    <w:p w14:paraId="5701227B" w14:textId="77777777" w:rsidR="00D06B3E" w:rsidRPr="00F85874" w:rsidRDefault="00D06B3E" w:rsidP="00D06B3E">
      <w:pPr>
        <w:jc w:val="both"/>
        <w:rPr>
          <w:rFonts w:ascii="Arial" w:hAnsi="Arial" w:cs="Arial"/>
          <w:sz w:val="24"/>
          <w:szCs w:val="24"/>
        </w:rPr>
      </w:pPr>
    </w:p>
    <w:p w14:paraId="26485574" w14:textId="1ED9E68B" w:rsidR="0002511F" w:rsidRPr="00F85874" w:rsidRDefault="0002511F" w:rsidP="0002511F">
      <w:pPr>
        <w:pStyle w:val="Prrafodelista"/>
        <w:numPr>
          <w:ilvl w:val="0"/>
          <w:numId w:val="5"/>
        </w:numPr>
        <w:jc w:val="both"/>
        <w:rPr>
          <w:rFonts w:ascii="Arial" w:hAnsi="Arial" w:cs="Arial"/>
          <w:sz w:val="24"/>
          <w:szCs w:val="24"/>
        </w:rPr>
      </w:pPr>
      <w:r w:rsidRPr="00F85874">
        <w:rPr>
          <w:rFonts w:ascii="Arial" w:hAnsi="Arial" w:cs="Arial"/>
          <w:b/>
          <w:bCs/>
          <w:sz w:val="24"/>
          <w:szCs w:val="24"/>
        </w:rPr>
        <w:t>Capacidad:</w:t>
      </w:r>
      <w:r w:rsidRPr="00F85874">
        <w:rPr>
          <w:rFonts w:ascii="Arial" w:hAnsi="Arial" w:cs="Arial"/>
          <w:sz w:val="24"/>
          <w:szCs w:val="24"/>
        </w:rPr>
        <w:t xml:space="preserve"> Algunos modelos ofrecen mayor </w:t>
      </w:r>
      <w:r w:rsidR="00D06B3E" w:rsidRPr="00F85874">
        <w:rPr>
          <w:rFonts w:ascii="Arial" w:hAnsi="Arial" w:cs="Arial"/>
          <w:sz w:val="24"/>
          <w:szCs w:val="24"/>
        </w:rPr>
        <w:t>capacidad para residuos.</w:t>
      </w:r>
    </w:p>
    <w:p w14:paraId="69B8771B" w14:textId="77777777" w:rsidR="00D06B3E" w:rsidRPr="00F85874" w:rsidRDefault="00D06B3E" w:rsidP="00D06B3E">
      <w:pPr>
        <w:pStyle w:val="Prrafodelista"/>
        <w:ind w:left="1068"/>
        <w:jc w:val="both"/>
        <w:rPr>
          <w:rFonts w:ascii="Arial" w:hAnsi="Arial" w:cs="Arial"/>
          <w:sz w:val="24"/>
          <w:szCs w:val="24"/>
        </w:rPr>
      </w:pPr>
    </w:p>
    <w:p w14:paraId="2353575D" w14:textId="464488F6" w:rsidR="00D06B3E" w:rsidRPr="00F85874" w:rsidRDefault="00D06B3E" w:rsidP="0002511F">
      <w:pPr>
        <w:pStyle w:val="Prrafodelista"/>
        <w:numPr>
          <w:ilvl w:val="0"/>
          <w:numId w:val="5"/>
        </w:numPr>
        <w:jc w:val="both"/>
        <w:rPr>
          <w:rFonts w:ascii="Arial" w:hAnsi="Arial" w:cs="Arial"/>
          <w:sz w:val="24"/>
          <w:szCs w:val="24"/>
        </w:rPr>
      </w:pPr>
      <w:r w:rsidRPr="00F85874">
        <w:rPr>
          <w:rFonts w:ascii="Arial" w:hAnsi="Arial" w:cs="Arial"/>
          <w:b/>
          <w:bCs/>
          <w:sz w:val="24"/>
          <w:szCs w:val="24"/>
        </w:rPr>
        <w:t>Olor y pestes</w:t>
      </w:r>
      <w:r w:rsidRPr="00F85874">
        <w:rPr>
          <w:rFonts w:ascii="Arial" w:hAnsi="Arial" w:cs="Arial"/>
          <w:sz w:val="24"/>
          <w:szCs w:val="24"/>
        </w:rPr>
        <w:t>: Tienen sistemas para controlar olores desagradables.</w:t>
      </w:r>
    </w:p>
    <w:p w14:paraId="74F6FFAA" w14:textId="77777777" w:rsidR="00D06B3E" w:rsidRPr="00F85874" w:rsidRDefault="00D06B3E" w:rsidP="00D06B3E">
      <w:pPr>
        <w:pStyle w:val="Prrafodelista"/>
        <w:rPr>
          <w:rFonts w:ascii="Arial" w:hAnsi="Arial" w:cs="Arial"/>
          <w:sz w:val="24"/>
          <w:szCs w:val="24"/>
        </w:rPr>
      </w:pPr>
    </w:p>
    <w:p w14:paraId="50DACCFE" w14:textId="77777777" w:rsidR="00D06B3E" w:rsidRDefault="00D06B3E" w:rsidP="00D06B3E">
      <w:pPr>
        <w:jc w:val="both"/>
        <w:rPr>
          <w:rFonts w:ascii="Arial" w:hAnsi="Arial" w:cs="Arial"/>
          <w:sz w:val="24"/>
          <w:szCs w:val="24"/>
        </w:rPr>
      </w:pPr>
    </w:p>
    <w:p w14:paraId="2A11A9DC" w14:textId="79E74957" w:rsidR="00D06B3E" w:rsidRPr="000B11E3" w:rsidRDefault="00D06B3E" w:rsidP="00D06B3E">
      <w:pPr>
        <w:jc w:val="both"/>
        <w:rPr>
          <w:rFonts w:ascii="Bodoni MT Black" w:hAnsi="Bodoni MT Black" w:cs="Arial"/>
          <w:sz w:val="24"/>
          <w:szCs w:val="24"/>
          <w:u w:val="single"/>
        </w:rPr>
      </w:pPr>
      <w:r w:rsidRPr="000B11E3">
        <w:rPr>
          <w:rFonts w:ascii="Bodoni MT Black" w:hAnsi="Bodoni MT Black" w:cs="Arial"/>
          <w:sz w:val="28"/>
          <w:szCs w:val="28"/>
          <w:u w:val="single"/>
        </w:rPr>
        <w:t>Desventajas</w:t>
      </w:r>
    </w:p>
    <w:p w14:paraId="4FC5C309" w14:textId="1A8F1F06" w:rsidR="00D06B3E" w:rsidRDefault="00D06B3E" w:rsidP="000B11E3">
      <w:pPr>
        <w:jc w:val="both"/>
        <w:rPr>
          <w:rFonts w:ascii="Arial" w:hAnsi="Arial" w:cs="Arial"/>
          <w:sz w:val="24"/>
          <w:szCs w:val="24"/>
        </w:rPr>
      </w:pPr>
    </w:p>
    <w:p w14:paraId="3EC3B70F" w14:textId="22436241" w:rsidR="000B11E3" w:rsidRPr="00F85874" w:rsidRDefault="000B11E3" w:rsidP="00F85874">
      <w:pPr>
        <w:pStyle w:val="Prrafodelista"/>
        <w:numPr>
          <w:ilvl w:val="0"/>
          <w:numId w:val="7"/>
        </w:numPr>
        <w:jc w:val="both"/>
        <w:rPr>
          <w:rFonts w:ascii="Arial" w:hAnsi="Arial" w:cs="Arial"/>
          <w:sz w:val="24"/>
          <w:szCs w:val="24"/>
        </w:rPr>
      </w:pPr>
      <w:r w:rsidRPr="00F85874">
        <w:rPr>
          <w:rFonts w:ascii="Arial" w:hAnsi="Arial" w:cs="Arial"/>
          <w:b/>
          <w:bCs/>
          <w:sz w:val="24"/>
          <w:szCs w:val="24"/>
        </w:rPr>
        <w:t>Costos:</w:t>
      </w:r>
      <w:r w:rsidRPr="00F85874">
        <w:rPr>
          <w:rFonts w:ascii="Arial" w:hAnsi="Arial" w:cs="Arial"/>
          <w:sz w:val="24"/>
          <w:szCs w:val="24"/>
        </w:rPr>
        <w:t xml:space="preserve"> Suele ser más caro que los basureros manuales.</w:t>
      </w:r>
    </w:p>
    <w:p w14:paraId="04B7944D" w14:textId="77777777" w:rsidR="000B11E3" w:rsidRPr="00F85874" w:rsidRDefault="000B11E3" w:rsidP="000B11E3">
      <w:pPr>
        <w:pStyle w:val="Prrafodelista"/>
        <w:jc w:val="both"/>
        <w:rPr>
          <w:rFonts w:ascii="Arial" w:hAnsi="Arial" w:cs="Arial"/>
          <w:sz w:val="24"/>
          <w:szCs w:val="24"/>
        </w:rPr>
      </w:pPr>
    </w:p>
    <w:p w14:paraId="65B0435A" w14:textId="03738971" w:rsidR="000B11E3" w:rsidRPr="00F85874" w:rsidRDefault="000B11E3" w:rsidP="00F85874">
      <w:pPr>
        <w:pStyle w:val="Prrafodelista"/>
        <w:numPr>
          <w:ilvl w:val="0"/>
          <w:numId w:val="7"/>
        </w:numPr>
        <w:jc w:val="both"/>
        <w:rPr>
          <w:rFonts w:ascii="Arial" w:hAnsi="Arial" w:cs="Arial"/>
          <w:sz w:val="24"/>
          <w:szCs w:val="24"/>
        </w:rPr>
      </w:pPr>
      <w:r w:rsidRPr="00F85874">
        <w:rPr>
          <w:rFonts w:ascii="Arial" w:hAnsi="Arial" w:cs="Arial"/>
          <w:b/>
          <w:bCs/>
          <w:sz w:val="24"/>
          <w:szCs w:val="24"/>
        </w:rPr>
        <w:t>Mantenimiento:</w:t>
      </w:r>
      <w:r w:rsidRPr="00F85874">
        <w:rPr>
          <w:rFonts w:ascii="Arial" w:hAnsi="Arial" w:cs="Arial"/>
          <w:sz w:val="24"/>
          <w:szCs w:val="24"/>
        </w:rPr>
        <w:t xml:space="preserve"> Requiere baterías o electricidad para funcionar.</w:t>
      </w:r>
    </w:p>
    <w:p w14:paraId="1A910B62" w14:textId="77777777" w:rsidR="00F85874" w:rsidRPr="00F85874" w:rsidRDefault="00F85874" w:rsidP="00F85874">
      <w:pPr>
        <w:pStyle w:val="Prrafodelista"/>
        <w:rPr>
          <w:rFonts w:ascii="Arial" w:hAnsi="Arial" w:cs="Arial"/>
          <w:sz w:val="24"/>
          <w:szCs w:val="24"/>
        </w:rPr>
      </w:pPr>
    </w:p>
    <w:p w14:paraId="121A6B3F" w14:textId="77777777" w:rsidR="00F85874" w:rsidRPr="00F85874" w:rsidRDefault="00F85874" w:rsidP="00F85874">
      <w:pPr>
        <w:pStyle w:val="Prrafodelista"/>
        <w:jc w:val="both"/>
        <w:rPr>
          <w:rFonts w:ascii="Arial" w:hAnsi="Arial" w:cs="Arial"/>
          <w:sz w:val="24"/>
          <w:szCs w:val="24"/>
        </w:rPr>
      </w:pPr>
    </w:p>
    <w:p w14:paraId="0AF2B15A" w14:textId="3183E870" w:rsidR="000B11E3" w:rsidRPr="00F85874" w:rsidRDefault="000B11E3" w:rsidP="000B11E3">
      <w:pPr>
        <w:pStyle w:val="Prrafodelista"/>
        <w:numPr>
          <w:ilvl w:val="0"/>
          <w:numId w:val="7"/>
        </w:numPr>
        <w:jc w:val="both"/>
        <w:rPr>
          <w:rFonts w:ascii="Arial" w:hAnsi="Arial" w:cs="Arial"/>
          <w:sz w:val="24"/>
          <w:szCs w:val="24"/>
        </w:rPr>
      </w:pPr>
      <w:r w:rsidRPr="00F85874">
        <w:rPr>
          <w:rFonts w:ascii="Arial" w:hAnsi="Arial" w:cs="Arial"/>
          <w:b/>
          <w:bCs/>
          <w:sz w:val="24"/>
          <w:szCs w:val="24"/>
        </w:rPr>
        <w:t>Ruido:</w:t>
      </w:r>
      <w:r w:rsidRPr="00F85874">
        <w:rPr>
          <w:rFonts w:ascii="Arial" w:hAnsi="Arial" w:cs="Arial"/>
          <w:sz w:val="24"/>
          <w:szCs w:val="24"/>
        </w:rPr>
        <w:t xml:space="preserve"> Pueden generar ruido al abrir o cerrar.</w:t>
      </w:r>
    </w:p>
    <w:p w14:paraId="588B72B9" w14:textId="77777777" w:rsidR="000B11E3" w:rsidRPr="00F85874" w:rsidRDefault="000B11E3" w:rsidP="00F85874">
      <w:pPr>
        <w:jc w:val="both"/>
        <w:rPr>
          <w:rFonts w:ascii="Arial" w:hAnsi="Arial" w:cs="Arial"/>
          <w:sz w:val="24"/>
          <w:szCs w:val="24"/>
        </w:rPr>
      </w:pPr>
    </w:p>
    <w:p w14:paraId="3406C305" w14:textId="3154EB33" w:rsidR="000B11E3" w:rsidRPr="00F85874" w:rsidRDefault="000B11E3" w:rsidP="000B11E3">
      <w:pPr>
        <w:pStyle w:val="Prrafodelista"/>
        <w:numPr>
          <w:ilvl w:val="0"/>
          <w:numId w:val="7"/>
        </w:numPr>
        <w:jc w:val="both"/>
        <w:rPr>
          <w:rFonts w:ascii="Arial" w:hAnsi="Arial" w:cs="Arial"/>
          <w:sz w:val="24"/>
          <w:szCs w:val="24"/>
        </w:rPr>
      </w:pPr>
      <w:r w:rsidRPr="00F85874">
        <w:rPr>
          <w:rFonts w:ascii="Arial" w:hAnsi="Arial" w:cs="Arial"/>
          <w:b/>
          <w:bCs/>
          <w:sz w:val="24"/>
          <w:szCs w:val="24"/>
        </w:rPr>
        <w:t>Problemas técnicos:</w:t>
      </w:r>
      <w:r w:rsidRPr="00F85874">
        <w:rPr>
          <w:rFonts w:ascii="Arial" w:hAnsi="Arial" w:cs="Arial"/>
          <w:sz w:val="24"/>
          <w:szCs w:val="24"/>
        </w:rPr>
        <w:t xml:space="preserve"> Puede fallar o requerir reparaciones.</w:t>
      </w:r>
    </w:p>
    <w:p w14:paraId="30FD1772" w14:textId="77777777" w:rsidR="000B11E3" w:rsidRPr="00F85874" w:rsidRDefault="000B11E3" w:rsidP="000B11E3">
      <w:pPr>
        <w:pStyle w:val="Prrafodelista"/>
        <w:rPr>
          <w:rFonts w:ascii="Arial" w:hAnsi="Arial" w:cs="Arial"/>
          <w:sz w:val="24"/>
          <w:szCs w:val="24"/>
        </w:rPr>
      </w:pPr>
    </w:p>
    <w:p w14:paraId="05448709" w14:textId="77777777" w:rsidR="000B11E3" w:rsidRPr="00F85874" w:rsidRDefault="000B11E3" w:rsidP="000B11E3">
      <w:pPr>
        <w:pStyle w:val="Prrafodelista"/>
        <w:jc w:val="both"/>
        <w:rPr>
          <w:rFonts w:ascii="Arial" w:hAnsi="Arial" w:cs="Arial"/>
          <w:sz w:val="24"/>
          <w:szCs w:val="24"/>
        </w:rPr>
      </w:pPr>
    </w:p>
    <w:p w14:paraId="7B99D1DB" w14:textId="68B9732B" w:rsidR="000B11E3" w:rsidRPr="00F85874" w:rsidRDefault="000B11E3" w:rsidP="00F85874">
      <w:pPr>
        <w:pStyle w:val="Prrafodelista"/>
        <w:numPr>
          <w:ilvl w:val="0"/>
          <w:numId w:val="7"/>
        </w:numPr>
        <w:jc w:val="both"/>
        <w:rPr>
          <w:rFonts w:ascii="Arial" w:hAnsi="Arial" w:cs="Arial"/>
          <w:sz w:val="24"/>
          <w:szCs w:val="24"/>
        </w:rPr>
      </w:pPr>
      <w:r w:rsidRPr="00F85874">
        <w:rPr>
          <w:rFonts w:ascii="Arial" w:hAnsi="Arial" w:cs="Arial"/>
          <w:b/>
          <w:bCs/>
          <w:sz w:val="24"/>
          <w:szCs w:val="24"/>
        </w:rPr>
        <w:t>Incompatibilidad con algunos residuos:</w:t>
      </w:r>
      <w:r w:rsidRPr="00F85874">
        <w:rPr>
          <w:rFonts w:ascii="Arial" w:hAnsi="Arial" w:cs="Arial"/>
          <w:sz w:val="24"/>
          <w:szCs w:val="24"/>
        </w:rPr>
        <w:t xml:space="preserve"> Algunos modelos no admiten residuos grandes o pesados. </w:t>
      </w:r>
    </w:p>
    <w:p w14:paraId="4134CE7A" w14:textId="77777777" w:rsidR="00F85874" w:rsidRDefault="00F85874" w:rsidP="00F85874">
      <w:pPr>
        <w:pStyle w:val="Prrafodelista"/>
        <w:jc w:val="both"/>
        <w:rPr>
          <w:rFonts w:ascii="Arial" w:hAnsi="Arial" w:cs="Arial"/>
          <w:sz w:val="24"/>
          <w:szCs w:val="24"/>
        </w:rPr>
      </w:pPr>
    </w:p>
    <w:p w14:paraId="023CE6BA" w14:textId="77777777" w:rsidR="00F85874" w:rsidRPr="00F85874" w:rsidRDefault="00F85874" w:rsidP="00F85874">
      <w:pPr>
        <w:pStyle w:val="Prrafodelista"/>
        <w:jc w:val="both"/>
        <w:rPr>
          <w:rFonts w:ascii="Arial" w:hAnsi="Arial" w:cs="Arial"/>
          <w:sz w:val="24"/>
          <w:szCs w:val="24"/>
        </w:rPr>
      </w:pPr>
    </w:p>
    <w:p w14:paraId="570145E9" w14:textId="01F46006" w:rsidR="000B11E3" w:rsidRPr="00F85874" w:rsidRDefault="000B11E3" w:rsidP="000B11E3">
      <w:pPr>
        <w:pStyle w:val="Prrafodelista"/>
        <w:numPr>
          <w:ilvl w:val="0"/>
          <w:numId w:val="7"/>
        </w:numPr>
        <w:jc w:val="both"/>
        <w:rPr>
          <w:rFonts w:ascii="Arial" w:hAnsi="Arial" w:cs="Arial"/>
          <w:sz w:val="28"/>
          <w:szCs w:val="28"/>
        </w:rPr>
      </w:pPr>
      <w:r w:rsidRPr="00F85874">
        <w:rPr>
          <w:rFonts w:ascii="Arial" w:hAnsi="Arial" w:cs="Arial"/>
          <w:b/>
          <w:bCs/>
          <w:sz w:val="24"/>
          <w:szCs w:val="24"/>
        </w:rPr>
        <w:t>Impacto ambiental:</w:t>
      </w:r>
      <w:r w:rsidRPr="00F85874">
        <w:rPr>
          <w:rFonts w:ascii="Arial" w:hAnsi="Arial" w:cs="Arial"/>
          <w:sz w:val="24"/>
          <w:szCs w:val="24"/>
        </w:rPr>
        <w:t xml:space="preserve"> Requiere materiales y energía para fabricarse y funcionar</w:t>
      </w:r>
      <w:r w:rsidRPr="00F85874">
        <w:rPr>
          <w:rFonts w:ascii="Arial" w:hAnsi="Arial" w:cs="Arial"/>
          <w:sz w:val="28"/>
          <w:szCs w:val="28"/>
        </w:rPr>
        <w:t>.</w:t>
      </w:r>
    </w:p>
    <w:p w14:paraId="13685969" w14:textId="77777777" w:rsidR="00D06B3E" w:rsidRDefault="00D06B3E" w:rsidP="00D06B3E">
      <w:pPr>
        <w:pStyle w:val="Prrafodelista"/>
        <w:rPr>
          <w:rFonts w:ascii="Arial" w:hAnsi="Arial" w:cs="Arial"/>
          <w:sz w:val="28"/>
          <w:szCs w:val="28"/>
        </w:rPr>
      </w:pPr>
    </w:p>
    <w:p w14:paraId="3D13B811" w14:textId="77777777" w:rsidR="00F85874" w:rsidRPr="00F85874" w:rsidRDefault="00F85874" w:rsidP="00D06B3E">
      <w:pPr>
        <w:pStyle w:val="Prrafodelista"/>
        <w:rPr>
          <w:rFonts w:ascii="Arial" w:hAnsi="Arial" w:cs="Arial"/>
          <w:sz w:val="28"/>
          <w:szCs w:val="28"/>
        </w:rPr>
      </w:pPr>
    </w:p>
    <w:p w14:paraId="07884FC1" w14:textId="77777777" w:rsidR="00D06B3E" w:rsidRPr="004F67E9" w:rsidRDefault="00D06B3E" w:rsidP="00D06B3E">
      <w:pPr>
        <w:pStyle w:val="Prrafodelista"/>
        <w:ind w:left="1068"/>
        <w:jc w:val="both"/>
        <w:rPr>
          <w:rFonts w:ascii="Arial" w:hAnsi="Arial" w:cs="Arial"/>
          <w:sz w:val="24"/>
          <w:szCs w:val="24"/>
        </w:rPr>
      </w:pPr>
    </w:p>
    <w:p w14:paraId="40C53E3F" w14:textId="6A7569C0" w:rsidR="003104B1" w:rsidRDefault="00F85874" w:rsidP="00F85874">
      <w:pPr>
        <w:jc w:val="center"/>
        <w:rPr>
          <w:rFonts w:ascii="Bodoni MT Black" w:hAnsi="Bodoni MT Black" w:cs="Arial"/>
          <w:b/>
          <w:bCs/>
          <w:sz w:val="28"/>
          <w:szCs w:val="28"/>
        </w:rPr>
      </w:pPr>
      <w:r w:rsidRPr="00F85874">
        <w:rPr>
          <w:rFonts w:ascii="Bodoni MT Black" w:hAnsi="Bodoni MT Black" w:cs="Arial"/>
          <w:b/>
          <w:bCs/>
          <w:sz w:val="28"/>
          <w:szCs w:val="28"/>
          <w:highlight w:val="green"/>
        </w:rPr>
        <w:lastRenderedPageBreak/>
        <w:t>DISEÑO</w:t>
      </w:r>
    </w:p>
    <w:p w14:paraId="477529D3" w14:textId="77777777" w:rsidR="00F85874" w:rsidRDefault="00F85874" w:rsidP="00F85874">
      <w:pPr>
        <w:rPr>
          <w:rFonts w:ascii="Bodoni MT Black" w:hAnsi="Bodoni MT Black" w:cs="Arial"/>
          <w:b/>
          <w:bCs/>
          <w:sz w:val="28"/>
          <w:szCs w:val="28"/>
        </w:rPr>
      </w:pPr>
    </w:p>
    <w:p w14:paraId="7A6AF744" w14:textId="41528934" w:rsidR="00F85874" w:rsidRDefault="00F85874" w:rsidP="00F85874">
      <w:pPr>
        <w:jc w:val="both"/>
        <w:rPr>
          <w:rFonts w:ascii="Arial" w:hAnsi="Arial" w:cs="Arial"/>
          <w:b/>
          <w:bCs/>
          <w:sz w:val="28"/>
          <w:szCs w:val="28"/>
          <w:u w:val="single"/>
        </w:rPr>
      </w:pPr>
      <w:r w:rsidRPr="00F85874">
        <w:rPr>
          <w:rFonts w:ascii="Arial" w:hAnsi="Arial" w:cs="Arial"/>
          <w:b/>
          <w:bCs/>
          <w:sz w:val="28"/>
          <w:szCs w:val="28"/>
          <w:u w:val="single"/>
        </w:rPr>
        <w:t>Plano</w:t>
      </w:r>
    </w:p>
    <w:p w14:paraId="718B8142" w14:textId="12B93F72" w:rsidR="00F85874" w:rsidRDefault="00F85874" w:rsidP="00F85874">
      <w:pPr>
        <w:jc w:val="both"/>
        <w:rPr>
          <w:rFonts w:ascii="Arial" w:hAnsi="Arial" w:cs="Arial"/>
          <w:b/>
          <w:bCs/>
          <w:sz w:val="28"/>
          <w:szCs w:val="28"/>
          <w:u w:val="single"/>
        </w:rPr>
      </w:pPr>
      <w:r>
        <w:rPr>
          <w:rFonts w:ascii="Arial" w:hAnsi="Arial" w:cs="Arial"/>
          <w:b/>
          <w:bCs/>
          <w:sz w:val="28"/>
          <w:szCs w:val="28"/>
          <w:u w:val="single"/>
        </w:rPr>
        <w:t xml:space="preserve"> </w:t>
      </w:r>
      <w:r w:rsidR="009006C1">
        <w:rPr>
          <w:noProof/>
        </w:rPr>
        <w:drawing>
          <wp:inline distT="0" distB="0" distL="0" distR="0" wp14:anchorId="67C3A0F3" wp14:editId="5B037835">
            <wp:extent cx="5529485" cy="6762307"/>
            <wp:effectExtent l="0" t="0" r="0" b="635"/>
            <wp:docPr id="1281432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6878" cy="6783577"/>
                    </a:xfrm>
                    <a:prstGeom prst="rect">
                      <a:avLst/>
                    </a:prstGeom>
                    <a:noFill/>
                    <a:ln>
                      <a:noFill/>
                    </a:ln>
                  </pic:spPr>
                </pic:pic>
              </a:graphicData>
            </a:graphic>
          </wp:inline>
        </w:drawing>
      </w:r>
    </w:p>
    <w:p w14:paraId="4FE72458" w14:textId="54E86597" w:rsidR="00F85874" w:rsidRDefault="00F85874" w:rsidP="00F85874">
      <w:pPr>
        <w:jc w:val="both"/>
        <w:rPr>
          <w:rFonts w:ascii="Arial" w:hAnsi="Arial" w:cs="Arial"/>
          <w:b/>
          <w:bCs/>
          <w:sz w:val="28"/>
          <w:szCs w:val="28"/>
          <w:u w:val="single"/>
        </w:rPr>
      </w:pPr>
    </w:p>
    <w:p w14:paraId="3B2D1D07" w14:textId="77777777" w:rsidR="00F85874" w:rsidRDefault="00F85874" w:rsidP="00F85874">
      <w:pPr>
        <w:jc w:val="both"/>
        <w:rPr>
          <w:rFonts w:ascii="Arial" w:hAnsi="Arial" w:cs="Arial"/>
          <w:b/>
          <w:bCs/>
          <w:sz w:val="28"/>
          <w:szCs w:val="28"/>
          <w:u w:val="single"/>
        </w:rPr>
      </w:pPr>
    </w:p>
    <w:p w14:paraId="79DFBB8D" w14:textId="0C9A2783" w:rsidR="009006C1" w:rsidRDefault="009006C1" w:rsidP="009006C1">
      <w:pPr>
        <w:jc w:val="center"/>
        <w:rPr>
          <w:rFonts w:ascii="Bodoni MT Black" w:hAnsi="Bodoni MT Black" w:cs="Arial"/>
          <w:sz w:val="28"/>
          <w:szCs w:val="28"/>
        </w:rPr>
      </w:pPr>
      <w:r w:rsidRPr="009006C1">
        <w:rPr>
          <w:rFonts w:ascii="Bodoni MT Black" w:hAnsi="Bodoni MT Black" w:cs="Arial"/>
          <w:sz w:val="28"/>
          <w:szCs w:val="28"/>
          <w:highlight w:val="green"/>
        </w:rPr>
        <w:lastRenderedPageBreak/>
        <w:t>PROTOTIPO</w:t>
      </w:r>
    </w:p>
    <w:p w14:paraId="3436A0BD" w14:textId="77777777" w:rsidR="009006C1" w:rsidRDefault="009006C1" w:rsidP="009006C1">
      <w:pPr>
        <w:rPr>
          <w:rFonts w:ascii="Bodoni MT Black" w:hAnsi="Bodoni MT Black" w:cs="Arial"/>
          <w:sz w:val="28"/>
          <w:szCs w:val="28"/>
        </w:rPr>
      </w:pPr>
    </w:p>
    <w:p w14:paraId="457600A4" w14:textId="77777777" w:rsidR="009006C1" w:rsidRDefault="009006C1" w:rsidP="009006C1">
      <w:pPr>
        <w:rPr>
          <w:rFonts w:ascii="Bodoni MT Black" w:hAnsi="Bodoni MT Black" w:cs="Arial"/>
          <w:sz w:val="28"/>
          <w:szCs w:val="28"/>
        </w:rPr>
      </w:pPr>
    </w:p>
    <w:p w14:paraId="7C9134AF" w14:textId="77777777" w:rsidR="00A92DD3" w:rsidRDefault="00A92DD3" w:rsidP="009006C1">
      <w:pPr>
        <w:rPr>
          <w:rFonts w:ascii="Bodoni MT Black" w:hAnsi="Bodoni MT Black" w:cs="Arial"/>
          <w:sz w:val="28"/>
          <w:szCs w:val="28"/>
        </w:rPr>
      </w:pPr>
    </w:p>
    <w:p w14:paraId="16F2140E" w14:textId="77777777" w:rsidR="00A92DD3" w:rsidRDefault="00A92DD3" w:rsidP="009006C1">
      <w:pPr>
        <w:rPr>
          <w:rFonts w:ascii="Bodoni MT Black" w:hAnsi="Bodoni MT Black" w:cs="Arial"/>
          <w:sz w:val="28"/>
          <w:szCs w:val="28"/>
        </w:rPr>
      </w:pPr>
    </w:p>
    <w:p w14:paraId="4AF6721B" w14:textId="77777777" w:rsidR="00A92DD3" w:rsidRDefault="00A92DD3" w:rsidP="009006C1">
      <w:pPr>
        <w:rPr>
          <w:rFonts w:ascii="Bodoni MT Black" w:hAnsi="Bodoni MT Black" w:cs="Arial"/>
          <w:sz w:val="28"/>
          <w:szCs w:val="28"/>
        </w:rPr>
      </w:pPr>
    </w:p>
    <w:p w14:paraId="4C97747F" w14:textId="77777777" w:rsidR="00A92DD3" w:rsidRDefault="00A92DD3" w:rsidP="009006C1">
      <w:pPr>
        <w:rPr>
          <w:rFonts w:ascii="Bodoni MT Black" w:hAnsi="Bodoni MT Black" w:cs="Arial"/>
          <w:sz w:val="28"/>
          <w:szCs w:val="28"/>
        </w:rPr>
      </w:pPr>
    </w:p>
    <w:p w14:paraId="300EA141" w14:textId="77777777" w:rsidR="00A92DD3" w:rsidRDefault="00A92DD3" w:rsidP="009006C1">
      <w:pPr>
        <w:rPr>
          <w:rFonts w:ascii="Bodoni MT Black" w:hAnsi="Bodoni MT Black" w:cs="Arial"/>
          <w:sz w:val="28"/>
          <w:szCs w:val="28"/>
        </w:rPr>
      </w:pPr>
    </w:p>
    <w:p w14:paraId="70D4DD50" w14:textId="77777777" w:rsidR="00A92DD3" w:rsidRDefault="00A92DD3" w:rsidP="009006C1">
      <w:pPr>
        <w:rPr>
          <w:rFonts w:ascii="Bodoni MT Black" w:hAnsi="Bodoni MT Black" w:cs="Arial"/>
          <w:sz w:val="28"/>
          <w:szCs w:val="28"/>
        </w:rPr>
      </w:pPr>
    </w:p>
    <w:p w14:paraId="4AD26723" w14:textId="77777777" w:rsidR="00A92DD3" w:rsidRDefault="00A92DD3" w:rsidP="009006C1">
      <w:pPr>
        <w:rPr>
          <w:rFonts w:ascii="Bodoni MT Black" w:hAnsi="Bodoni MT Black" w:cs="Arial"/>
          <w:sz w:val="28"/>
          <w:szCs w:val="28"/>
        </w:rPr>
      </w:pPr>
    </w:p>
    <w:p w14:paraId="1103B36C" w14:textId="77777777" w:rsidR="00A92DD3" w:rsidRDefault="00A92DD3" w:rsidP="009006C1">
      <w:pPr>
        <w:rPr>
          <w:rFonts w:ascii="Bodoni MT Black" w:hAnsi="Bodoni MT Black" w:cs="Arial"/>
          <w:sz w:val="28"/>
          <w:szCs w:val="28"/>
        </w:rPr>
      </w:pPr>
    </w:p>
    <w:p w14:paraId="62719A97" w14:textId="77777777" w:rsidR="00A92DD3" w:rsidRDefault="00A92DD3" w:rsidP="009006C1">
      <w:pPr>
        <w:rPr>
          <w:rFonts w:ascii="Bodoni MT Black" w:hAnsi="Bodoni MT Black" w:cs="Arial"/>
          <w:sz w:val="28"/>
          <w:szCs w:val="28"/>
        </w:rPr>
      </w:pPr>
    </w:p>
    <w:p w14:paraId="4BF94F9A" w14:textId="77777777" w:rsidR="00A92DD3" w:rsidRDefault="00A92DD3" w:rsidP="009006C1">
      <w:pPr>
        <w:rPr>
          <w:rFonts w:ascii="Bodoni MT Black" w:hAnsi="Bodoni MT Black" w:cs="Arial"/>
          <w:sz w:val="28"/>
          <w:szCs w:val="28"/>
        </w:rPr>
      </w:pPr>
    </w:p>
    <w:p w14:paraId="73E26BE7" w14:textId="77777777" w:rsidR="00A92DD3" w:rsidRDefault="00A92DD3" w:rsidP="009006C1">
      <w:pPr>
        <w:rPr>
          <w:rFonts w:ascii="Bodoni MT Black" w:hAnsi="Bodoni MT Black" w:cs="Arial"/>
          <w:sz w:val="28"/>
          <w:szCs w:val="28"/>
        </w:rPr>
      </w:pPr>
    </w:p>
    <w:p w14:paraId="07AAFF2F" w14:textId="77777777" w:rsidR="00A92DD3" w:rsidRDefault="00A92DD3" w:rsidP="009006C1">
      <w:pPr>
        <w:rPr>
          <w:rFonts w:ascii="Bodoni MT Black" w:hAnsi="Bodoni MT Black" w:cs="Arial"/>
          <w:sz w:val="28"/>
          <w:szCs w:val="28"/>
        </w:rPr>
      </w:pPr>
    </w:p>
    <w:p w14:paraId="61B9EA68" w14:textId="77777777" w:rsidR="00A92DD3" w:rsidRDefault="00A92DD3" w:rsidP="009006C1">
      <w:pPr>
        <w:rPr>
          <w:rFonts w:ascii="Bodoni MT Black" w:hAnsi="Bodoni MT Black" w:cs="Arial"/>
          <w:sz w:val="28"/>
          <w:szCs w:val="28"/>
        </w:rPr>
      </w:pPr>
    </w:p>
    <w:p w14:paraId="3FBC11CA" w14:textId="77777777" w:rsidR="00A92DD3" w:rsidRDefault="00A92DD3" w:rsidP="009006C1">
      <w:pPr>
        <w:rPr>
          <w:rFonts w:ascii="Bodoni MT Black" w:hAnsi="Bodoni MT Black" w:cs="Arial"/>
          <w:sz w:val="28"/>
          <w:szCs w:val="28"/>
        </w:rPr>
      </w:pPr>
    </w:p>
    <w:p w14:paraId="6F683CB8" w14:textId="77777777" w:rsidR="00A92DD3" w:rsidRDefault="00A92DD3" w:rsidP="009006C1">
      <w:pPr>
        <w:rPr>
          <w:rFonts w:ascii="Bodoni MT Black" w:hAnsi="Bodoni MT Black" w:cs="Arial"/>
          <w:sz w:val="28"/>
          <w:szCs w:val="28"/>
        </w:rPr>
      </w:pPr>
    </w:p>
    <w:p w14:paraId="2B0137BD" w14:textId="77777777" w:rsidR="00A92DD3" w:rsidRDefault="00A92DD3" w:rsidP="009006C1">
      <w:pPr>
        <w:rPr>
          <w:rFonts w:ascii="Bodoni MT Black" w:hAnsi="Bodoni MT Black" w:cs="Arial"/>
          <w:sz w:val="28"/>
          <w:szCs w:val="28"/>
        </w:rPr>
      </w:pPr>
    </w:p>
    <w:p w14:paraId="44E1F110" w14:textId="77777777" w:rsidR="00A92DD3" w:rsidRDefault="00A92DD3" w:rsidP="009006C1">
      <w:pPr>
        <w:rPr>
          <w:rFonts w:ascii="Bodoni MT Black" w:hAnsi="Bodoni MT Black" w:cs="Arial"/>
          <w:sz w:val="28"/>
          <w:szCs w:val="28"/>
        </w:rPr>
      </w:pPr>
    </w:p>
    <w:p w14:paraId="690635B0" w14:textId="77777777" w:rsidR="00A92DD3" w:rsidRDefault="00A92DD3" w:rsidP="009006C1">
      <w:pPr>
        <w:rPr>
          <w:rFonts w:ascii="Bodoni MT Black" w:hAnsi="Bodoni MT Black" w:cs="Arial"/>
          <w:sz w:val="28"/>
          <w:szCs w:val="28"/>
        </w:rPr>
      </w:pPr>
    </w:p>
    <w:p w14:paraId="63EBF2EA" w14:textId="77777777" w:rsidR="00A92DD3" w:rsidRDefault="00A92DD3" w:rsidP="009006C1">
      <w:pPr>
        <w:rPr>
          <w:rFonts w:ascii="Bodoni MT Black" w:hAnsi="Bodoni MT Black" w:cs="Arial"/>
          <w:sz w:val="28"/>
          <w:szCs w:val="28"/>
        </w:rPr>
      </w:pPr>
    </w:p>
    <w:p w14:paraId="51470070" w14:textId="77777777" w:rsidR="00A92DD3" w:rsidRDefault="00A92DD3" w:rsidP="009006C1">
      <w:pPr>
        <w:rPr>
          <w:rFonts w:ascii="Bodoni MT Black" w:hAnsi="Bodoni MT Black" w:cs="Arial"/>
          <w:sz w:val="28"/>
          <w:szCs w:val="28"/>
        </w:rPr>
      </w:pPr>
    </w:p>
    <w:p w14:paraId="154B76C1" w14:textId="77777777" w:rsidR="00A92DD3" w:rsidRDefault="00A92DD3" w:rsidP="009006C1">
      <w:pPr>
        <w:rPr>
          <w:rFonts w:ascii="Bodoni MT Black" w:hAnsi="Bodoni MT Black" w:cs="Arial"/>
          <w:sz w:val="28"/>
          <w:szCs w:val="28"/>
        </w:rPr>
      </w:pPr>
    </w:p>
    <w:p w14:paraId="21000719" w14:textId="77777777" w:rsidR="00A92DD3" w:rsidRDefault="00A92DD3" w:rsidP="009006C1">
      <w:pPr>
        <w:rPr>
          <w:rFonts w:ascii="Bodoni MT Black" w:hAnsi="Bodoni MT Black" w:cs="Arial"/>
          <w:sz w:val="28"/>
          <w:szCs w:val="28"/>
        </w:rPr>
      </w:pPr>
    </w:p>
    <w:p w14:paraId="084F2797" w14:textId="77777777" w:rsidR="00A92DD3" w:rsidRDefault="00A92DD3" w:rsidP="009006C1">
      <w:pPr>
        <w:rPr>
          <w:rFonts w:ascii="Bodoni MT Black" w:hAnsi="Bodoni MT Black" w:cs="Arial"/>
          <w:sz w:val="28"/>
          <w:szCs w:val="28"/>
        </w:rPr>
      </w:pPr>
    </w:p>
    <w:p w14:paraId="45156904" w14:textId="77777777" w:rsidR="00A92DD3" w:rsidRDefault="00A92DD3" w:rsidP="009006C1">
      <w:pPr>
        <w:rPr>
          <w:rFonts w:ascii="Bodoni MT Black" w:hAnsi="Bodoni MT Black" w:cs="Arial"/>
          <w:sz w:val="28"/>
          <w:szCs w:val="28"/>
        </w:rPr>
      </w:pPr>
    </w:p>
    <w:p w14:paraId="628D8285" w14:textId="778F021C" w:rsidR="00A92DD3" w:rsidRDefault="00A92DD3" w:rsidP="00A92DD3">
      <w:pPr>
        <w:jc w:val="center"/>
        <w:rPr>
          <w:rFonts w:ascii="Bodoni MT Black" w:hAnsi="Bodoni MT Black" w:cs="Arial"/>
          <w:sz w:val="28"/>
          <w:szCs w:val="28"/>
        </w:rPr>
      </w:pPr>
      <w:r w:rsidRPr="00A92DD3">
        <w:rPr>
          <w:rFonts w:ascii="Bodoni MT Black" w:hAnsi="Bodoni MT Black" w:cs="Arial"/>
          <w:sz w:val="28"/>
          <w:szCs w:val="28"/>
          <w:highlight w:val="green"/>
        </w:rPr>
        <w:lastRenderedPageBreak/>
        <w:t>CONCLUSIÓN</w:t>
      </w:r>
    </w:p>
    <w:p w14:paraId="3F689B0A" w14:textId="77777777" w:rsidR="00A92DD3" w:rsidRDefault="00A92DD3" w:rsidP="00A92DD3">
      <w:pPr>
        <w:rPr>
          <w:rFonts w:ascii="Bodoni MT Black" w:hAnsi="Bodoni MT Black" w:cs="Arial"/>
          <w:sz w:val="28"/>
          <w:szCs w:val="28"/>
        </w:rPr>
      </w:pPr>
    </w:p>
    <w:p w14:paraId="36E2D53C" w14:textId="3B134341" w:rsidR="00A92DD3" w:rsidRPr="009006C1" w:rsidRDefault="00536DAA" w:rsidP="00536DAA">
      <w:pPr>
        <w:spacing w:line="276" w:lineRule="auto"/>
        <w:jc w:val="both"/>
        <w:rPr>
          <w:rFonts w:ascii="Bodoni MT Black" w:hAnsi="Bodoni MT Black" w:cs="Arial"/>
          <w:sz w:val="28"/>
          <w:szCs w:val="28"/>
        </w:rPr>
      </w:pPr>
      <w:r w:rsidRPr="00536DAA">
        <w:rPr>
          <w:rFonts w:ascii="Arial" w:hAnsi="Arial" w:cs="Arial"/>
          <w:sz w:val="28"/>
          <w:szCs w:val="28"/>
        </w:rPr>
        <w:t xml:space="preserve">  </w:t>
      </w:r>
      <w:r w:rsidR="00A92DD3" w:rsidRPr="00536DAA">
        <w:rPr>
          <w:rFonts w:ascii="Arial" w:hAnsi="Arial" w:cs="Arial"/>
          <w:sz w:val="28"/>
          <w:szCs w:val="28"/>
        </w:rPr>
        <w:t xml:space="preserve">En </w:t>
      </w:r>
      <w:r w:rsidR="005436B4" w:rsidRPr="00536DAA">
        <w:rPr>
          <w:rFonts w:ascii="Arial" w:hAnsi="Arial" w:cs="Arial"/>
          <w:sz w:val="28"/>
          <w:szCs w:val="28"/>
        </w:rPr>
        <w:t>conclusión;</w:t>
      </w:r>
      <w:r w:rsidR="00A92DD3" w:rsidRPr="00536DAA">
        <w:rPr>
          <w:rFonts w:ascii="Arial" w:hAnsi="Arial" w:cs="Arial"/>
          <w:sz w:val="28"/>
          <w:szCs w:val="28"/>
        </w:rPr>
        <w:t xml:space="preserve"> </w:t>
      </w:r>
      <w:r w:rsidR="005436B4" w:rsidRPr="00536DAA">
        <w:rPr>
          <w:rFonts w:ascii="Arial" w:hAnsi="Arial" w:cs="Arial"/>
          <w:sz w:val="28"/>
          <w:szCs w:val="28"/>
        </w:rPr>
        <w:t>e</w:t>
      </w:r>
      <w:r w:rsidR="00A92DD3" w:rsidRPr="00536DAA">
        <w:rPr>
          <w:rFonts w:ascii="Arial" w:hAnsi="Arial" w:cs="Arial"/>
          <w:sz w:val="28"/>
          <w:szCs w:val="28"/>
        </w:rPr>
        <w:t>co</w:t>
      </w:r>
      <w:r w:rsidR="005436B4" w:rsidRPr="00536DAA">
        <w:rPr>
          <w:rFonts w:ascii="Arial" w:hAnsi="Arial" w:cs="Arial"/>
          <w:sz w:val="28"/>
          <w:szCs w:val="28"/>
        </w:rPr>
        <w:t>-</w:t>
      </w:r>
      <w:r w:rsidR="00A92DD3" w:rsidRPr="00536DAA">
        <w:rPr>
          <w:rFonts w:ascii="Arial" w:hAnsi="Arial" w:cs="Arial"/>
          <w:sz w:val="28"/>
          <w:szCs w:val="28"/>
        </w:rPr>
        <w:t>trashcan es un</w:t>
      </w:r>
      <w:r w:rsidR="005436B4" w:rsidRPr="00536DAA">
        <w:rPr>
          <w:rFonts w:ascii="Arial" w:hAnsi="Arial" w:cs="Arial"/>
          <w:sz w:val="28"/>
          <w:szCs w:val="28"/>
        </w:rPr>
        <w:t>a solución innovadora</w:t>
      </w:r>
      <w:r w:rsidRPr="00536DAA">
        <w:rPr>
          <w:rFonts w:ascii="Arial" w:hAnsi="Arial" w:cs="Arial"/>
          <w:sz w:val="28"/>
          <w:szCs w:val="28"/>
        </w:rPr>
        <w:t xml:space="preserve">, </w:t>
      </w:r>
      <w:r w:rsidR="005436B4" w:rsidRPr="00536DAA">
        <w:rPr>
          <w:rFonts w:ascii="Arial" w:hAnsi="Arial" w:cs="Arial"/>
          <w:sz w:val="28"/>
          <w:szCs w:val="28"/>
        </w:rPr>
        <w:t xml:space="preserve">para la gestión de residuos, que ofrece ventajas significativas en términos de comodidad, higiene eficiencia. Esta tecnología revoluciona la forma en que se manejan los desechos, proporcionando una experiencia mas limpia y segura para los usuarios. Sin embargo, es importante considerar las desventajas del basurero automático, como el costo inicial más elevados en comparación con los modelos manuales y el mantenimiento requerido para asegurar su funcionamiento </w:t>
      </w:r>
      <w:r w:rsidR="00F40951" w:rsidRPr="00536DAA">
        <w:rPr>
          <w:rFonts w:ascii="Arial" w:hAnsi="Arial" w:cs="Arial"/>
          <w:sz w:val="28"/>
          <w:szCs w:val="28"/>
        </w:rPr>
        <w:t xml:space="preserve">optimo. </w:t>
      </w:r>
      <w:r>
        <w:rPr>
          <w:rFonts w:ascii="Arial" w:hAnsi="Arial" w:cs="Arial"/>
          <w:sz w:val="28"/>
          <w:szCs w:val="28"/>
        </w:rPr>
        <w:t xml:space="preserve">          </w:t>
      </w:r>
      <w:r w:rsidR="00F40951" w:rsidRPr="00536DAA">
        <w:rPr>
          <w:rFonts w:ascii="Arial" w:hAnsi="Arial" w:cs="Arial"/>
          <w:sz w:val="28"/>
          <w:szCs w:val="28"/>
        </w:rPr>
        <w:t>En general; eco-trashcan es un basurero automático</w:t>
      </w:r>
      <w:r w:rsidRPr="00536DAA">
        <w:rPr>
          <w:rFonts w:ascii="Arial" w:hAnsi="Arial" w:cs="Arial"/>
          <w:sz w:val="28"/>
          <w:szCs w:val="28"/>
        </w:rPr>
        <w:t>,</w:t>
      </w:r>
      <w:r w:rsidR="00F40951" w:rsidRPr="00536DAA">
        <w:rPr>
          <w:rFonts w:ascii="Arial" w:hAnsi="Arial" w:cs="Arial"/>
          <w:sz w:val="28"/>
          <w:szCs w:val="28"/>
        </w:rPr>
        <w:t xml:space="preserve"> es una excelente opción para hogares de espacio</w:t>
      </w:r>
      <w:r w:rsidRPr="00536DAA">
        <w:rPr>
          <w:rFonts w:ascii="Arial" w:hAnsi="Arial" w:cs="Arial"/>
          <w:sz w:val="28"/>
          <w:szCs w:val="28"/>
        </w:rPr>
        <w:t>s</w:t>
      </w:r>
      <w:r w:rsidR="00F40951" w:rsidRPr="00536DAA">
        <w:rPr>
          <w:rFonts w:ascii="Arial" w:hAnsi="Arial" w:cs="Arial"/>
          <w:sz w:val="28"/>
          <w:szCs w:val="28"/>
        </w:rPr>
        <w:t xml:space="preserve"> reducidos, personas con movilidad limitada, espacios públicos con alto trafico y empresas que valoran la innovación y la eficiencia. Su implementación puede contribuir significativamente </w:t>
      </w:r>
      <w:r w:rsidRPr="00536DAA">
        <w:rPr>
          <w:rFonts w:ascii="Arial" w:hAnsi="Arial" w:cs="Arial"/>
          <w:sz w:val="28"/>
          <w:szCs w:val="28"/>
        </w:rPr>
        <w:t>a mejorar la gestión de residuos y promover un entorno mas limpio y saludable asegurando el bienestar de todos</w:t>
      </w:r>
      <w:r>
        <w:rPr>
          <w:rFonts w:ascii="Bodoni MT Black" w:hAnsi="Bodoni MT Black" w:cs="Arial"/>
          <w:sz w:val="28"/>
          <w:szCs w:val="28"/>
        </w:rPr>
        <w:t xml:space="preserve">. </w:t>
      </w:r>
    </w:p>
    <w:sectPr w:rsidR="00A92DD3" w:rsidRPr="009006C1" w:rsidSect="00E836F5">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77379" w14:textId="77777777" w:rsidR="009D3BF8" w:rsidRDefault="009D3BF8" w:rsidP="00DC31AE">
      <w:pPr>
        <w:spacing w:after="0" w:line="240" w:lineRule="auto"/>
      </w:pPr>
      <w:r>
        <w:separator/>
      </w:r>
    </w:p>
  </w:endnote>
  <w:endnote w:type="continuationSeparator" w:id="0">
    <w:p w14:paraId="1E5D17C7" w14:textId="77777777" w:rsidR="009D3BF8" w:rsidRDefault="009D3BF8" w:rsidP="00DC3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1172051"/>
      <w:docPartObj>
        <w:docPartGallery w:val="Page Numbers (Bottom of Page)"/>
        <w:docPartUnique/>
      </w:docPartObj>
    </w:sdtPr>
    <w:sdtContent>
      <w:p w14:paraId="32932266" w14:textId="50434812" w:rsidR="00DC31AE" w:rsidRDefault="00DC31AE">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9167B41" wp14:editId="6CA3C180">
                  <wp:simplePos x="0" y="0"/>
                  <wp:positionH relativeFrom="margin">
                    <wp:align>center</wp:align>
                  </wp:positionH>
                  <wp:positionV relativeFrom="bottomMargin">
                    <wp:align>center</wp:align>
                  </wp:positionV>
                  <wp:extent cx="1282700" cy="343535"/>
                  <wp:effectExtent l="28575" t="19050" r="22225" b="8890"/>
                  <wp:wrapNone/>
                  <wp:docPr id="274655467"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E8346E7" w14:textId="77777777" w:rsidR="00DC31AE" w:rsidRDefault="00DC31AE">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167B4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2"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E8346E7" w14:textId="77777777" w:rsidR="00DC31AE" w:rsidRDefault="00DC31AE">
                        <w:pPr>
                          <w:jc w:val="center"/>
                          <w:rPr>
                            <w:color w:val="4472C4" w:themeColor="accent1"/>
                          </w:rPr>
                        </w:pPr>
                        <w:r>
                          <w:fldChar w:fldCharType="begin"/>
                        </w:r>
                        <w:r>
                          <w:instrText>PAGE    \* MERGEFORMAT</w:instrText>
                        </w:r>
                        <w:r>
                          <w:fldChar w:fldCharType="separate"/>
                        </w:r>
                        <w:r>
                          <w:rPr>
                            <w:color w:val="4472C4" w:themeColor="accent1"/>
                            <w:lang w:val="es-ES"/>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F8747A" w14:textId="77777777" w:rsidR="009D3BF8" w:rsidRDefault="009D3BF8" w:rsidP="00DC31AE">
      <w:pPr>
        <w:spacing w:after="0" w:line="240" w:lineRule="auto"/>
      </w:pPr>
      <w:r>
        <w:separator/>
      </w:r>
    </w:p>
  </w:footnote>
  <w:footnote w:type="continuationSeparator" w:id="0">
    <w:p w14:paraId="7C50AE22" w14:textId="77777777" w:rsidR="009D3BF8" w:rsidRDefault="009D3BF8" w:rsidP="00DC31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25pt;height:11.25pt" o:bullet="t">
        <v:imagedata r:id="rId1" o:title="mso54A2"/>
      </v:shape>
    </w:pict>
  </w:numPicBullet>
  <w:abstractNum w:abstractNumId="0" w15:restartNumberingAfterBreak="0">
    <w:nsid w:val="08CE77C5"/>
    <w:multiLevelType w:val="hybridMultilevel"/>
    <w:tmpl w:val="3E022040"/>
    <w:lvl w:ilvl="0" w:tplc="2C0A0009">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1" w15:restartNumberingAfterBreak="0">
    <w:nsid w:val="1D0878E9"/>
    <w:multiLevelType w:val="hybridMultilevel"/>
    <w:tmpl w:val="AE7C518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3DCD1D03"/>
    <w:multiLevelType w:val="hybridMultilevel"/>
    <w:tmpl w:val="66401E88"/>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5C2A03E1"/>
    <w:multiLevelType w:val="hybridMultilevel"/>
    <w:tmpl w:val="14C06772"/>
    <w:lvl w:ilvl="0" w:tplc="2C0A0007">
      <w:start w:val="1"/>
      <w:numFmt w:val="bullet"/>
      <w:lvlText w:val=""/>
      <w:lvlPicBulletId w:val="0"/>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 w15:restartNumberingAfterBreak="0">
    <w:nsid w:val="65FF355D"/>
    <w:multiLevelType w:val="hybridMultilevel"/>
    <w:tmpl w:val="EA44D58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3746E77"/>
    <w:multiLevelType w:val="hybridMultilevel"/>
    <w:tmpl w:val="4B741D36"/>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7B374B2F"/>
    <w:multiLevelType w:val="hybridMultilevel"/>
    <w:tmpl w:val="15302C60"/>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33835443">
    <w:abstractNumId w:val="2"/>
  </w:num>
  <w:num w:numId="2" w16cid:durableId="1550453732">
    <w:abstractNumId w:val="3"/>
  </w:num>
  <w:num w:numId="3" w16cid:durableId="797334453">
    <w:abstractNumId w:val="6"/>
  </w:num>
  <w:num w:numId="4" w16cid:durableId="1659378945">
    <w:abstractNumId w:val="5"/>
  </w:num>
  <w:num w:numId="5" w16cid:durableId="1326788824">
    <w:abstractNumId w:val="0"/>
  </w:num>
  <w:num w:numId="6" w16cid:durableId="1578325238">
    <w:abstractNumId w:val="1"/>
  </w:num>
  <w:num w:numId="7" w16cid:durableId="10826087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F5"/>
    <w:rsid w:val="0002511F"/>
    <w:rsid w:val="00046BAD"/>
    <w:rsid w:val="00064890"/>
    <w:rsid w:val="000B11E3"/>
    <w:rsid w:val="00127A67"/>
    <w:rsid w:val="001A1B0F"/>
    <w:rsid w:val="001B22E5"/>
    <w:rsid w:val="001B300C"/>
    <w:rsid w:val="003002B0"/>
    <w:rsid w:val="003104B1"/>
    <w:rsid w:val="00393615"/>
    <w:rsid w:val="003B0C07"/>
    <w:rsid w:val="004F67E9"/>
    <w:rsid w:val="00536DAA"/>
    <w:rsid w:val="005436B4"/>
    <w:rsid w:val="00847838"/>
    <w:rsid w:val="00862212"/>
    <w:rsid w:val="00865FB8"/>
    <w:rsid w:val="009006C1"/>
    <w:rsid w:val="009D3BF8"/>
    <w:rsid w:val="009E3DE5"/>
    <w:rsid w:val="00A43662"/>
    <w:rsid w:val="00A92DD3"/>
    <w:rsid w:val="00B66C36"/>
    <w:rsid w:val="00C370E0"/>
    <w:rsid w:val="00C7233B"/>
    <w:rsid w:val="00CC6DA0"/>
    <w:rsid w:val="00CD50D1"/>
    <w:rsid w:val="00CD5F36"/>
    <w:rsid w:val="00D06B3E"/>
    <w:rsid w:val="00DC31AE"/>
    <w:rsid w:val="00DD39CF"/>
    <w:rsid w:val="00E836F5"/>
    <w:rsid w:val="00EB21A0"/>
    <w:rsid w:val="00F24923"/>
    <w:rsid w:val="00F40951"/>
    <w:rsid w:val="00F85874"/>
    <w:rsid w:val="00F905E7"/>
    <w:rsid w:val="00FC65D0"/>
    <w:rsid w:val="00FD263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061D2"/>
  <w15:chartTrackingRefBased/>
  <w15:docId w15:val="{7BDBC477-35DC-4ACE-B8E9-8BFB9AD6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836F5"/>
    <w:pPr>
      <w:spacing w:after="0" w:line="240" w:lineRule="auto"/>
    </w:pPr>
    <w:rPr>
      <w:rFonts w:eastAsiaTheme="minorEastAsia"/>
      <w:kern w:val="0"/>
      <w:lang w:eastAsia="es-AR"/>
      <w14:ligatures w14:val="none"/>
    </w:rPr>
  </w:style>
  <w:style w:type="character" w:customStyle="1" w:styleId="SinespaciadoCar">
    <w:name w:val="Sin espaciado Car"/>
    <w:basedOn w:val="Fuentedeprrafopredeter"/>
    <w:link w:val="Sinespaciado"/>
    <w:uiPriority w:val="1"/>
    <w:rsid w:val="00E836F5"/>
    <w:rPr>
      <w:rFonts w:eastAsiaTheme="minorEastAsia"/>
      <w:kern w:val="0"/>
      <w:lang w:eastAsia="es-AR"/>
      <w14:ligatures w14:val="none"/>
    </w:rPr>
  </w:style>
  <w:style w:type="paragraph" w:styleId="Encabezado">
    <w:name w:val="header"/>
    <w:basedOn w:val="Normal"/>
    <w:link w:val="EncabezadoCar"/>
    <w:uiPriority w:val="99"/>
    <w:unhideWhenUsed/>
    <w:rsid w:val="00DC31A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31AE"/>
  </w:style>
  <w:style w:type="paragraph" w:styleId="Piedepgina">
    <w:name w:val="footer"/>
    <w:basedOn w:val="Normal"/>
    <w:link w:val="PiedepginaCar"/>
    <w:uiPriority w:val="99"/>
    <w:unhideWhenUsed/>
    <w:rsid w:val="00DC31A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31AE"/>
  </w:style>
  <w:style w:type="paragraph" w:styleId="Prrafodelista">
    <w:name w:val="List Paragraph"/>
    <w:basedOn w:val="Normal"/>
    <w:uiPriority w:val="34"/>
    <w:qFormat/>
    <w:rsid w:val="003104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3.jfi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848C9E-1D60-40A4-BE82-1300893735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TotalTime>
  <Pages>8</Pages>
  <Words>567</Words>
  <Characters>3120</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ECO TRASHCAN</vt:lpstr>
    </vt:vector>
  </TitlesOfParts>
  <Company/>
  <LinksUpToDate>false</LinksUpToDate>
  <CharactersWithSpaces>3680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 TRASHCAN</dc:title>
  <dc:subject/>
  <dc:creator>Mendoza D., Chico P., Guerrero L., Meza A. Valdovinos A., Cabrera F., Rodríguez A., Pipke F.</dc:creator>
  <cp:keywords/>
  <dc:description/>
  <cp:lastModifiedBy>Estudiante</cp:lastModifiedBy>
  <cp:revision>5</cp:revision>
  <dcterms:created xsi:type="dcterms:W3CDTF">2024-10-28T10:54:00Z</dcterms:created>
  <dcterms:modified xsi:type="dcterms:W3CDTF">2024-11-01T17:41:00Z</dcterms:modified>
</cp:coreProperties>
</file>