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rcise-1-vagrant-setup"/>
      <w:bookmarkEnd w:id="21"/>
      <w:r>
        <w:t xml:space="preserve">Exercise 1: Vagrant Setup</w:t>
      </w:r>
    </w:p>
    <w:p>
      <w:r>
        <w:t xml:space="preserve">Name:</w:t>
      </w:r>
    </w:p>
    <w:p>
      <w:r>
        <w:t xml:space="preserve">Date: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numPr>
          <w:numId w:val="1001"/>
          <w:ilvl w:val="0"/>
        </w:numPr>
      </w:pPr>
      <w:r>
        <w:t xml:space="preserve">Include Screenshot of an SSH session open with your virtual machine.</w:t>
      </w:r>
    </w:p>
    <w:p>
      <w:pPr>
        <w:numPr>
          <w:numId w:val="1001"/>
          <w:ilvl w:val="0"/>
        </w:numPr>
      </w:pPr>
      <w:r>
        <w:t xml:space="preserve">What is a virtual machine? (~100 words)</w:t>
      </w:r>
    </w:p>
    <w:p>
      <w:pPr>
        <w:numPr>
          <w:numId w:val="1001"/>
          <w:ilvl w:val="0"/>
        </w:numPr>
      </w:pPr>
      <w:r>
        <w:t xml:space="preserve">What is SSH? (~50 words)</w:t>
      </w:r>
    </w:p>
    <w:p>
      <w:pPr>
        <w:numPr>
          <w:numId w:val="1001"/>
          <w:ilvl w:val="0"/>
        </w:numPr>
      </w:pPr>
      <w:r>
        <w:t xml:space="preserve">What does the Windows PATH variable do? (~15-50 words)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2456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b72ee5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