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2F58" w:rsidRDefault="000E4CE9" w:rsidP="00150BB2">
      <w:pPr>
        <w:jc w:val="center"/>
        <w:rPr>
          <w:rFonts w:ascii="Arial" w:hAnsi="Arial" w:cs="Arial"/>
          <w:b/>
          <w:sz w:val="28"/>
          <w:lang w:val="es-AR"/>
        </w:rPr>
      </w:pPr>
      <w:r>
        <w:rPr>
          <w:rFonts w:ascii="Arial" w:hAnsi="Arial" w:cs="Arial"/>
          <w:b/>
          <w:sz w:val="28"/>
          <w:lang w:val="es-AR"/>
        </w:rPr>
        <w:t>Ideas 04/05 partidas offline</w:t>
      </w:r>
    </w:p>
    <w:p w:rsidR="00150BB2" w:rsidRDefault="00150BB2" w:rsidP="00150BB2">
      <w:pPr>
        <w:jc w:val="center"/>
        <w:rPr>
          <w:rFonts w:ascii="Arial" w:hAnsi="Arial" w:cs="Arial"/>
          <w:b/>
          <w:sz w:val="28"/>
          <w:lang w:val="es-AR"/>
        </w:rPr>
      </w:pPr>
    </w:p>
    <w:p w:rsidR="00150BB2" w:rsidRDefault="00150BB2" w:rsidP="00150BB2">
      <w:pPr>
        <w:ind w:firstLine="720"/>
        <w:rPr>
          <w:rFonts w:ascii="Arial" w:hAnsi="Arial" w:cs="Arial"/>
          <w:sz w:val="24"/>
          <w:lang w:val="es-AR"/>
        </w:rPr>
      </w:pPr>
      <w:r>
        <w:rPr>
          <w:rFonts w:ascii="Arial" w:hAnsi="Arial" w:cs="Arial"/>
          <w:sz w:val="24"/>
          <w:lang w:val="es-AR"/>
        </w:rPr>
        <w:t>Al empezar la funcionalidad del proyecto, iniciando por el paso del usuario desde que entra a la página hasta que llega a la partida, me di cuenta que lo más óptimo es empezar por partidas offline en vez de online, la cual era la idea inicial del proyecto.</w:t>
      </w:r>
    </w:p>
    <w:p w:rsidR="00150BB2" w:rsidRDefault="00150BB2" w:rsidP="00150BB2">
      <w:pPr>
        <w:ind w:firstLine="720"/>
        <w:rPr>
          <w:rFonts w:ascii="Arial" w:hAnsi="Arial" w:cs="Arial"/>
          <w:sz w:val="24"/>
          <w:lang w:val="es-AR"/>
        </w:rPr>
      </w:pPr>
      <w:r>
        <w:rPr>
          <w:rFonts w:ascii="Arial" w:hAnsi="Arial" w:cs="Arial"/>
          <w:sz w:val="24"/>
          <w:lang w:val="es-AR"/>
        </w:rPr>
        <w:t xml:space="preserve">De esta forma, se harán algunas modificaciones. La vista “busquedaPartida.html” se dejará de lado de momento, siendo “configuracionPartida.html” la siguiente vista </w:t>
      </w:r>
      <w:r w:rsidR="000E4CE9">
        <w:rPr>
          <w:rFonts w:ascii="Arial" w:hAnsi="Arial" w:cs="Arial"/>
          <w:sz w:val="24"/>
          <w:lang w:val="es-AR"/>
        </w:rPr>
        <w:t xml:space="preserve">a la que pasa el usuario </w:t>
      </w:r>
      <w:r>
        <w:rPr>
          <w:rFonts w:ascii="Arial" w:hAnsi="Arial" w:cs="Arial"/>
          <w:sz w:val="24"/>
          <w:lang w:val="es-AR"/>
        </w:rPr>
        <w:t>luego del menú.</w:t>
      </w:r>
    </w:p>
    <w:p w:rsidR="00150BB2" w:rsidRPr="00150BB2" w:rsidRDefault="000E4CE9" w:rsidP="00150BB2">
      <w:pPr>
        <w:ind w:firstLine="720"/>
        <w:rPr>
          <w:rFonts w:ascii="Arial" w:hAnsi="Arial" w:cs="Arial"/>
          <w:sz w:val="24"/>
          <w:lang w:val="es-AR"/>
        </w:rPr>
      </w:pPr>
      <w:r>
        <w:rPr>
          <w:rFonts w:ascii="Arial" w:hAnsi="Arial" w:cs="Arial"/>
          <w:sz w:val="24"/>
          <w:lang w:val="es-AR"/>
        </w:rPr>
        <w:t xml:space="preserve">Dentro de la configuración de partida, los nombres de los jugadores alrededor del círculo más chico podrán ser </w:t>
      </w:r>
      <w:proofErr w:type="spellStart"/>
      <w:r>
        <w:rPr>
          <w:rFonts w:ascii="Arial" w:hAnsi="Arial" w:cs="Arial"/>
          <w:sz w:val="24"/>
          <w:lang w:val="es-AR"/>
        </w:rPr>
        <w:t>clickeados</w:t>
      </w:r>
      <w:proofErr w:type="spellEnd"/>
      <w:r>
        <w:rPr>
          <w:rFonts w:ascii="Arial" w:hAnsi="Arial" w:cs="Arial"/>
          <w:sz w:val="24"/>
          <w:lang w:val="es-AR"/>
        </w:rPr>
        <w:t xml:space="preserve"> y, al hacerlo, los datos de nombre, color y facción se cambiarán al actual del jugador </w:t>
      </w:r>
      <w:proofErr w:type="spellStart"/>
      <w:r>
        <w:rPr>
          <w:rFonts w:ascii="Arial" w:hAnsi="Arial" w:cs="Arial"/>
          <w:sz w:val="24"/>
          <w:lang w:val="es-AR"/>
        </w:rPr>
        <w:t>clickeado</w:t>
      </w:r>
      <w:proofErr w:type="spellEnd"/>
      <w:r>
        <w:rPr>
          <w:rFonts w:ascii="Arial" w:hAnsi="Arial" w:cs="Arial"/>
          <w:sz w:val="24"/>
          <w:lang w:val="es-AR"/>
        </w:rPr>
        <w:t>. De esta manera, se configurará cada jugador que integra la partida de forma local uno en uno.</w:t>
      </w:r>
      <w:bookmarkStart w:id="0" w:name="_GoBack"/>
      <w:bookmarkEnd w:id="0"/>
    </w:p>
    <w:sectPr w:rsidR="00150BB2" w:rsidRPr="00150BB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510"/>
    <w:rsid w:val="000E4CE9"/>
    <w:rsid w:val="00150BB2"/>
    <w:rsid w:val="00462F58"/>
    <w:rsid w:val="005B4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40A61"/>
  <w15:chartTrackingRefBased/>
  <w15:docId w15:val="{04062CD3-FDB5-411C-AE00-FA0803E31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2</cp:revision>
  <dcterms:created xsi:type="dcterms:W3CDTF">2022-05-04T17:41:00Z</dcterms:created>
  <dcterms:modified xsi:type="dcterms:W3CDTF">2022-05-04T17:54:00Z</dcterms:modified>
</cp:coreProperties>
</file>