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10A6" w14:textId="59663B25" w:rsidR="009107AB" w:rsidRDefault="00926894">
      <w:r>
        <w:fldChar w:fldCharType="begin"/>
      </w:r>
      <w:r w:rsidRPr="00926894">
        <w:instrText>HYPERLINK "</w:instrText>
      </w:r>
      <w:r w:rsidRPr="00926894">
        <w:instrText>https://www.electromaps.com/es</w:instrText>
      </w:r>
      <w:r w:rsidRPr="00926894">
        <w:instrText>"</w:instrText>
      </w:r>
      <w:r>
        <w:fldChar w:fldCharType="separate"/>
      </w:r>
      <w:r w:rsidRPr="00926894">
        <w:rPr>
          <w:rStyle w:val="Hipervnculo"/>
        </w:rPr>
        <w:t>https://www.electromaps.com/es</w:t>
      </w:r>
      <w:r>
        <w:fldChar w:fldCharType="end"/>
      </w:r>
      <w:r w:rsidRPr="00926894">
        <w:t xml:space="preserve">  (</w:t>
      </w:r>
      <w:r>
        <w:t xml:space="preserve">app para saber </w:t>
      </w:r>
      <w:r w:rsidRPr="00926894">
        <w:t>d</w:t>
      </w:r>
      <w:r>
        <w:t>ó</w:t>
      </w:r>
      <w:r w:rsidRPr="00926894">
        <w:t>nde encontr</w:t>
      </w:r>
      <w:r>
        <w:t>ar carga eléctrica)</w:t>
      </w:r>
    </w:p>
    <w:p w14:paraId="363BC895" w14:textId="77777777" w:rsidR="00C81FF2" w:rsidRDefault="00C81FF2"/>
    <w:p w14:paraId="1FF4749F" w14:textId="20C0B114" w:rsidR="00C81FF2" w:rsidRDefault="00C81FF2">
      <w:r w:rsidRPr="00C81FF2">
        <w:t>https://www.enelx.com/co/es/historias/historia-del-carro-electrico</w:t>
      </w:r>
    </w:p>
    <w:p w14:paraId="52121637" w14:textId="77777777" w:rsidR="00C81FF2" w:rsidRDefault="00C81FF2" w:rsidP="00C81FF2"/>
    <w:p w14:paraId="4724114C" w14:textId="7B1ACE2A" w:rsidR="00C81FF2" w:rsidRDefault="00C81FF2" w:rsidP="00C81FF2">
      <w:proofErr w:type="spellStart"/>
      <w:r>
        <w:t>histoiria</w:t>
      </w:r>
      <w:proofErr w:type="spellEnd"/>
    </w:p>
    <w:p w14:paraId="384B5EC4" w14:textId="77777777" w:rsidR="00C81FF2" w:rsidRDefault="00C81FF2" w:rsidP="00C81FF2"/>
    <w:p w14:paraId="1A3B057D" w14:textId="4DB8741D" w:rsidR="00C81FF2" w:rsidRPr="00C81FF2" w:rsidRDefault="00C81FF2" w:rsidP="00C81FF2">
      <w:r w:rsidRPr="00C81FF2">
        <w:t>La historia del carro eléctrico continuó con el carro diseñado en 1894 por los norteamericanos </w:t>
      </w:r>
      <w:r w:rsidRPr="00C81FF2">
        <w:rPr>
          <w:b/>
          <w:bCs/>
        </w:rPr>
        <w:t>Henry Morris y Pedro Salom.</w:t>
      </w:r>
      <w:r w:rsidRPr="00C81FF2">
        <w:t> Para 1899 los avances de esta tecnología seguían sorprendiendo al mundo entero, pues se conoció </w:t>
      </w:r>
      <w:r w:rsidRPr="00C81FF2">
        <w:rPr>
          <w:b/>
          <w:bCs/>
        </w:rPr>
        <w:t>el primer vehículo capaz de romper el récord de velocidad</w:t>
      </w:r>
      <w:r w:rsidRPr="00C81FF2">
        <w:t xml:space="preserve"> para la época. Este auto denominado ‘La </w:t>
      </w:r>
      <w:proofErr w:type="spellStart"/>
      <w:r w:rsidRPr="00C81FF2">
        <w:t>Jamais</w:t>
      </w:r>
      <w:proofErr w:type="spellEnd"/>
      <w:r w:rsidRPr="00C81FF2">
        <w:t xml:space="preserve"> Contente’ fue conducido por Camille </w:t>
      </w:r>
      <w:proofErr w:type="spellStart"/>
      <w:r w:rsidRPr="00C81FF2">
        <w:t>Jenatzy</w:t>
      </w:r>
      <w:proofErr w:type="spellEnd"/>
      <w:r w:rsidRPr="00C81FF2">
        <w:t>, quien logró superar los 100 km/h.</w:t>
      </w:r>
    </w:p>
    <w:p w14:paraId="654E4F3F" w14:textId="77777777" w:rsidR="00C81FF2" w:rsidRPr="00C81FF2" w:rsidRDefault="00C81FF2" w:rsidP="00C81FF2">
      <w:r w:rsidRPr="00C81FF2">
        <w:t> </w:t>
      </w:r>
    </w:p>
    <w:p w14:paraId="0842FEA1" w14:textId="77777777" w:rsidR="00C81FF2" w:rsidRPr="00C81FF2" w:rsidRDefault="00C81FF2" w:rsidP="00C81FF2">
      <w:r w:rsidRPr="00C81FF2">
        <w:t>Gracias a este acontecimiento y a los avances en las baterías, </w:t>
      </w:r>
      <w:r w:rsidRPr="00C81FF2">
        <w:rPr>
          <w:b/>
          <w:bCs/>
        </w:rPr>
        <w:t>los vehículos eléctricos comenzaron a tomar mayor fuerza en las ciudades.</w:t>
      </w:r>
      <w:r w:rsidRPr="00C81FF2">
        <w:t> Por ello, en los Estados Unidos su producción aumentó en un 28 %.</w:t>
      </w:r>
    </w:p>
    <w:p w14:paraId="0D2F18B2" w14:textId="77777777" w:rsidR="00C81FF2" w:rsidRPr="00C81FF2" w:rsidRDefault="00C81FF2" w:rsidP="00C81FF2">
      <w:r w:rsidRPr="00C81FF2">
        <w:t> </w:t>
      </w:r>
    </w:p>
    <w:p w14:paraId="62D30C99" w14:textId="77777777" w:rsidR="00C81FF2" w:rsidRPr="00C81FF2" w:rsidRDefault="00C81FF2" w:rsidP="00C81FF2">
      <w:r w:rsidRPr="00C81FF2">
        <w:t>La época en la que brillaron los carros eléctricos empezó en 1911, cuando </w:t>
      </w:r>
      <w:r w:rsidRPr="00C81FF2">
        <w:rPr>
          <w:b/>
          <w:bCs/>
        </w:rPr>
        <w:t>Thomas Edison</w:t>
      </w:r>
      <w:r w:rsidRPr="00C81FF2">
        <w:t> creó nuevas baterías recargables a base de </w:t>
      </w:r>
      <w:r w:rsidRPr="00C81FF2">
        <w:rPr>
          <w:b/>
          <w:bCs/>
        </w:rPr>
        <w:t>hierro y níquel,</w:t>
      </w:r>
      <w:r w:rsidRPr="00C81FF2">
        <w:t> que aumentó la velocidad y la autonomía de este tipo de vehículos.</w:t>
      </w:r>
    </w:p>
    <w:p w14:paraId="7CB2ADC1" w14:textId="77777777" w:rsidR="00C81FF2" w:rsidRPr="00C81FF2" w:rsidRDefault="00C81FF2" w:rsidP="00C81FF2">
      <w:pPr>
        <w:rPr>
          <w:b/>
          <w:bCs/>
        </w:rPr>
      </w:pPr>
      <w:r w:rsidRPr="00C81FF2">
        <w:rPr>
          <w:b/>
          <w:bCs/>
        </w:rPr>
        <w:t>Un giro inesperado en la historia del coche eléctrico</w:t>
      </w:r>
    </w:p>
    <w:p w14:paraId="6DC0C0BE" w14:textId="77777777" w:rsidR="00C81FF2" w:rsidRPr="00C81FF2" w:rsidRDefault="00C81FF2" w:rsidP="00C81FF2">
      <w:r w:rsidRPr="00C81FF2">
        <w:t>Si bien los vehículos con motores eléctricos tomaron fuerza, estos eran usados principalmente por las clases altas, ya que producían </w:t>
      </w:r>
      <w:r w:rsidRPr="00C81FF2">
        <w:rPr>
          <w:b/>
          <w:bCs/>
        </w:rPr>
        <w:t>menos ruido y su nivel de polución era inferior.</w:t>
      </w:r>
    </w:p>
    <w:p w14:paraId="5989CAF5" w14:textId="07CC4EFA" w:rsidR="00C81FF2" w:rsidRPr="00C81FF2" w:rsidRDefault="00C81FF2" w:rsidP="00C81FF2">
      <w:r w:rsidRPr="00C81FF2">
        <w:t> No obstante, la alegría y el futuro prometedor de los carros eléctricos se desvaneció en 1908, cuando </w:t>
      </w:r>
      <w:r w:rsidRPr="00C81FF2">
        <w:rPr>
          <w:b/>
          <w:bCs/>
        </w:rPr>
        <w:t>Henry Ford</w:t>
      </w:r>
      <w:r w:rsidRPr="00C81FF2">
        <w:t> empezó a producir automóviles con </w:t>
      </w:r>
      <w:r w:rsidRPr="00C81FF2">
        <w:rPr>
          <w:b/>
          <w:bCs/>
        </w:rPr>
        <w:t>motor de combustión en grandes cantidades,</w:t>
      </w:r>
      <w:r w:rsidRPr="00C81FF2">
        <w:t> con un sistema industrializado que permitió que </w:t>
      </w:r>
      <w:r w:rsidRPr="00C81FF2">
        <w:rPr>
          <w:b/>
          <w:bCs/>
        </w:rPr>
        <w:t>se vendieran a menores precios</w:t>
      </w:r>
      <w:r w:rsidRPr="00C81FF2">
        <w:t> y que fueran accesibles para todas las clases sociales.</w:t>
      </w:r>
    </w:p>
    <w:p w14:paraId="163BF578" w14:textId="77777777" w:rsidR="00C81FF2" w:rsidRPr="00C81FF2" w:rsidRDefault="00C81FF2" w:rsidP="00C81FF2">
      <w:pPr>
        <w:rPr>
          <w:b/>
          <w:bCs/>
        </w:rPr>
      </w:pPr>
      <w:r w:rsidRPr="00C81FF2">
        <w:rPr>
          <w:b/>
          <w:bCs/>
        </w:rPr>
        <w:t>Enel X, un aliado para la movilidad eléctrica actual</w:t>
      </w:r>
    </w:p>
    <w:p w14:paraId="1544B59E" w14:textId="77777777" w:rsidR="00C81FF2" w:rsidRPr="00C81FF2" w:rsidRDefault="00C81FF2" w:rsidP="00C81FF2">
      <w:r w:rsidRPr="00C81FF2">
        <w:t>Actualmente, debido al cambio climático y a los múltiples beneficios que ofrece la movilidad sostenible, los carros eléctricos están en auge de nuevo.</w:t>
      </w:r>
    </w:p>
    <w:p w14:paraId="5688B0EA" w14:textId="43FE8B3C" w:rsidR="00C81FF2" w:rsidRPr="00C81FF2" w:rsidRDefault="00C81FF2" w:rsidP="00C81FF2">
      <w:r w:rsidRPr="00C81FF2">
        <w:t> De acuerdo con el último informe de </w:t>
      </w:r>
      <w:hyperlink r:id="rId4" w:history="1">
        <w:r w:rsidRPr="00C81FF2">
          <w:rPr>
            <w:rStyle w:val="Hipervnculo"/>
          </w:rPr>
          <w:t>Andemos</w:t>
        </w:r>
      </w:hyperlink>
      <w:r w:rsidRPr="00C81FF2">
        <w:t>, tan solo en enero del 2022 se matricularon </w:t>
      </w:r>
      <w:r w:rsidRPr="00C81FF2">
        <w:rPr>
          <w:b/>
          <w:bCs/>
        </w:rPr>
        <w:t>17.395 vehículos nuevos,</w:t>
      </w:r>
      <w:r w:rsidRPr="00C81FF2">
        <w:t> de los cuales </w:t>
      </w:r>
      <w:r w:rsidRPr="00C81FF2">
        <w:rPr>
          <w:b/>
          <w:bCs/>
        </w:rPr>
        <w:t>1.639 corresponden a carros eléctricos, híbridos o híbridos enchufables. </w:t>
      </w:r>
      <w:r w:rsidRPr="00C81FF2">
        <w:t>Estas cifras sobre los automóviles de cero y bajas emisiones representan un </w:t>
      </w:r>
      <w:r w:rsidRPr="00C81FF2">
        <w:rPr>
          <w:b/>
          <w:bCs/>
        </w:rPr>
        <w:t>crecimiento del 151 % respecto al año anterior.</w:t>
      </w:r>
    </w:p>
    <w:p w14:paraId="2005FA9D" w14:textId="77777777" w:rsidR="00926894" w:rsidRPr="00926894" w:rsidRDefault="00926894"/>
    <w:p w14:paraId="57DD5207" w14:textId="6A9F4805" w:rsidR="00926894" w:rsidRDefault="00C81FF2">
      <w:r>
        <w:t>3</w:t>
      </w:r>
      <w:r w:rsidR="002608E6">
        <w:t xml:space="preserve"> en 2019 se abre la primera estación de carga </w:t>
      </w:r>
      <w:proofErr w:type="spellStart"/>
      <w:r w:rsidR="002608E6">
        <w:t>elect</w:t>
      </w:r>
      <w:proofErr w:type="spellEnd"/>
      <w:r w:rsidR="002608E6">
        <w:t xml:space="preserve"> exclusiva, </w:t>
      </w:r>
      <w:r w:rsidR="002608E6" w:rsidRPr="002608E6">
        <w:t>https://cnnespanol.cnn.com/video/primera-estacion-carga-electrica-automoviles-carros-estados-unidos-pkg-isabel-morales</w:t>
      </w:r>
    </w:p>
    <w:p w14:paraId="6E55588A" w14:textId="3DBC466E" w:rsidR="00C81FF2" w:rsidRDefault="007B4BD1">
      <w:r w:rsidRPr="007B4BD1">
        <w:lastRenderedPageBreak/>
        <w:t>https://www.iberdrola.com/sostenibilidad/historia-coche-electrico#:~:text=En%201888%20aparece%20en%20Alemania,inventor%20y%20empresario%20Andreas%20Flocken.</w:t>
      </w:r>
    </w:p>
    <w:p w14:paraId="085578A1" w14:textId="77777777" w:rsidR="007B4BD1" w:rsidRDefault="007B4BD1"/>
    <w:p w14:paraId="3E10666D" w14:textId="72FC3C93" w:rsidR="00C81FF2" w:rsidRDefault="00C81FF2">
      <w:r>
        <w:t>Ley para carga eléctrica en EEUU (</w:t>
      </w:r>
      <w:hyperlink r:id="rId5" w:history="1">
        <w:r w:rsidR="002608E6" w:rsidRPr="001F5F76">
          <w:rPr>
            <w:rStyle w:val="Hipervnculo"/>
          </w:rPr>
          <w:t>https://jalopnik.com/biden-administration-to-spend-100m-fix-ev-chargers-1850835373</w:t>
        </w:r>
      </w:hyperlink>
      <w:r>
        <w:t>)</w:t>
      </w:r>
    </w:p>
    <w:p w14:paraId="3FDCCB4D" w14:textId="15F16206" w:rsidR="002608E6" w:rsidRDefault="002608E6">
      <w:r w:rsidRPr="002608E6">
        <w:t>https://es.jalopnik.com/la-primera-estacion-de-carga-para-vehiculos-electricos-1851090492</w:t>
      </w:r>
    </w:p>
    <w:p w14:paraId="475C471C" w14:textId="77777777" w:rsidR="00C81FF2" w:rsidRPr="00C81FF2" w:rsidRDefault="00C81FF2" w:rsidP="00C81FF2">
      <w:r w:rsidRPr="00C81FF2">
        <w:t xml:space="preserve">El objetivo de la Casa Blanca es hacer crecer la red nacional de cargadores a 500.000, incluidos cargadores de alta velocidad, a no más de 50 millas </w:t>
      </w:r>
      <w:proofErr w:type="gramStart"/>
      <w:r w:rsidRPr="00C81FF2">
        <w:t>( 80</w:t>
      </w:r>
      <w:proofErr w:type="gramEnd"/>
      <w:r w:rsidRPr="00C81FF2">
        <w:t xml:space="preserve"> km) de distancia, en las autopistas e interestatales más transitadas del país.</w:t>
      </w:r>
    </w:p>
    <w:p w14:paraId="3A20E6BF" w14:textId="77777777" w:rsidR="00C81FF2" w:rsidRPr="00C81FF2" w:rsidRDefault="00C81FF2" w:rsidP="00C81FF2">
      <w:r w:rsidRPr="00C81FF2">
        <w:t xml:space="preserve">El financiamiento proviene de la ley de infraestructura de 1 billón de dólares de 2021. La Secretaria de Energía, Jennifer </w:t>
      </w:r>
      <w:proofErr w:type="spellStart"/>
      <w:r w:rsidRPr="00C81FF2">
        <w:t>Granholm</w:t>
      </w:r>
      <w:proofErr w:type="spellEnd"/>
      <w:r w:rsidRPr="00C81FF2">
        <w:t xml:space="preserve">, dijo que la apertura de la primera estación es un paso importante hacia </w:t>
      </w:r>
      <w:proofErr w:type="gramStart"/>
      <w:r w:rsidRPr="00C81FF2">
        <w:t>“ crear</w:t>
      </w:r>
      <w:proofErr w:type="gramEnd"/>
      <w:r w:rsidRPr="00C81FF2">
        <w:t xml:space="preserve"> un sistema de transporte electrificado conveniente, asequible y confiable”.</w:t>
      </w:r>
    </w:p>
    <w:p w14:paraId="1B41049B" w14:textId="77777777" w:rsidR="00C81FF2" w:rsidRPr="00C81FF2" w:rsidRDefault="00C81FF2" w:rsidP="00C81FF2">
      <w:r w:rsidRPr="00C81FF2">
        <w:t xml:space="preserve">A partir de diciembre, Estados Unidos tiene más de 165,000 puertos de carga públicos y desde el inicio de la administración </w:t>
      </w:r>
      <w:proofErr w:type="spellStart"/>
      <w:r w:rsidRPr="00C81FF2">
        <w:t>Biden</w:t>
      </w:r>
      <w:proofErr w:type="spellEnd"/>
      <w:r w:rsidRPr="00C81FF2">
        <w:t>, el número de Los puertos de carga rápida disponibles públicamente han aumentado en más del 70%, dijo la Casa Blanca.</w:t>
      </w:r>
    </w:p>
    <w:p w14:paraId="51FABB41" w14:textId="77777777" w:rsidR="00C81FF2" w:rsidRDefault="00C81FF2"/>
    <w:p w14:paraId="37983D9D" w14:textId="77777777" w:rsidR="00C81FF2" w:rsidRPr="00926894" w:rsidRDefault="00C81FF2"/>
    <w:sectPr w:rsidR="00C81FF2" w:rsidRPr="0092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94"/>
    <w:rsid w:val="002608E6"/>
    <w:rsid w:val="007B4BD1"/>
    <w:rsid w:val="009107AB"/>
    <w:rsid w:val="00926894"/>
    <w:rsid w:val="00C81FF2"/>
    <w:rsid w:val="00E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52A4"/>
  <w15:chartTrackingRefBased/>
  <w15:docId w15:val="{61FDE570-AEDE-40AB-AFA3-46567FC5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8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lopnik.com/biden-administration-to-spend-100m-fix-ev-chargers-1850835373" TargetMode="External"/><Relationship Id="rId4" Type="http://schemas.openxmlformats.org/officeDocument/2006/relationships/hyperlink" Target="https://www.andemos.org/wp-content/uploads/2022/02/ANDEMOS-ENE.2022-Primera-Entrega-Sector-Automotor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2024-08-28T18:42:00Z</dcterms:created>
  <dcterms:modified xsi:type="dcterms:W3CDTF">2024-08-28T19:06:00Z</dcterms:modified>
</cp:coreProperties>
</file>