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BBAE" w14:textId="7CF9195F" w:rsidR="00A4722F" w:rsidRDefault="00A4722F" w:rsidP="00A4722F">
      <w:pPr>
        <w:pStyle w:val="Title"/>
      </w:pPr>
      <w:r>
        <w:t xml:space="preserve">Objective 2: </w:t>
      </w:r>
      <w:proofErr w:type="gramStart"/>
      <w:r>
        <w:t>NUI</w:t>
      </w:r>
      <w:r w:rsidR="003209A1">
        <w:t xml:space="preserve"> </w:t>
      </w:r>
      <w:r>
        <w:t>.</w:t>
      </w:r>
      <w:proofErr w:type="gramEnd"/>
      <w:r>
        <w:t>vs.</w:t>
      </w:r>
      <w:r w:rsidR="003209A1">
        <w:t xml:space="preserve"> </w:t>
      </w:r>
      <w:r>
        <w:t>No NUI in Corn</w:t>
      </w:r>
    </w:p>
    <w:p w14:paraId="2B7A8F89" w14:textId="77777777" w:rsidR="0069352E" w:rsidRDefault="0069352E" w:rsidP="00746E6E"/>
    <w:p w14:paraId="0D3EC606" w14:textId="1A00CB0E" w:rsidR="00A713A0" w:rsidRDefault="0069352E" w:rsidP="00746E6E">
      <w:r>
        <w:t xml:space="preserve">Table #: crop summary table including the crop yield, nitrogen content of grain, Nitrogen Use Efficiency (NUE), most economic rate of nitrogen (MERN), the crop biomass yield and the nitrogen content of the crop biomass. </w:t>
      </w:r>
    </w:p>
    <w:tbl>
      <w:tblPr>
        <w:tblStyle w:val="PlainTable5"/>
        <w:tblW w:w="0" w:type="auto"/>
        <w:tblLook w:val="04A0" w:firstRow="1" w:lastRow="0" w:firstColumn="1" w:lastColumn="0" w:noHBand="0" w:noVBand="1"/>
      </w:tblPr>
      <w:tblGrid>
        <w:gridCol w:w="813"/>
        <w:gridCol w:w="1462"/>
        <w:gridCol w:w="1213"/>
        <w:gridCol w:w="217"/>
        <w:gridCol w:w="1115"/>
        <w:gridCol w:w="827"/>
        <w:gridCol w:w="1151"/>
        <w:gridCol w:w="1081"/>
        <w:gridCol w:w="1481"/>
      </w:tblGrid>
      <w:tr w:rsidR="00AA662A" w14:paraId="6379D5EB" w14:textId="5C765EC5" w:rsidTr="00AA662A">
        <w:trPr>
          <w:cnfStyle w:val="100000000000" w:firstRow="1" w:lastRow="0" w:firstColumn="0" w:lastColumn="0" w:oddVBand="0" w:evenVBand="0" w:oddHBand="0" w:evenHBand="0" w:firstRowFirstColumn="0" w:firstRowLastColumn="0" w:lastRowFirstColumn="0" w:lastRowLastColumn="0"/>
          <w:trHeight w:val="628"/>
        </w:trPr>
        <w:tc>
          <w:tcPr>
            <w:cnfStyle w:val="001000000100" w:firstRow="0" w:lastRow="0" w:firstColumn="1" w:lastColumn="0" w:oddVBand="0" w:evenVBand="0" w:oddHBand="0" w:evenHBand="0" w:firstRowFirstColumn="1" w:firstRowLastColumn="0" w:lastRowFirstColumn="0" w:lastRowLastColumn="0"/>
            <w:tcW w:w="813" w:type="dxa"/>
            <w:tcBorders>
              <w:top w:val="single" w:sz="4" w:space="0" w:color="auto"/>
            </w:tcBorders>
            <w:shd w:val="clear" w:color="auto" w:fill="auto"/>
          </w:tcPr>
          <w:p w14:paraId="1EBC7605" w14:textId="77777777" w:rsidR="0069352E" w:rsidRDefault="0069352E" w:rsidP="00A6616F">
            <w:pPr>
              <w:jc w:val="center"/>
            </w:pPr>
          </w:p>
        </w:tc>
        <w:tc>
          <w:tcPr>
            <w:tcW w:w="1462" w:type="dxa"/>
            <w:tcBorders>
              <w:top w:val="single" w:sz="4" w:space="0" w:color="auto"/>
            </w:tcBorders>
            <w:shd w:val="clear" w:color="auto" w:fill="auto"/>
          </w:tcPr>
          <w:p w14:paraId="3F086047" w14:textId="77777777" w:rsidR="0069352E" w:rsidRDefault="0069352E" w:rsidP="00A6616F">
            <w:pPr>
              <w:jc w:val="center"/>
              <w:cnfStyle w:val="100000000000" w:firstRow="1" w:lastRow="0" w:firstColumn="0" w:lastColumn="0" w:oddVBand="0" w:evenVBand="0" w:oddHBand="0" w:evenHBand="0" w:firstRowFirstColumn="0" w:firstRowLastColumn="0" w:lastRowFirstColumn="0" w:lastRowLastColumn="0"/>
            </w:pPr>
            <w:r>
              <w:t>Treatment</w:t>
            </w:r>
          </w:p>
        </w:tc>
        <w:tc>
          <w:tcPr>
            <w:tcW w:w="1213" w:type="dxa"/>
            <w:tcBorders>
              <w:top w:val="single" w:sz="4" w:space="0" w:color="auto"/>
            </w:tcBorders>
            <w:shd w:val="clear" w:color="auto" w:fill="auto"/>
          </w:tcPr>
          <w:p w14:paraId="3F62620E" w14:textId="77777777" w:rsidR="0069352E" w:rsidRDefault="0069352E" w:rsidP="00A6616F">
            <w:pPr>
              <w:jc w:val="center"/>
              <w:cnfStyle w:val="100000000000" w:firstRow="1" w:lastRow="0" w:firstColumn="0" w:lastColumn="0" w:oddVBand="0" w:evenVBand="0" w:oddHBand="0" w:evenHBand="0" w:firstRowFirstColumn="0" w:firstRowLastColumn="0" w:lastRowFirstColumn="0" w:lastRowLastColumn="0"/>
              <w:rPr>
                <w:i w:val="0"/>
                <w:iCs w:val="0"/>
              </w:rPr>
            </w:pPr>
            <w:r>
              <w:t>Crop Yield</w:t>
            </w:r>
          </w:p>
          <w:p w14:paraId="3C5879E5" w14:textId="77777777" w:rsidR="0069352E" w:rsidRDefault="0069352E" w:rsidP="00A6616F">
            <w:pPr>
              <w:jc w:val="center"/>
              <w:cnfStyle w:val="100000000000" w:firstRow="1" w:lastRow="0" w:firstColumn="0" w:lastColumn="0" w:oddVBand="0" w:evenVBand="0" w:oddHBand="0" w:evenHBand="0" w:firstRowFirstColumn="0" w:firstRowLastColumn="0" w:lastRowFirstColumn="0" w:lastRowLastColumn="0"/>
            </w:pPr>
            <w:r>
              <w:t>(Kg/ha)</w:t>
            </w:r>
          </w:p>
        </w:tc>
        <w:tc>
          <w:tcPr>
            <w:tcW w:w="1332" w:type="dxa"/>
            <w:gridSpan w:val="2"/>
            <w:tcBorders>
              <w:top w:val="single" w:sz="4" w:space="0" w:color="auto"/>
            </w:tcBorders>
            <w:shd w:val="clear" w:color="auto" w:fill="auto"/>
          </w:tcPr>
          <w:p w14:paraId="41B99B45" w14:textId="77777777" w:rsidR="0069352E" w:rsidRDefault="0069352E" w:rsidP="00A6616F">
            <w:pPr>
              <w:jc w:val="center"/>
              <w:cnfStyle w:val="100000000000" w:firstRow="1" w:lastRow="0" w:firstColumn="0" w:lastColumn="0" w:oddVBand="0" w:evenVBand="0" w:oddHBand="0" w:evenHBand="0" w:firstRowFirstColumn="0" w:firstRowLastColumn="0" w:lastRowFirstColumn="0" w:lastRowLastColumn="0"/>
              <w:rPr>
                <w:i w:val="0"/>
                <w:iCs w:val="0"/>
              </w:rPr>
            </w:pPr>
            <w:r>
              <w:t>Nitrogen Content</w:t>
            </w:r>
          </w:p>
          <w:p w14:paraId="6D602D64" w14:textId="1A9732F8" w:rsidR="0069352E" w:rsidRDefault="0069352E" w:rsidP="00A6616F">
            <w:pPr>
              <w:jc w:val="center"/>
              <w:cnfStyle w:val="100000000000" w:firstRow="1" w:lastRow="0" w:firstColumn="0" w:lastColumn="0" w:oddVBand="0" w:evenVBand="0" w:oddHBand="0" w:evenHBand="0" w:firstRowFirstColumn="0" w:firstRowLastColumn="0" w:lastRowFirstColumn="0" w:lastRowLastColumn="0"/>
            </w:pPr>
            <w:r>
              <w:t>(</w:t>
            </w:r>
            <w:r w:rsidR="004D2C29">
              <w:t>Kg</w:t>
            </w:r>
            <w:r>
              <w:t>-N/ha)</w:t>
            </w:r>
          </w:p>
        </w:tc>
        <w:tc>
          <w:tcPr>
            <w:tcW w:w="827" w:type="dxa"/>
            <w:tcBorders>
              <w:top w:val="single" w:sz="4" w:space="0" w:color="auto"/>
            </w:tcBorders>
            <w:shd w:val="clear" w:color="auto" w:fill="auto"/>
          </w:tcPr>
          <w:p w14:paraId="2949129F" w14:textId="4AE925E9" w:rsidR="0069352E" w:rsidRDefault="0069352E" w:rsidP="00A6616F">
            <w:pPr>
              <w:jc w:val="center"/>
              <w:cnfStyle w:val="100000000000" w:firstRow="1" w:lastRow="0" w:firstColumn="0" w:lastColumn="0" w:oddVBand="0" w:evenVBand="0" w:oddHBand="0" w:evenHBand="0" w:firstRowFirstColumn="0" w:firstRowLastColumn="0" w:lastRowFirstColumn="0" w:lastRowLastColumn="0"/>
              <w:rPr>
                <w:b/>
                <w:bCs/>
              </w:rPr>
            </w:pPr>
            <w:r>
              <w:t>NUE</w:t>
            </w:r>
          </w:p>
          <w:p w14:paraId="735C1BBA" w14:textId="77777777" w:rsidR="0069352E" w:rsidRDefault="0069352E" w:rsidP="00A6616F">
            <w:pPr>
              <w:jc w:val="center"/>
              <w:cnfStyle w:val="100000000000" w:firstRow="1" w:lastRow="0" w:firstColumn="0" w:lastColumn="0" w:oddVBand="0" w:evenVBand="0" w:oddHBand="0" w:evenHBand="0" w:firstRowFirstColumn="0" w:firstRowLastColumn="0" w:lastRowFirstColumn="0" w:lastRowLastColumn="0"/>
            </w:pPr>
            <w:r>
              <w:t>(%)</w:t>
            </w:r>
          </w:p>
        </w:tc>
        <w:tc>
          <w:tcPr>
            <w:tcW w:w="1151" w:type="dxa"/>
            <w:tcBorders>
              <w:top w:val="single" w:sz="4" w:space="0" w:color="auto"/>
            </w:tcBorders>
            <w:shd w:val="clear" w:color="auto" w:fill="auto"/>
          </w:tcPr>
          <w:p w14:paraId="2FA090BA" w14:textId="77777777" w:rsidR="0069352E" w:rsidRDefault="0069352E" w:rsidP="00A6616F">
            <w:pPr>
              <w:jc w:val="center"/>
              <w:cnfStyle w:val="100000000000" w:firstRow="1" w:lastRow="0" w:firstColumn="0" w:lastColumn="0" w:oddVBand="0" w:evenVBand="0" w:oddHBand="0" w:evenHBand="0" w:firstRowFirstColumn="0" w:firstRowLastColumn="0" w:lastRowFirstColumn="0" w:lastRowLastColumn="0"/>
              <w:rPr>
                <w:b/>
                <w:bCs/>
              </w:rPr>
            </w:pPr>
            <w:r>
              <w:t>MERN</w:t>
            </w:r>
          </w:p>
          <w:p w14:paraId="3DDD079D" w14:textId="77777777" w:rsidR="0069352E" w:rsidRDefault="0069352E" w:rsidP="00A6616F">
            <w:pPr>
              <w:jc w:val="center"/>
              <w:cnfStyle w:val="100000000000" w:firstRow="1" w:lastRow="0" w:firstColumn="0" w:lastColumn="0" w:oddVBand="0" w:evenVBand="0" w:oddHBand="0" w:evenHBand="0" w:firstRowFirstColumn="0" w:firstRowLastColumn="0" w:lastRowFirstColumn="0" w:lastRowLastColumn="0"/>
            </w:pPr>
            <w:r>
              <w:t>Kg-N/ha</w:t>
            </w:r>
          </w:p>
        </w:tc>
        <w:tc>
          <w:tcPr>
            <w:tcW w:w="1081" w:type="dxa"/>
            <w:tcBorders>
              <w:top w:val="single" w:sz="4" w:space="0" w:color="auto"/>
            </w:tcBorders>
            <w:shd w:val="clear" w:color="auto" w:fill="auto"/>
          </w:tcPr>
          <w:p w14:paraId="1A6F5614" w14:textId="77777777" w:rsidR="0069352E" w:rsidRDefault="0069352E" w:rsidP="00A6616F">
            <w:pPr>
              <w:jc w:val="center"/>
              <w:cnfStyle w:val="100000000000" w:firstRow="1" w:lastRow="0" w:firstColumn="0" w:lastColumn="0" w:oddVBand="0" w:evenVBand="0" w:oddHBand="0" w:evenHBand="0" w:firstRowFirstColumn="0" w:firstRowLastColumn="0" w:lastRowFirstColumn="0" w:lastRowLastColumn="0"/>
              <w:rPr>
                <w:i w:val="0"/>
                <w:iCs w:val="0"/>
              </w:rPr>
            </w:pPr>
            <w:r>
              <w:t>Biomass Yield</w:t>
            </w:r>
          </w:p>
          <w:p w14:paraId="7F13998F" w14:textId="54D9D901" w:rsidR="0069352E" w:rsidRDefault="0069352E" w:rsidP="00A6616F">
            <w:pPr>
              <w:jc w:val="center"/>
              <w:cnfStyle w:val="100000000000" w:firstRow="1" w:lastRow="0" w:firstColumn="0" w:lastColumn="0" w:oddVBand="0" w:evenVBand="0" w:oddHBand="0" w:evenHBand="0" w:firstRowFirstColumn="0" w:firstRowLastColumn="0" w:lastRowFirstColumn="0" w:lastRowLastColumn="0"/>
            </w:pPr>
            <w:r>
              <w:t>(</w:t>
            </w:r>
            <w:r w:rsidR="004D2C29">
              <w:t>K</w:t>
            </w:r>
            <w:r>
              <w:t>g/ha)</w:t>
            </w:r>
          </w:p>
        </w:tc>
        <w:tc>
          <w:tcPr>
            <w:tcW w:w="1481" w:type="dxa"/>
            <w:tcBorders>
              <w:top w:val="single" w:sz="4" w:space="0" w:color="auto"/>
            </w:tcBorders>
            <w:shd w:val="clear" w:color="auto" w:fill="auto"/>
          </w:tcPr>
          <w:p w14:paraId="40DD76B4" w14:textId="77777777" w:rsidR="0069352E" w:rsidRDefault="0069352E" w:rsidP="00A6616F">
            <w:pPr>
              <w:jc w:val="center"/>
              <w:cnfStyle w:val="100000000000" w:firstRow="1" w:lastRow="0" w:firstColumn="0" w:lastColumn="0" w:oddVBand="0" w:evenVBand="0" w:oddHBand="0" w:evenHBand="0" w:firstRowFirstColumn="0" w:firstRowLastColumn="0" w:lastRowFirstColumn="0" w:lastRowLastColumn="0"/>
              <w:rPr>
                <w:i w:val="0"/>
                <w:iCs w:val="0"/>
              </w:rPr>
            </w:pPr>
            <w:r>
              <w:t xml:space="preserve">Nitrogen Content </w:t>
            </w:r>
          </w:p>
          <w:p w14:paraId="441E86C1" w14:textId="24CFF9A8" w:rsidR="0069352E" w:rsidRDefault="0069352E" w:rsidP="00A6616F">
            <w:pPr>
              <w:jc w:val="center"/>
              <w:cnfStyle w:val="100000000000" w:firstRow="1" w:lastRow="0" w:firstColumn="0" w:lastColumn="0" w:oddVBand="0" w:evenVBand="0" w:oddHBand="0" w:evenHBand="0" w:firstRowFirstColumn="0" w:firstRowLastColumn="0" w:lastRowFirstColumn="0" w:lastRowLastColumn="0"/>
            </w:pPr>
            <w:r>
              <w:t>(</w:t>
            </w:r>
            <w:r w:rsidR="004D2C29">
              <w:t>Kg</w:t>
            </w:r>
            <w:r>
              <w:t>-N/ha)</w:t>
            </w:r>
          </w:p>
        </w:tc>
      </w:tr>
      <w:tr w:rsidR="00AA662A" w14:paraId="7C4E0F2D" w14:textId="072D58D6" w:rsidTr="00AA662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13" w:type="dxa"/>
            <w:shd w:val="clear" w:color="auto" w:fill="auto"/>
          </w:tcPr>
          <w:p w14:paraId="27A9B36F" w14:textId="77777777" w:rsidR="0069352E" w:rsidRDefault="0069352E" w:rsidP="00A6616F">
            <w:pPr>
              <w:jc w:val="center"/>
            </w:pPr>
            <w:r>
              <w:t>YR2</w:t>
            </w:r>
          </w:p>
        </w:tc>
        <w:tc>
          <w:tcPr>
            <w:tcW w:w="1462" w:type="dxa"/>
            <w:shd w:val="clear" w:color="auto" w:fill="auto"/>
          </w:tcPr>
          <w:p w14:paraId="34555E73" w14:textId="77777777" w:rsidR="0069352E" w:rsidRDefault="0069352E" w:rsidP="00A6616F">
            <w:pPr>
              <w:jc w:val="center"/>
              <w:cnfStyle w:val="000000100000" w:firstRow="0" w:lastRow="0" w:firstColumn="0" w:lastColumn="0" w:oddVBand="0" w:evenVBand="0" w:oddHBand="1" w:evenHBand="0" w:firstRowFirstColumn="0" w:firstRowLastColumn="0" w:lastRowFirstColumn="0" w:lastRowLastColumn="0"/>
            </w:pPr>
            <w:r>
              <w:t>CONV</w:t>
            </w:r>
          </w:p>
        </w:tc>
        <w:tc>
          <w:tcPr>
            <w:tcW w:w="1430" w:type="dxa"/>
            <w:gridSpan w:val="2"/>
            <w:shd w:val="clear" w:color="auto" w:fill="auto"/>
          </w:tcPr>
          <w:p w14:paraId="4A15334D" w14:textId="77777777" w:rsidR="0069352E" w:rsidRDefault="0069352E" w:rsidP="00A6616F">
            <w:pPr>
              <w:jc w:val="center"/>
              <w:cnfStyle w:val="000000100000" w:firstRow="0" w:lastRow="0" w:firstColumn="0" w:lastColumn="0" w:oddVBand="0" w:evenVBand="0" w:oddHBand="1" w:evenHBand="0" w:firstRowFirstColumn="0" w:firstRowLastColumn="0" w:lastRowFirstColumn="0" w:lastRowLastColumn="0"/>
            </w:pPr>
            <w:r>
              <w:t>12451.84</w:t>
            </w:r>
          </w:p>
        </w:tc>
        <w:tc>
          <w:tcPr>
            <w:tcW w:w="1115" w:type="dxa"/>
            <w:shd w:val="clear" w:color="auto" w:fill="auto"/>
          </w:tcPr>
          <w:p w14:paraId="188E2DA2" w14:textId="4037CC6E" w:rsidR="0069352E" w:rsidRDefault="00997E04" w:rsidP="00A6616F">
            <w:pPr>
              <w:jc w:val="center"/>
              <w:cnfStyle w:val="000000100000" w:firstRow="0" w:lastRow="0" w:firstColumn="0" w:lastColumn="0" w:oddVBand="0" w:evenVBand="0" w:oddHBand="1" w:evenHBand="0" w:firstRowFirstColumn="0" w:firstRowLastColumn="0" w:lastRowFirstColumn="0" w:lastRowLastColumn="0"/>
            </w:pPr>
            <w:r>
              <w:t>152.69</w:t>
            </w:r>
          </w:p>
        </w:tc>
        <w:tc>
          <w:tcPr>
            <w:tcW w:w="827" w:type="dxa"/>
            <w:shd w:val="clear" w:color="auto" w:fill="auto"/>
          </w:tcPr>
          <w:p w14:paraId="2A5DDC6D" w14:textId="0FDCC04B" w:rsidR="0069352E" w:rsidRDefault="0069352E" w:rsidP="00A6616F">
            <w:pPr>
              <w:jc w:val="center"/>
              <w:cnfStyle w:val="000000100000" w:firstRow="0" w:lastRow="0" w:firstColumn="0" w:lastColumn="0" w:oddVBand="0" w:evenVBand="0" w:oddHBand="1" w:evenHBand="0" w:firstRowFirstColumn="0" w:firstRowLastColumn="0" w:lastRowFirstColumn="0" w:lastRowLastColumn="0"/>
            </w:pPr>
            <w:r>
              <w:t>2</w:t>
            </w:r>
            <w:r w:rsidR="00B12C65">
              <w:t>2.33</w:t>
            </w:r>
          </w:p>
        </w:tc>
        <w:tc>
          <w:tcPr>
            <w:tcW w:w="1151" w:type="dxa"/>
            <w:shd w:val="clear" w:color="auto" w:fill="auto"/>
          </w:tcPr>
          <w:p w14:paraId="6DDE1810" w14:textId="799164DB" w:rsidR="0069352E" w:rsidRDefault="00B12C65" w:rsidP="00A6616F">
            <w:pPr>
              <w:jc w:val="center"/>
              <w:cnfStyle w:val="000000100000" w:firstRow="0" w:lastRow="0" w:firstColumn="0" w:lastColumn="0" w:oddVBand="0" w:evenVBand="0" w:oddHBand="1" w:evenHBand="0" w:firstRowFirstColumn="0" w:firstRowLastColumn="0" w:lastRowFirstColumn="0" w:lastRowLastColumn="0"/>
            </w:pPr>
            <w:r>
              <w:t>87.19</w:t>
            </w:r>
          </w:p>
        </w:tc>
        <w:tc>
          <w:tcPr>
            <w:tcW w:w="1081" w:type="dxa"/>
            <w:shd w:val="clear" w:color="auto" w:fill="auto"/>
          </w:tcPr>
          <w:p w14:paraId="66D03790" w14:textId="6C31EBC8" w:rsidR="0069352E" w:rsidRDefault="00F93022" w:rsidP="00A6616F">
            <w:pPr>
              <w:jc w:val="center"/>
              <w:cnfStyle w:val="000000100000" w:firstRow="0" w:lastRow="0" w:firstColumn="0" w:lastColumn="0" w:oddVBand="0" w:evenVBand="0" w:oddHBand="1" w:evenHBand="0" w:firstRowFirstColumn="0" w:firstRowLastColumn="0" w:lastRowFirstColumn="0" w:lastRowLastColumn="0"/>
            </w:pPr>
            <w:r>
              <w:t>5735.03</w:t>
            </w:r>
          </w:p>
        </w:tc>
        <w:tc>
          <w:tcPr>
            <w:tcW w:w="1481" w:type="dxa"/>
            <w:shd w:val="clear" w:color="auto" w:fill="auto"/>
          </w:tcPr>
          <w:p w14:paraId="71B5B041" w14:textId="3E503562" w:rsidR="0069352E" w:rsidRDefault="00F93022" w:rsidP="00A6616F">
            <w:pPr>
              <w:jc w:val="center"/>
              <w:cnfStyle w:val="000000100000" w:firstRow="0" w:lastRow="0" w:firstColumn="0" w:lastColumn="0" w:oddVBand="0" w:evenVBand="0" w:oddHBand="1" w:evenHBand="0" w:firstRowFirstColumn="0" w:firstRowLastColumn="0" w:lastRowFirstColumn="0" w:lastRowLastColumn="0"/>
            </w:pPr>
            <w:r>
              <w:t>45.43</w:t>
            </w:r>
          </w:p>
        </w:tc>
      </w:tr>
      <w:tr w:rsidR="0069352E" w14:paraId="2CE5B27B" w14:textId="62379563" w:rsidTr="00AA662A">
        <w:trPr>
          <w:trHeight w:val="304"/>
        </w:trPr>
        <w:tc>
          <w:tcPr>
            <w:cnfStyle w:val="001000000000" w:firstRow="0" w:lastRow="0" w:firstColumn="1" w:lastColumn="0" w:oddVBand="0" w:evenVBand="0" w:oddHBand="0" w:evenHBand="0" w:firstRowFirstColumn="0" w:firstRowLastColumn="0" w:lastRowFirstColumn="0" w:lastRowLastColumn="0"/>
            <w:tcW w:w="813" w:type="dxa"/>
            <w:shd w:val="clear" w:color="auto" w:fill="auto"/>
          </w:tcPr>
          <w:p w14:paraId="59A92ACE" w14:textId="77777777" w:rsidR="0069352E" w:rsidRDefault="0069352E" w:rsidP="00A6616F">
            <w:pPr>
              <w:jc w:val="center"/>
            </w:pPr>
          </w:p>
        </w:tc>
        <w:tc>
          <w:tcPr>
            <w:tcW w:w="1462" w:type="dxa"/>
            <w:shd w:val="clear" w:color="auto" w:fill="auto"/>
          </w:tcPr>
          <w:p w14:paraId="49DC0B9C" w14:textId="77777777" w:rsidR="0069352E" w:rsidRDefault="0069352E" w:rsidP="00A6616F">
            <w:pPr>
              <w:jc w:val="center"/>
              <w:cnfStyle w:val="000000000000" w:firstRow="0" w:lastRow="0" w:firstColumn="0" w:lastColumn="0" w:oddVBand="0" w:evenVBand="0" w:oddHBand="0" w:evenHBand="0" w:firstRowFirstColumn="0" w:firstRowLastColumn="0" w:lastRowFirstColumn="0" w:lastRowLastColumn="0"/>
            </w:pPr>
            <w:r>
              <w:t>CONV+NUI</w:t>
            </w:r>
          </w:p>
        </w:tc>
        <w:tc>
          <w:tcPr>
            <w:tcW w:w="1430" w:type="dxa"/>
            <w:gridSpan w:val="2"/>
            <w:shd w:val="clear" w:color="auto" w:fill="auto"/>
          </w:tcPr>
          <w:p w14:paraId="19B6334B" w14:textId="77777777" w:rsidR="0069352E" w:rsidRDefault="0069352E" w:rsidP="00A6616F">
            <w:pPr>
              <w:jc w:val="center"/>
              <w:cnfStyle w:val="000000000000" w:firstRow="0" w:lastRow="0" w:firstColumn="0" w:lastColumn="0" w:oddVBand="0" w:evenVBand="0" w:oddHBand="0" w:evenHBand="0" w:firstRowFirstColumn="0" w:firstRowLastColumn="0" w:lastRowFirstColumn="0" w:lastRowLastColumn="0"/>
            </w:pPr>
            <w:r>
              <w:t>12608.05</w:t>
            </w:r>
          </w:p>
        </w:tc>
        <w:tc>
          <w:tcPr>
            <w:tcW w:w="1115" w:type="dxa"/>
            <w:shd w:val="clear" w:color="auto" w:fill="auto"/>
          </w:tcPr>
          <w:p w14:paraId="458A3A2E" w14:textId="2EC1585C" w:rsidR="0069352E" w:rsidRDefault="00997E04" w:rsidP="00A6616F">
            <w:pPr>
              <w:jc w:val="center"/>
              <w:cnfStyle w:val="000000000000" w:firstRow="0" w:lastRow="0" w:firstColumn="0" w:lastColumn="0" w:oddVBand="0" w:evenVBand="0" w:oddHBand="0" w:evenHBand="0" w:firstRowFirstColumn="0" w:firstRowLastColumn="0" w:lastRowFirstColumn="0" w:lastRowLastColumn="0"/>
            </w:pPr>
            <w:r>
              <w:t>157.24</w:t>
            </w:r>
          </w:p>
        </w:tc>
        <w:tc>
          <w:tcPr>
            <w:tcW w:w="827" w:type="dxa"/>
            <w:shd w:val="clear" w:color="auto" w:fill="auto"/>
          </w:tcPr>
          <w:p w14:paraId="7DDA92FE" w14:textId="734DB801" w:rsidR="0069352E" w:rsidRDefault="0069352E" w:rsidP="00A6616F">
            <w:pPr>
              <w:jc w:val="center"/>
              <w:cnfStyle w:val="000000000000" w:firstRow="0" w:lastRow="0" w:firstColumn="0" w:lastColumn="0" w:oddVBand="0" w:evenVBand="0" w:oddHBand="0" w:evenHBand="0" w:firstRowFirstColumn="0" w:firstRowLastColumn="0" w:lastRowFirstColumn="0" w:lastRowLastColumn="0"/>
            </w:pPr>
            <w:r>
              <w:t>38.</w:t>
            </w:r>
            <w:r w:rsidR="00B12C65">
              <w:t>01</w:t>
            </w:r>
          </w:p>
        </w:tc>
        <w:tc>
          <w:tcPr>
            <w:tcW w:w="1151" w:type="dxa"/>
            <w:shd w:val="clear" w:color="auto" w:fill="auto"/>
          </w:tcPr>
          <w:p w14:paraId="454616CE" w14:textId="1D0AA211" w:rsidR="0069352E" w:rsidRDefault="00B12C65" w:rsidP="00A6616F">
            <w:pPr>
              <w:jc w:val="center"/>
              <w:cnfStyle w:val="000000000000" w:firstRow="0" w:lastRow="0" w:firstColumn="0" w:lastColumn="0" w:oddVBand="0" w:evenVBand="0" w:oddHBand="0" w:evenHBand="0" w:firstRowFirstColumn="0" w:firstRowLastColumn="0" w:lastRowFirstColumn="0" w:lastRowLastColumn="0"/>
            </w:pPr>
            <w:r>
              <w:t>94.16</w:t>
            </w:r>
          </w:p>
        </w:tc>
        <w:tc>
          <w:tcPr>
            <w:tcW w:w="1081" w:type="dxa"/>
            <w:shd w:val="clear" w:color="auto" w:fill="auto"/>
          </w:tcPr>
          <w:p w14:paraId="0F3DE07D" w14:textId="5B9EB367" w:rsidR="0069352E" w:rsidRDefault="00F93022" w:rsidP="00A6616F">
            <w:pPr>
              <w:jc w:val="center"/>
              <w:cnfStyle w:val="000000000000" w:firstRow="0" w:lastRow="0" w:firstColumn="0" w:lastColumn="0" w:oddVBand="0" w:evenVBand="0" w:oddHBand="0" w:evenHBand="0" w:firstRowFirstColumn="0" w:firstRowLastColumn="0" w:lastRowFirstColumn="0" w:lastRowLastColumn="0"/>
            </w:pPr>
            <w:r>
              <w:t>5883.04</w:t>
            </w:r>
          </w:p>
        </w:tc>
        <w:tc>
          <w:tcPr>
            <w:tcW w:w="1481" w:type="dxa"/>
            <w:shd w:val="clear" w:color="auto" w:fill="auto"/>
          </w:tcPr>
          <w:p w14:paraId="096AE6D6" w14:textId="56EF4B40" w:rsidR="0069352E" w:rsidRDefault="00F93022" w:rsidP="00A6616F">
            <w:pPr>
              <w:jc w:val="center"/>
              <w:cnfStyle w:val="000000000000" w:firstRow="0" w:lastRow="0" w:firstColumn="0" w:lastColumn="0" w:oddVBand="0" w:evenVBand="0" w:oddHBand="0" w:evenHBand="0" w:firstRowFirstColumn="0" w:firstRowLastColumn="0" w:lastRowFirstColumn="0" w:lastRowLastColumn="0"/>
            </w:pPr>
            <w:r>
              <w:t>39.49</w:t>
            </w:r>
          </w:p>
        </w:tc>
      </w:tr>
      <w:tr w:rsidR="00AA662A" w14:paraId="487662ED" w14:textId="65265A7C" w:rsidTr="00AA662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13" w:type="dxa"/>
            <w:shd w:val="clear" w:color="auto" w:fill="auto"/>
          </w:tcPr>
          <w:p w14:paraId="02FCE3C4" w14:textId="77777777" w:rsidR="0069352E" w:rsidRDefault="0069352E" w:rsidP="00A6616F">
            <w:pPr>
              <w:jc w:val="center"/>
            </w:pPr>
          </w:p>
        </w:tc>
        <w:tc>
          <w:tcPr>
            <w:tcW w:w="1462" w:type="dxa"/>
            <w:shd w:val="clear" w:color="auto" w:fill="auto"/>
          </w:tcPr>
          <w:p w14:paraId="3ABA89D4" w14:textId="77777777" w:rsidR="0069352E" w:rsidRDefault="0069352E" w:rsidP="00A6616F">
            <w:pPr>
              <w:jc w:val="center"/>
              <w:cnfStyle w:val="000000100000" w:firstRow="0" w:lastRow="0" w:firstColumn="0" w:lastColumn="0" w:oddVBand="0" w:evenVBand="0" w:oddHBand="1" w:evenHBand="0" w:firstRowFirstColumn="0" w:firstRowLastColumn="0" w:lastRowFirstColumn="0" w:lastRowLastColumn="0"/>
            </w:pPr>
            <w:r>
              <w:t>DIV</w:t>
            </w:r>
          </w:p>
        </w:tc>
        <w:tc>
          <w:tcPr>
            <w:tcW w:w="1430" w:type="dxa"/>
            <w:gridSpan w:val="2"/>
            <w:shd w:val="clear" w:color="auto" w:fill="auto"/>
          </w:tcPr>
          <w:p w14:paraId="214669A1" w14:textId="77777777" w:rsidR="0069352E" w:rsidRDefault="0069352E" w:rsidP="00A6616F">
            <w:pPr>
              <w:jc w:val="center"/>
              <w:cnfStyle w:val="000000100000" w:firstRow="0" w:lastRow="0" w:firstColumn="0" w:lastColumn="0" w:oddVBand="0" w:evenVBand="0" w:oddHBand="1" w:evenHBand="0" w:firstRowFirstColumn="0" w:firstRowLastColumn="0" w:lastRowFirstColumn="0" w:lastRowLastColumn="0"/>
            </w:pPr>
            <w:r>
              <w:t>12015.44</w:t>
            </w:r>
          </w:p>
        </w:tc>
        <w:tc>
          <w:tcPr>
            <w:tcW w:w="1115" w:type="dxa"/>
            <w:shd w:val="clear" w:color="auto" w:fill="auto"/>
          </w:tcPr>
          <w:p w14:paraId="4C8ADB01" w14:textId="52EFF8C7" w:rsidR="0069352E" w:rsidRDefault="00997E04" w:rsidP="00A6616F">
            <w:pPr>
              <w:jc w:val="center"/>
              <w:cnfStyle w:val="000000100000" w:firstRow="0" w:lastRow="0" w:firstColumn="0" w:lastColumn="0" w:oddVBand="0" w:evenVBand="0" w:oddHBand="1" w:evenHBand="0" w:firstRowFirstColumn="0" w:firstRowLastColumn="0" w:lastRowFirstColumn="0" w:lastRowLastColumn="0"/>
            </w:pPr>
            <w:r>
              <w:t>141.05</w:t>
            </w:r>
          </w:p>
        </w:tc>
        <w:tc>
          <w:tcPr>
            <w:tcW w:w="827" w:type="dxa"/>
            <w:shd w:val="clear" w:color="auto" w:fill="auto"/>
          </w:tcPr>
          <w:p w14:paraId="254F0747" w14:textId="71ED1A59" w:rsidR="0069352E" w:rsidRDefault="0069352E" w:rsidP="00A6616F">
            <w:pPr>
              <w:jc w:val="center"/>
              <w:cnfStyle w:val="000000100000" w:firstRow="0" w:lastRow="0" w:firstColumn="0" w:lastColumn="0" w:oddVBand="0" w:evenVBand="0" w:oddHBand="1" w:evenHBand="0" w:firstRowFirstColumn="0" w:firstRowLastColumn="0" w:lastRowFirstColumn="0" w:lastRowLastColumn="0"/>
            </w:pPr>
            <w:r>
              <w:t>46.</w:t>
            </w:r>
            <w:r w:rsidR="00B12C65">
              <w:t>18</w:t>
            </w:r>
          </w:p>
        </w:tc>
        <w:tc>
          <w:tcPr>
            <w:tcW w:w="1151" w:type="dxa"/>
            <w:shd w:val="clear" w:color="auto" w:fill="auto"/>
          </w:tcPr>
          <w:p w14:paraId="63D6F4B3" w14:textId="12168EB1" w:rsidR="0069352E" w:rsidRDefault="00B12C65" w:rsidP="00A6616F">
            <w:pPr>
              <w:jc w:val="center"/>
              <w:cnfStyle w:val="000000100000" w:firstRow="0" w:lastRow="0" w:firstColumn="0" w:lastColumn="0" w:oddVBand="0" w:evenVBand="0" w:oddHBand="1" w:evenHBand="0" w:firstRowFirstColumn="0" w:firstRowLastColumn="0" w:lastRowFirstColumn="0" w:lastRowLastColumn="0"/>
            </w:pPr>
            <w:r>
              <w:t>76.60</w:t>
            </w:r>
          </w:p>
        </w:tc>
        <w:tc>
          <w:tcPr>
            <w:tcW w:w="1081" w:type="dxa"/>
            <w:shd w:val="clear" w:color="auto" w:fill="auto"/>
          </w:tcPr>
          <w:p w14:paraId="664187DE" w14:textId="278D5C63" w:rsidR="0069352E" w:rsidRDefault="00F93022" w:rsidP="00A6616F">
            <w:pPr>
              <w:jc w:val="center"/>
              <w:cnfStyle w:val="000000100000" w:firstRow="0" w:lastRow="0" w:firstColumn="0" w:lastColumn="0" w:oddVBand="0" w:evenVBand="0" w:oddHBand="1" w:evenHBand="0" w:firstRowFirstColumn="0" w:firstRowLastColumn="0" w:lastRowFirstColumn="0" w:lastRowLastColumn="0"/>
            </w:pPr>
            <w:r>
              <w:t>5893.09</w:t>
            </w:r>
          </w:p>
        </w:tc>
        <w:tc>
          <w:tcPr>
            <w:tcW w:w="1481" w:type="dxa"/>
            <w:shd w:val="clear" w:color="auto" w:fill="auto"/>
          </w:tcPr>
          <w:p w14:paraId="0B6A3079" w14:textId="0E6BBC2B" w:rsidR="0069352E" w:rsidRDefault="00F93022" w:rsidP="00A6616F">
            <w:pPr>
              <w:jc w:val="center"/>
              <w:cnfStyle w:val="000000100000" w:firstRow="0" w:lastRow="0" w:firstColumn="0" w:lastColumn="0" w:oddVBand="0" w:evenVBand="0" w:oddHBand="1" w:evenHBand="0" w:firstRowFirstColumn="0" w:firstRowLastColumn="0" w:lastRowFirstColumn="0" w:lastRowLastColumn="0"/>
            </w:pPr>
            <w:r>
              <w:t>45.67</w:t>
            </w:r>
          </w:p>
        </w:tc>
      </w:tr>
      <w:tr w:rsidR="0069352E" w14:paraId="4A2B4195" w14:textId="03D25B3E" w:rsidTr="00AA662A">
        <w:trPr>
          <w:trHeight w:val="304"/>
        </w:trPr>
        <w:tc>
          <w:tcPr>
            <w:cnfStyle w:val="001000000000" w:firstRow="0" w:lastRow="0" w:firstColumn="1" w:lastColumn="0" w:oddVBand="0" w:evenVBand="0" w:oddHBand="0" w:evenHBand="0" w:firstRowFirstColumn="0" w:firstRowLastColumn="0" w:lastRowFirstColumn="0" w:lastRowLastColumn="0"/>
            <w:tcW w:w="813" w:type="dxa"/>
            <w:tcBorders>
              <w:bottom w:val="single" w:sz="4" w:space="0" w:color="auto"/>
            </w:tcBorders>
            <w:shd w:val="clear" w:color="auto" w:fill="auto"/>
          </w:tcPr>
          <w:p w14:paraId="00BDE728" w14:textId="77777777" w:rsidR="0069352E" w:rsidRDefault="0069352E" w:rsidP="00A6616F">
            <w:pPr>
              <w:jc w:val="center"/>
            </w:pPr>
          </w:p>
        </w:tc>
        <w:tc>
          <w:tcPr>
            <w:tcW w:w="1462" w:type="dxa"/>
            <w:tcBorders>
              <w:bottom w:val="single" w:sz="4" w:space="0" w:color="auto"/>
            </w:tcBorders>
            <w:shd w:val="clear" w:color="auto" w:fill="auto"/>
          </w:tcPr>
          <w:p w14:paraId="1059A0D5" w14:textId="77777777" w:rsidR="0069352E" w:rsidRDefault="0069352E" w:rsidP="00A6616F">
            <w:pPr>
              <w:jc w:val="center"/>
              <w:cnfStyle w:val="000000000000" w:firstRow="0" w:lastRow="0" w:firstColumn="0" w:lastColumn="0" w:oddVBand="0" w:evenVBand="0" w:oddHBand="0" w:evenHBand="0" w:firstRowFirstColumn="0" w:firstRowLastColumn="0" w:lastRowFirstColumn="0" w:lastRowLastColumn="0"/>
            </w:pPr>
            <w:r>
              <w:t>DIV+NUI</w:t>
            </w:r>
          </w:p>
        </w:tc>
        <w:tc>
          <w:tcPr>
            <w:tcW w:w="1430" w:type="dxa"/>
            <w:gridSpan w:val="2"/>
            <w:tcBorders>
              <w:bottom w:val="single" w:sz="4" w:space="0" w:color="auto"/>
            </w:tcBorders>
            <w:shd w:val="clear" w:color="auto" w:fill="auto"/>
          </w:tcPr>
          <w:p w14:paraId="597BC0CD" w14:textId="77777777" w:rsidR="0069352E" w:rsidRDefault="0069352E" w:rsidP="00A6616F">
            <w:pPr>
              <w:jc w:val="center"/>
              <w:cnfStyle w:val="000000000000" w:firstRow="0" w:lastRow="0" w:firstColumn="0" w:lastColumn="0" w:oddVBand="0" w:evenVBand="0" w:oddHBand="0" w:evenHBand="0" w:firstRowFirstColumn="0" w:firstRowLastColumn="0" w:lastRowFirstColumn="0" w:lastRowLastColumn="0"/>
            </w:pPr>
            <w:r>
              <w:t>12725.00</w:t>
            </w:r>
          </w:p>
        </w:tc>
        <w:tc>
          <w:tcPr>
            <w:tcW w:w="1115" w:type="dxa"/>
            <w:tcBorders>
              <w:bottom w:val="single" w:sz="4" w:space="0" w:color="auto"/>
            </w:tcBorders>
            <w:shd w:val="clear" w:color="auto" w:fill="auto"/>
          </w:tcPr>
          <w:p w14:paraId="610392B9" w14:textId="7E3E1761" w:rsidR="0069352E" w:rsidRDefault="00997E04" w:rsidP="00A6616F">
            <w:pPr>
              <w:jc w:val="center"/>
              <w:cnfStyle w:val="000000000000" w:firstRow="0" w:lastRow="0" w:firstColumn="0" w:lastColumn="0" w:oddVBand="0" w:evenVBand="0" w:oddHBand="0" w:evenHBand="0" w:firstRowFirstColumn="0" w:firstRowLastColumn="0" w:lastRowFirstColumn="0" w:lastRowLastColumn="0"/>
            </w:pPr>
            <w:r>
              <w:t>154.57</w:t>
            </w:r>
          </w:p>
        </w:tc>
        <w:tc>
          <w:tcPr>
            <w:tcW w:w="827" w:type="dxa"/>
            <w:tcBorders>
              <w:bottom w:val="single" w:sz="4" w:space="0" w:color="auto"/>
            </w:tcBorders>
            <w:shd w:val="clear" w:color="auto" w:fill="auto"/>
          </w:tcPr>
          <w:p w14:paraId="7BA0715E" w14:textId="109E1BF2" w:rsidR="0069352E" w:rsidRDefault="0069352E" w:rsidP="00A6616F">
            <w:pPr>
              <w:jc w:val="center"/>
              <w:cnfStyle w:val="000000000000" w:firstRow="0" w:lastRow="0" w:firstColumn="0" w:lastColumn="0" w:oddVBand="0" w:evenVBand="0" w:oddHBand="0" w:evenHBand="0" w:firstRowFirstColumn="0" w:firstRowLastColumn="0" w:lastRowFirstColumn="0" w:lastRowLastColumn="0"/>
            </w:pPr>
            <w:r>
              <w:t>2</w:t>
            </w:r>
            <w:r w:rsidR="00B12C65">
              <w:t>3.72</w:t>
            </w:r>
          </w:p>
        </w:tc>
        <w:tc>
          <w:tcPr>
            <w:tcW w:w="1151" w:type="dxa"/>
            <w:tcBorders>
              <w:bottom w:val="single" w:sz="4" w:space="0" w:color="auto"/>
            </w:tcBorders>
            <w:shd w:val="clear" w:color="auto" w:fill="auto"/>
          </w:tcPr>
          <w:p w14:paraId="552A1317" w14:textId="3BAE6B60" w:rsidR="0069352E" w:rsidRDefault="00B12C65" w:rsidP="00A6616F">
            <w:pPr>
              <w:jc w:val="center"/>
              <w:cnfStyle w:val="000000000000" w:firstRow="0" w:lastRow="0" w:firstColumn="0" w:lastColumn="0" w:oddVBand="0" w:evenVBand="0" w:oddHBand="0" w:evenHBand="0" w:firstRowFirstColumn="0" w:firstRowLastColumn="0" w:lastRowFirstColumn="0" w:lastRowLastColumn="0"/>
            </w:pPr>
            <w:r>
              <w:t>117.58</w:t>
            </w:r>
          </w:p>
        </w:tc>
        <w:tc>
          <w:tcPr>
            <w:tcW w:w="1081" w:type="dxa"/>
            <w:tcBorders>
              <w:bottom w:val="single" w:sz="4" w:space="0" w:color="auto"/>
            </w:tcBorders>
            <w:shd w:val="clear" w:color="auto" w:fill="auto"/>
          </w:tcPr>
          <w:p w14:paraId="38FEF4BA" w14:textId="52E0D029" w:rsidR="0069352E" w:rsidRDefault="00F93022" w:rsidP="00A6616F">
            <w:pPr>
              <w:jc w:val="center"/>
              <w:cnfStyle w:val="000000000000" w:firstRow="0" w:lastRow="0" w:firstColumn="0" w:lastColumn="0" w:oddVBand="0" w:evenVBand="0" w:oddHBand="0" w:evenHBand="0" w:firstRowFirstColumn="0" w:firstRowLastColumn="0" w:lastRowFirstColumn="0" w:lastRowLastColumn="0"/>
            </w:pPr>
            <w:r>
              <w:t>5967.73</w:t>
            </w:r>
          </w:p>
        </w:tc>
        <w:tc>
          <w:tcPr>
            <w:tcW w:w="1481" w:type="dxa"/>
            <w:tcBorders>
              <w:bottom w:val="single" w:sz="4" w:space="0" w:color="auto"/>
            </w:tcBorders>
            <w:shd w:val="clear" w:color="auto" w:fill="auto"/>
          </w:tcPr>
          <w:p w14:paraId="3802FF5D" w14:textId="57DFD8DF" w:rsidR="0069352E" w:rsidRDefault="00F93022" w:rsidP="00A6616F">
            <w:pPr>
              <w:jc w:val="center"/>
              <w:cnfStyle w:val="000000000000" w:firstRow="0" w:lastRow="0" w:firstColumn="0" w:lastColumn="0" w:oddVBand="0" w:evenVBand="0" w:oddHBand="0" w:evenHBand="0" w:firstRowFirstColumn="0" w:firstRowLastColumn="0" w:lastRowFirstColumn="0" w:lastRowLastColumn="0"/>
            </w:pPr>
            <w:r>
              <w:t>41.22</w:t>
            </w:r>
          </w:p>
        </w:tc>
      </w:tr>
    </w:tbl>
    <w:p w14:paraId="6D102085" w14:textId="77777777" w:rsidR="00A713A0" w:rsidRPr="00746E6E" w:rsidRDefault="00A713A0" w:rsidP="00746E6E"/>
    <w:sectPr w:rsidR="00A713A0" w:rsidRPr="00746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71"/>
    <w:rsid w:val="00011BCB"/>
    <w:rsid w:val="00035841"/>
    <w:rsid w:val="00061BCD"/>
    <w:rsid w:val="00061EF5"/>
    <w:rsid w:val="000B23B4"/>
    <w:rsid w:val="000E427A"/>
    <w:rsid w:val="000F6D8A"/>
    <w:rsid w:val="00110466"/>
    <w:rsid w:val="001562FC"/>
    <w:rsid w:val="001606D3"/>
    <w:rsid w:val="00175B41"/>
    <w:rsid w:val="0019350F"/>
    <w:rsid w:val="001C0EE8"/>
    <w:rsid w:val="001D1E85"/>
    <w:rsid w:val="001D6871"/>
    <w:rsid w:val="00221D79"/>
    <w:rsid w:val="003209A1"/>
    <w:rsid w:val="003B091B"/>
    <w:rsid w:val="00407EC2"/>
    <w:rsid w:val="00444F82"/>
    <w:rsid w:val="00452AB4"/>
    <w:rsid w:val="004D2C29"/>
    <w:rsid w:val="004D4CC9"/>
    <w:rsid w:val="00590DD3"/>
    <w:rsid w:val="005A677E"/>
    <w:rsid w:val="0069352E"/>
    <w:rsid w:val="00696666"/>
    <w:rsid w:val="006F6238"/>
    <w:rsid w:val="00746E6E"/>
    <w:rsid w:val="007A585C"/>
    <w:rsid w:val="007B66BE"/>
    <w:rsid w:val="00847CA2"/>
    <w:rsid w:val="008C5513"/>
    <w:rsid w:val="008E5FAA"/>
    <w:rsid w:val="00997E04"/>
    <w:rsid w:val="00A4722F"/>
    <w:rsid w:val="00A713A0"/>
    <w:rsid w:val="00A96604"/>
    <w:rsid w:val="00AA662A"/>
    <w:rsid w:val="00AB5B16"/>
    <w:rsid w:val="00B12C65"/>
    <w:rsid w:val="00B20DE1"/>
    <w:rsid w:val="00BA036E"/>
    <w:rsid w:val="00C25FE7"/>
    <w:rsid w:val="00C53979"/>
    <w:rsid w:val="00C56282"/>
    <w:rsid w:val="00DE11A9"/>
    <w:rsid w:val="00E86864"/>
    <w:rsid w:val="00EC46BA"/>
    <w:rsid w:val="00ED7962"/>
    <w:rsid w:val="00F93022"/>
    <w:rsid w:val="00FF54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255D8A"/>
  <w15:chartTrackingRefBased/>
  <w15:docId w15:val="{8BC9CE99-32CB-8D4B-8DBE-20832503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2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52AB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52AB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1562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2FC"/>
    <w:rPr>
      <w:rFonts w:asciiTheme="majorHAnsi" w:eastAsiaTheme="majorEastAsia" w:hAnsiTheme="majorHAnsi" w:cstheme="majorBidi"/>
      <w:spacing w:val="-10"/>
      <w:kern w:val="28"/>
      <w:sz w:val="56"/>
      <w:szCs w:val="56"/>
    </w:rPr>
  </w:style>
  <w:style w:type="table" w:styleId="GridTable1Light">
    <w:name w:val="Grid Table 1 Light"/>
    <w:basedOn w:val="TableNormal"/>
    <w:uiPriority w:val="46"/>
    <w:rsid w:val="00746E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Menheere</dc:creator>
  <cp:keywords/>
  <dc:description/>
  <cp:lastModifiedBy>Nicole Menheere</cp:lastModifiedBy>
  <cp:revision>2</cp:revision>
  <dcterms:created xsi:type="dcterms:W3CDTF">2022-08-12T18:20:00Z</dcterms:created>
  <dcterms:modified xsi:type="dcterms:W3CDTF">2022-08-12T18:20:00Z</dcterms:modified>
</cp:coreProperties>
</file>