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BBA2" w14:textId="2740D649" w:rsidR="006B00B2" w:rsidRDefault="002340A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POLIMORFISMO</w:t>
      </w:r>
    </w:p>
    <w:p w14:paraId="7D6979F8" w14:textId="3BEF9DF1" w:rsidR="00217E46" w:rsidRDefault="00217E46">
      <w:pPr>
        <w:rPr>
          <w:lang w:val="es-ES"/>
        </w:rPr>
      </w:pPr>
      <w:r>
        <w:rPr>
          <w:lang w:val="es-ES"/>
        </w:rPr>
        <w:t>El concepto de polimorfismo significa tomar muchas formas y puede aplicarse a métodos.</w:t>
      </w:r>
    </w:p>
    <w:p w14:paraId="728AF286" w14:textId="260FE5B5" w:rsidR="00217E46" w:rsidRDefault="00217E46">
      <w:pPr>
        <w:rPr>
          <w:lang w:val="es-ES"/>
        </w:rPr>
      </w:pPr>
      <w:r>
        <w:rPr>
          <w:lang w:val="es-ES"/>
        </w:rPr>
        <w:t xml:space="preserve">En este ejemplo, se declaran 2 clases Gerente y Empleado (la primera hereda de la segunda) </w:t>
      </w:r>
      <w:r w:rsidR="001B1503">
        <w:rPr>
          <w:lang w:val="es-ES"/>
        </w:rPr>
        <w:t>con sus respectivos métodos __str__.</w:t>
      </w:r>
    </w:p>
    <w:p w14:paraId="4AEC1071" w14:textId="308AF6EB" w:rsidR="001B1503" w:rsidRDefault="001B1503">
      <w:pPr>
        <w:rPr>
          <w:lang w:val="es-ES"/>
        </w:rPr>
      </w:pPr>
      <w:r>
        <w:rPr>
          <w:lang w:val="es-ES"/>
        </w:rPr>
        <w:t xml:space="preserve">El ejemplo de polimorfismo se aplica al momento de declarar un método llamado </w:t>
      </w:r>
      <w:r>
        <w:rPr>
          <w:b/>
          <w:bCs/>
          <w:lang w:val="es-ES"/>
        </w:rPr>
        <w:t>detallar()</w:t>
      </w:r>
      <w:r>
        <w:rPr>
          <w:lang w:val="es-ES"/>
        </w:rPr>
        <w:t xml:space="preserve"> que se declara en la clase Padre (Empleado) e invoca al método __str__ recibiendo una variable self como parámetro.</w:t>
      </w:r>
    </w:p>
    <w:p w14:paraId="5E2F67B7" w14:textId="68B555DB" w:rsidR="001B1503" w:rsidRDefault="001B1503">
      <w:pPr>
        <w:rPr>
          <w:lang w:val="es-ES"/>
        </w:rPr>
      </w:pPr>
      <w:r>
        <w:rPr>
          <w:lang w:val="es-ES"/>
        </w:rPr>
        <w:t>Esta es la variable que hace que, dependiendo desde el tipo de instancia que se llame el método (Empleado o Gerente) El resultado sea distinto.</w:t>
      </w:r>
    </w:p>
    <w:p w14:paraId="4A52DD02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67F5812C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sueldo) -&gt;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506960F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.nombre = nombre</w:t>
      </w:r>
    </w:p>
    <w:p w14:paraId="75B96706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.sueldo = sueldo</w:t>
      </w:r>
    </w:p>
    <w:p w14:paraId="64B2511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7DD6EDE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-&gt;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str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4F3052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'Empleado: "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.nombre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 Sueldo: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.sueldo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2A188B98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AB02083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21DBF059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</w:p>
    <w:p w14:paraId="0DA0470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FAB9B76" w14:textId="58D0751C" w:rsidR="004A259B" w:rsidRDefault="004A259B">
      <w:pPr>
        <w:rPr>
          <w:lang w:val="es-ES"/>
        </w:rPr>
      </w:pPr>
    </w:p>
    <w:p w14:paraId="2B1C1FF6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Gerente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7102FACE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sueldo, depto) -&gt;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1A5C93E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super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(nombre, sueldo)</w:t>
      </w:r>
    </w:p>
    <w:p w14:paraId="6CA270C3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.depto = depto</w:t>
      </w:r>
    </w:p>
    <w:p w14:paraId="2ECCC80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12175DB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4A259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 -&gt;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str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BB2FB77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4A259B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'Gerente Departamento: "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.depto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"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</w:t>
      </w:r>
      <w:r w:rsidRPr="004A259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super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__str__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50299028" w14:textId="1C660B2E" w:rsidR="004A259B" w:rsidRDefault="004A259B">
      <w:pPr>
        <w:rPr>
          <w:lang w:val="es-ES"/>
        </w:rPr>
      </w:pPr>
    </w:p>
    <w:p w14:paraId="11C7A7F9" w14:textId="5E2A9295" w:rsidR="004A259B" w:rsidRDefault="004A259B">
      <w:pPr>
        <w:rPr>
          <w:lang w:val="es-ES"/>
        </w:rPr>
      </w:pPr>
      <w:r>
        <w:rPr>
          <w:lang w:val="es-ES"/>
        </w:rPr>
        <w:t>Ahora el código de prueba:</w:t>
      </w:r>
    </w:p>
    <w:p w14:paraId="13F107D6" w14:textId="449F658E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emp1 =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Empleado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'Ale'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90000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0C648CD" w14:textId="3207CBFB" w:rsid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ger = 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Gerente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'john'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150000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4A259B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'Sist'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C46A070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(emp1.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7C85AAC5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(ger.</w:t>
      </w:r>
      <w:r w:rsidRPr="004A259B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detallar</w:t>
      </w:r>
      <w:r w:rsidRPr="004A259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70293C64" w14:textId="77777777" w:rsidR="004A259B" w:rsidRPr="004A259B" w:rsidRDefault="004A259B" w:rsidP="004A259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2464515" w14:textId="77777777" w:rsidR="004A259B" w:rsidRPr="001B1503" w:rsidRDefault="004A259B">
      <w:pPr>
        <w:rPr>
          <w:lang w:val="es-ES"/>
        </w:rPr>
      </w:pPr>
    </w:p>
    <w:p w14:paraId="1E5BE906" w14:textId="77777777" w:rsidR="00141282" w:rsidRPr="00141282" w:rsidRDefault="00141282">
      <w:pPr>
        <w:rPr>
          <w:lang w:val="es-ES"/>
        </w:rPr>
      </w:pPr>
    </w:p>
    <w:p w14:paraId="2369F1E8" w14:textId="012C931C" w:rsidR="002340A1" w:rsidRDefault="008B1048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>METODO ISINSTANCE</w:t>
      </w:r>
    </w:p>
    <w:p w14:paraId="26145065" w14:textId="3A6C6293" w:rsidR="008B1048" w:rsidRDefault="008B1048">
      <w:pPr>
        <w:rPr>
          <w:lang w:val="es-ES"/>
        </w:rPr>
      </w:pPr>
      <w:r>
        <w:rPr>
          <w:lang w:val="es-ES"/>
        </w:rPr>
        <w:t>El método isinstance retorna True o False. Recibe dos parámetros, la variable “a analizar” y la clase de la que se quiere saber si es instancia.</w:t>
      </w:r>
    </w:p>
    <w:p w14:paraId="6B0E7A1D" w14:textId="3C56A9AC" w:rsidR="008B1048" w:rsidRDefault="008B1048">
      <w:pPr>
        <w:rPr>
          <w:lang w:val="es-ES"/>
        </w:rPr>
      </w:pPr>
      <w:r>
        <w:rPr>
          <w:lang w:val="es-ES"/>
        </w:rPr>
        <w:t>Ej:</w:t>
      </w:r>
    </w:p>
    <w:p w14:paraId="7B89A633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lastRenderedPageBreak/>
        <w:t>print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(emp1, Empleado))</w:t>
      </w:r>
    </w:p>
    <w:p w14:paraId="6AB9DB93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isinstance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(emp1, Gerente))</w:t>
      </w:r>
    </w:p>
    <w:p w14:paraId="772989B7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63B7FA02" w14:textId="5627217E" w:rsidR="008B1048" w:rsidRDefault="008B1048">
      <w:pPr>
        <w:rPr>
          <w:lang w:val="es-ES"/>
        </w:rPr>
      </w:pPr>
    </w:p>
    <w:p w14:paraId="4455EACD" w14:textId="6017F168" w:rsidR="008B1048" w:rsidRDefault="008B1048">
      <w:pPr>
        <w:rPr>
          <w:lang w:val="es-ES"/>
        </w:rPr>
      </w:pPr>
      <w:r>
        <w:rPr>
          <w:lang w:val="es-ES"/>
        </w:rPr>
        <w:t>Estas líneas de código retornan True y False respectivamente, ya que esta es la declaración de la variable emp1:</w:t>
      </w:r>
    </w:p>
    <w:p w14:paraId="622059FC" w14:textId="77777777" w:rsidR="008B1048" w:rsidRPr="008B1048" w:rsidRDefault="008B1048" w:rsidP="008B1048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emp1 = </w:t>
      </w:r>
      <w:r w:rsidRPr="008B1048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Empleado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8B1048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'Ale'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8B1048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90000</w:t>
      </w:r>
      <w:r w:rsidRPr="008B1048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195143A" w14:textId="77777777" w:rsidR="008B1048" w:rsidRPr="008B1048" w:rsidRDefault="008B1048">
      <w:pPr>
        <w:rPr>
          <w:lang w:val="es-ES"/>
        </w:rPr>
      </w:pPr>
    </w:p>
    <w:sectPr w:rsidR="008B1048" w:rsidRPr="008B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35"/>
    <w:rsid w:val="00096361"/>
    <w:rsid w:val="00141282"/>
    <w:rsid w:val="0014320A"/>
    <w:rsid w:val="001B1503"/>
    <w:rsid w:val="00217E46"/>
    <w:rsid w:val="002340A1"/>
    <w:rsid w:val="004A259B"/>
    <w:rsid w:val="006B00B2"/>
    <w:rsid w:val="008B1048"/>
    <w:rsid w:val="00A52F35"/>
    <w:rsid w:val="00B1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896A"/>
  <w15:chartTrackingRefBased/>
  <w15:docId w15:val="{B6C3408C-1C37-4B0F-B074-40E558F2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11</cp:revision>
  <dcterms:created xsi:type="dcterms:W3CDTF">2021-09-30T14:43:00Z</dcterms:created>
  <dcterms:modified xsi:type="dcterms:W3CDTF">2021-10-02T13:38:00Z</dcterms:modified>
</cp:coreProperties>
</file>