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rPr/>
      </w:pPr>
      <w:bookmarkStart w:colFirst="0" w:colLast="0" w:name="_bpyfgato49uh" w:id="0"/>
      <w:bookmarkEnd w:id="0"/>
      <w:r w:rsidDel="00000000" w:rsidR="00000000" w:rsidRPr="00000000">
        <w:rPr>
          <w:rtl w:val="0"/>
        </w:rPr>
        <w:t xml:space="preserve">Teoría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Link de referencia: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link de referencia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88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https://developer.mozilla.org/es/docs/Web/JavaScript/Referencia/Objetos_globales/String/split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Pasar a Mayúscula o Minúsculas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216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https://developer.mozilla.org/es/docs/Web/JavaScript/Referencia/Objetos_globales/String/toLowerCase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https://developer.mozilla.org/es/docs/Web/JavaScript/Referencia/Objetos_globales/String/toUpperCase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Substring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216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https://developer.mozilla.org/es/docs/Web/JavaScript/Referencia/Objetos_globales/String/substring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indexOf()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216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https://developer.mozilla.org/es/docs/Web/JavaScript/Referencia/Objetos_globales/String/indexOf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Operaciones con array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216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Slice en un array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https://developer.mozilla.org/es/docs/Web/JavaScript/Referencia/Objetos_globales/Array/slice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Splice en un array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https://developer.mozilla.org/es/docs/Web/JavaScript/Referencia/Objetos_globales/Array/splice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ind w:left="720" w:firstLine="0"/>
        <w:rPr/>
      </w:pPr>
      <w:bookmarkStart w:colFirst="0" w:colLast="0" w:name="_npusfnaje35" w:id="1"/>
      <w:bookmarkEnd w:id="1"/>
      <w:r w:rsidDel="00000000" w:rsidR="00000000" w:rsidRPr="00000000">
        <w:rPr>
          <w:rtl w:val="0"/>
        </w:rPr>
        <w:t xml:space="preserve">Ejercicios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Dado el array de países var paises = ["Argentina","Alemania","Brasil","Chile","Estados Unidos","Belgica"]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Agregar lo que tiene la variable pais si ese país no existe previamente en el array. Si no indicar que ya existía y no agregarlo.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highlight w:val="yellow"/>
          <w:rtl w:val="0"/>
        </w:rPr>
        <w:t xml:space="preserve">Dado un array de números [1,5,7,41,2,4,11,10] agregar lo que tiene la variable número solo si es positivo. En caso contrario mostrar 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Dado el array numeros = [10,50,-10,-5,25,30,-111] generar dos nuevos arrays, uno con números positivos y otro con números negativos.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Mostrar los tres primeros números pares de un array. Ejemplo de Array [1,44,5,7,41,2,4,11,10]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el array var years = [2000,1991,2100,2400,400,1,2001,1700] mostrar los que sean años bisiestos.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el array nombres [“Dami”,”Pedro”,”Ana”,”Jorge”,”Eugenio”,”Analía”,”Amanda”,”amalia”] mostrar los nombres que comiencen y terminen con a. Recorrerlo con un for i in. No importa mayúsculas y/o minúsculas.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Dada una variable de texto, indicar si es un dominio es válido. Condiciones: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Tiene que comenzar con http:// o https://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Debe contener un 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puede terminar con 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puede contener @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Dado el array: pollo, asado, fideos, pescado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Indicar si el valor de la variable buscar se encuentra al principio o al final del array (si está en otra posición indicar que no se encuentra al principio o al final e indicar la posición. También indicar si no está). Usar IndexOf.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Dada una variable que contiene un código, indicar si cumple con todas estas características: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Comienza con ABC.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termina con $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Tiene 8 caracteres o más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se encuentra en el array ["ABC12345","ABC12349","ABC12344"]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s/docs/Web/JavaScript/Referencia/Objetos_globales/String/indexOf" TargetMode="External"/><Relationship Id="rId10" Type="http://schemas.openxmlformats.org/officeDocument/2006/relationships/hyperlink" Target="https://developer.mozilla.org/es/docs/Web/JavaScript/Referencia/Objetos_globales/String/substring" TargetMode="External"/><Relationship Id="rId13" Type="http://schemas.openxmlformats.org/officeDocument/2006/relationships/hyperlink" Target="https://developer.mozilla.org/es/docs/Web/JavaScript/Referencia/Objetos_globales/Array/slice" TargetMode="External"/><Relationship Id="rId12" Type="http://schemas.openxmlformats.org/officeDocument/2006/relationships/hyperlink" Target="https://developer.mozilla.org/es/docs/Web/JavaScript/Referencia/Objetos_globales/Arra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mozilla.org/es/docs/Web/JavaScript/Referencia/Objetos_globales/String/toUpperCase" TargetMode="External"/><Relationship Id="rId14" Type="http://schemas.openxmlformats.org/officeDocument/2006/relationships/hyperlink" Target="https://developer.mozilla.org/es/docs/Web/JavaScript/Referencia/Objetos_globales/Array/spl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s/docs/Web/JavaScript/Referencia/Objetos_globales/Array" TargetMode="External"/><Relationship Id="rId7" Type="http://schemas.openxmlformats.org/officeDocument/2006/relationships/hyperlink" Target="https://developer.mozilla.org/es/docs/Web/JavaScript/Referencia/Objetos_globales/String/split" TargetMode="External"/><Relationship Id="rId8" Type="http://schemas.openxmlformats.org/officeDocument/2006/relationships/hyperlink" Target="https://developer.mozilla.org/es/docs/Web/JavaScript/Referencia/Objetos_globales/String/toLower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