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 Switch Home Site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Nro Único</w:t>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p w:rsidR="00000000" w:rsidDel="00000000" w:rsidP="00000000" w:rsidRDefault="00000000" w:rsidRPr="00000000" w14:paraId="00000032">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3">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4">
            <w:pPr>
              <w:jc w:val="center"/>
              <w:rPr>
                <w:vertAlign w:val="baseline"/>
              </w:rPr>
            </w:pPr>
            <w:r w:rsidDel="00000000" w:rsidR="00000000" w:rsidRPr="00000000">
              <w:rPr>
                <w:rtl w:val="0"/>
              </w:rPr>
            </w:r>
          </w:p>
        </w:tc>
        <w:tc>
          <w:tcPr/>
          <w:p w:rsidR="00000000" w:rsidDel="00000000" w:rsidP="00000000" w:rsidRDefault="00000000" w:rsidRPr="00000000" w14:paraId="00000035">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6">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firs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9">
      <w:pPr>
        <w:rPr>
          <w:vertAlign w:val="baseline"/>
        </w:rPr>
      </w:pPr>
      <w:bookmarkStart w:colFirst="0" w:colLast="0" w:name="_gjdgxs" w:id="0"/>
      <w:bookmarkEnd w:id="0"/>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vAlign w:val="top"/>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Preparada por: Federico Jara, Augusto Verge, Agustina Sayago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27/03/19</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Recopilación de información sobre la empresa y el sistema en cuestión.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No hace referencia a ningún documento.</w:t>
            </w:r>
          </w:p>
        </w:tc>
      </w:tr>
      <w:tr>
        <w:tc>
          <w:tcPr>
            <w:vAlign w:val="top"/>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la entrevista: Empresa “Home Switch Home”.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28/03/19, 11:30 hs, 9 min.</w:t>
            </w:r>
          </w:p>
        </w:tc>
      </w:tr>
      <w:tr>
        <w:tc>
          <w:tcP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Entrevistado: Julieta Calabrese                                            Cargo: Dueña de la empresa.</w:t>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a lograr: Ultimar detalles acerca del sistema y las posibilidades de la empresa.</w:t>
            </w:r>
          </w:p>
        </w:tc>
      </w:tr>
      <w:tr>
        <w:tc>
          <w:tcP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Cuerpo de la entrevista (preguntas con sus respuestas):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Con respecto a los distintos usuarios, ¿existen distintos tipos de mensualidades? Si quiero acceder a tiempos compartidos de más o menos personas, ¿cambia el monto de la mensualidad?</w:t>
            </w:r>
          </w:p>
          <w:p w:rsidR="00000000" w:rsidDel="00000000" w:rsidP="00000000" w:rsidRDefault="00000000" w:rsidRPr="00000000" w14:paraId="00000045">
            <w:pPr>
              <w:rPr>
                <w:vertAlign w:val="baseline"/>
              </w:rPr>
            </w:pPr>
            <w:r w:rsidDel="00000000" w:rsidR="00000000" w:rsidRPr="00000000">
              <w:rPr>
                <w:vertAlign w:val="baseline"/>
                <w:rtl w:val="0"/>
              </w:rPr>
              <w:t xml:space="preserve">No, como usuario reservo una propiedad, la cual dice cuántas personas va a alojar, y luego voy con esa cantidad de personas.</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¿La mensualidad no influye en la cantidad o la calidad de las propiedades?</w:t>
            </w:r>
          </w:p>
          <w:p w:rsidR="00000000" w:rsidDel="00000000" w:rsidP="00000000" w:rsidRDefault="00000000" w:rsidRPr="00000000" w14:paraId="00000048">
            <w:pPr>
              <w:rPr>
                <w:vertAlign w:val="baseline"/>
              </w:rPr>
            </w:pPr>
            <w:r w:rsidDel="00000000" w:rsidR="00000000" w:rsidRPr="00000000">
              <w:rPr>
                <w:vertAlign w:val="baseline"/>
                <w:rtl w:val="0"/>
              </w:rPr>
              <w:t xml:space="preserve">No.</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¿Un mismo usuario puede reservar varias propiedades a la vez?</w:t>
            </w:r>
          </w:p>
          <w:p w:rsidR="00000000" w:rsidDel="00000000" w:rsidP="00000000" w:rsidRDefault="00000000" w:rsidRPr="00000000" w14:paraId="0000004B">
            <w:pPr>
              <w:rPr>
                <w:vertAlign w:val="baseline"/>
              </w:rPr>
            </w:pPr>
            <w:r w:rsidDel="00000000" w:rsidR="00000000" w:rsidRPr="00000000">
              <w:rPr>
                <w:vertAlign w:val="baseline"/>
                <w:rtl w:val="0"/>
              </w:rPr>
              <w:t xml:space="preserve">No. Suponiendo que cuenta con dos créditos, en el momento de la subasta ganada o de la reserva, el usuario puede ir o bien una semana a un lugar y otra semana a otro o ir dos semanas al mismo lugar, pero no podrá estar las mismas semanas en dos lugares distintos.</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En el caso de las habitaciones, ¿puede un usuario reservar, por ejemplo, dos habitaciones en el mismo lugar durante la misma semana?</w:t>
            </w:r>
          </w:p>
          <w:p w:rsidR="00000000" w:rsidDel="00000000" w:rsidP="00000000" w:rsidRDefault="00000000" w:rsidRPr="00000000" w14:paraId="0000004E">
            <w:pPr>
              <w:rPr>
                <w:vertAlign w:val="baseline"/>
              </w:rPr>
            </w:pPr>
            <w:r w:rsidDel="00000000" w:rsidR="00000000" w:rsidRPr="00000000">
              <w:rPr>
                <w:vertAlign w:val="baseline"/>
                <w:rtl w:val="0"/>
              </w:rPr>
              <w:t xml:space="preserve">Eso lo deberá establecer el lugar. Cuando se hace la publicación se especifica cuantos lugares hay en dicha propiedad y en qué semana están disponibles. Si, por ejemplo, somos diez y la propiedad cuenta con diez lugares listo, se consume el crédito y luego si son dos habitaciones, tres o las que sean ya corre por cuenta de la propiedad.</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En cuanto a los créditos, en caso de no utilizarse, ¿se pueden trasferir entre usuarios?</w:t>
            </w:r>
          </w:p>
          <w:p w:rsidR="00000000" w:rsidDel="00000000" w:rsidP="00000000" w:rsidRDefault="00000000" w:rsidRPr="00000000" w14:paraId="00000051">
            <w:pPr>
              <w:rPr>
                <w:vertAlign w:val="baseline"/>
              </w:rPr>
            </w:pPr>
            <w:r w:rsidDel="00000000" w:rsidR="00000000" w:rsidRPr="00000000">
              <w:rPr>
                <w:vertAlign w:val="baseline"/>
                <w:rtl w:val="0"/>
              </w:rPr>
              <w:t xml:space="preserve">No, se vencen y se renuevan por año. No son acumulables. </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¿Los Hotsale cuentan con algún tipo de restricción o cualquier usuario puede acceder a ellos?</w:t>
            </w:r>
          </w:p>
          <w:p w:rsidR="00000000" w:rsidDel="00000000" w:rsidP="00000000" w:rsidRDefault="00000000" w:rsidRPr="00000000" w14:paraId="00000054">
            <w:pPr>
              <w:rPr>
                <w:vertAlign w:val="baseline"/>
              </w:rPr>
            </w:pPr>
            <w:r w:rsidDel="00000000" w:rsidR="00000000" w:rsidRPr="00000000">
              <w:rPr>
                <w:vertAlign w:val="baseline"/>
                <w:rtl w:val="0"/>
              </w:rPr>
              <w:t xml:space="preserve">No. Al momento de la publicación, quien quiera pagarla puede hacerlo y quedarse con ella.</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¿Las publicaciones de Hotsale cuentan con un mínimo de anticipación en tiempo con respecto a la semana que se ofrece? </w:t>
            </w:r>
          </w:p>
          <w:p w:rsidR="00000000" w:rsidDel="00000000" w:rsidP="00000000" w:rsidRDefault="00000000" w:rsidRPr="00000000" w14:paraId="00000057">
            <w:pPr>
              <w:rPr>
                <w:vertAlign w:val="baseline"/>
              </w:rPr>
            </w:pPr>
            <w:r w:rsidDel="00000000" w:rsidR="00000000" w:rsidRPr="00000000">
              <w:rPr>
                <w:vertAlign w:val="baseline"/>
                <w:rtl w:val="0"/>
              </w:rPr>
              <w:t xml:space="preserve">No. La publicación puede ser para una semana que llegará dentro de tres meses como también para una que comience en tres días. Mientras la publicación se realice antes de la semana que se ofrece, esta puede estar un mes antes o dos días antes.</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El precio del tiempo compartido es: ¿un monto que lo establece la propiedad o uno que ustedes establecen?</w:t>
            </w:r>
          </w:p>
          <w:p w:rsidR="00000000" w:rsidDel="00000000" w:rsidP="00000000" w:rsidRDefault="00000000" w:rsidRPr="00000000" w14:paraId="0000005A">
            <w:pPr>
              <w:rPr>
                <w:vertAlign w:val="baseline"/>
              </w:rPr>
            </w:pPr>
            <w:r w:rsidDel="00000000" w:rsidR="00000000" w:rsidRPr="00000000">
              <w:rPr>
                <w:vertAlign w:val="baseline"/>
                <w:rtl w:val="0"/>
              </w:rPr>
              <w:t xml:space="preserve">Lo determino yo tanto en Hotsale como en los mínimos de las subastas.</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¿Debería de existir un tipo de usuario especial para aquellas personas que deben cargar los datos de las distintas residencias? </w:t>
            </w:r>
          </w:p>
          <w:p w:rsidR="00000000" w:rsidDel="00000000" w:rsidP="00000000" w:rsidRDefault="00000000" w:rsidRPr="00000000" w14:paraId="0000005D">
            <w:pPr>
              <w:tabs>
                <w:tab w:val="left" w:pos="1007"/>
              </w:tabs>
              <w:rPr>
                <w:vertAlign w:val="baseline"/>
              </w:rPr>
            </w:pPr>
            <w:r w:rsidDel="00000000" w:rsidR="00000000" w:rsidRPr="00000000">
              <w:rPr>
                <w:vertAlign w:val="baseline"/>
                <w:rtl w:val="0"/>
              </w:rPr>
              <w:t xml:space="preserve">Debería tener yo permiso en algún lugar para poder hacer eso.</w:t>
            </w:r>
          </w:p>
          <w:p w:rsidR="00000000" w:rsidDel="00000000" w:rsidP="00000000" w:rsidRDefault="00000000" w:rsidRPr="00000000" w14:paraId="0000005E">
            <w:pPr>
              <w:tabs>
                <w:tab w:val="left" w:pos="1007"/>
              </w:tabs>
              <w:rPr>
                <w:vertAlign w:val="baseline"/>
              </w:rPr>
            </w:pPr>
            <w:r w:rsidDel="00000000" w:rsidR="00000000" w:rsidRPr="00000000">
              <w:rPr>
                <w:rtl w:val="0"/>
              </w:rPr>
            </w:r>
          </w:p>
          <w:p w:rsidR="00000000" w:rsidDel="00000000" w:rsidP="00000000" w:rsidRDefault="00000000" w:rsidRPr="00000000" w14:paraId="0000005F">
            <w:pPr>
              <w:tabs>
                <w:tab w:val="left" w:pos="1007"/>
              </w:tabs>
              <w:rPr>
                <w:vertAlign w:val="baseline"/>
              </w:rPr>
            </w:pPr>
            <w:r w:rsidDel="00000000" w:rsidR="00000000" w:rsidRPr="00000000">
              <w:rPr>
                <w:vertAlign w:val="baseline"/>
                <w:rtl w:val="0"/>
              </w:rPr>
              <w:t xml:space="preserve">¿El acceso a las opciones de carga de propiedades deberían verlas solo ustedes?</w:t>
            </w:r>
          </w:p>
          <w:p w:rsidR="00000000" w:rsidDel="00000000" w:rsidP="00000000" w:rsidRDefault="00000000" w:rsidRPr="00000000" w14:paraId="00000060">
            <w:pPr>
              <w:tabs>
                <w:tab w:val="left" w:pos="1007"/>
              </w:tabs>
              <w:rPr>
                <w:vertAlign w:val="baseline"/>
              </w:rPr>
            </w:pPr>
            <w:r w:rsidDel="00000000" w:rsidR="00000000" w:rsidRPr="00000000">
              <w:rPr>
                <w:vertAlign w:val="baseline"/>
                <w:rtl w:val="0"/>
              </w:rPr>
              <w:t xml:space="preserve">Si, nadie más debería tener acceso a ellas.</w:t>
            </w:r>
          </w:p>
          <w:p w:rsidR="00000000" w:rsidDel="00000000" w:rsidP="00000000" w:rsidRDefault="00000000" w:rsidRPr="00000000" w14:paraId="00000061">
            <w:pPr>
              <w:tabs>
                <w:tab w:val="left" w:pos="1007"/>
              </w:tabs>
              <w:rPr>
                <w:vertAlign w:val="baseline"/>
              </w:rPr>
            </w:pPr>
            <w:r w:rsidDel="00000000" w:rsidR="00000000" w:rsidRPr="00000000">
              <w:rPr>
                <w:rtl w:val="0"/>
              </w:rPr>
            </w:r>
          </w:p>
          <w:p w:rsidR="00000000" w:rsidDel="00000000" w:rsidP="00000000" w:rsidRDefault="00000000" w:rsidRPr="00000000" w14:paraId="00000062">
            <w:pPr>
              <w:tabs>
                <w:tab w:val="left" w:pos="1007"/>
              </w:tabs>
              <w:rPr>
                <w:vertAlign w:val="baseline"/>
              </w:rPr>
            </w:pPr>
            <w:r w:rsidDel="00000000" w:rsidR="00000000" w:rsidRPr="00000000">
              <w:rPr>
                <w:vertAlign w:val="baseline"/>
                <w:rtl w:val="0"/>
              </w:rPr>
              <w:t xml:space="preserve">¿Existirían dos tipos de usuarios, entonces? Es decir, los usuarios registrados (que se dividen en Premium y básico) y los administrador (que serían los que cuentan con acceso para la carga de residencias).</w:t>
            </w:r>
          </w:p>
          <w:p w:rsidR="00000000" w:rsidDel="00000000" w:rsidP="00000000" w:rsidRDefault="00000000" w:rsidRPr="00000000" w14:paraId="00000063">
            <w:pPr>
              <w:tabs>
                <w:tab w:val="left" w:pos="1007"/>
              </w:tabs>
              <w:rPr>
                <w:vertAlign w:val="baseline"/>
              </w:rPr>
            </w:pPr>
            <w:r w:rsidDel="00000000" w:rsidR="00000000" w:rsidRPr="00000000">
              <w:rPr>
                <w:vertAlign w:val="baseline"/>
                <w:rtl w:val="0"/>
              </w:rPr>
              <w:t xml:space="preserve">Exacto.</w:t>
            </w:r>
          </w:p>
          <w:p w:rsidR="00000000" w:rsidDel="00000000" w:rsidP="00000000" w:rsidRDefault="00000000" w:rsidRPr="00000000" w14:paraId="00000064">
            <w:pPr>
              <w:tabs>
                <w:tab w:val="left" w:pos="1007"/>
              </w:tabs>
              <w:rPr>
                <w:vertAlign w:val="baseline"/>
              </w:rPr>
            </w:pPr>
            <w:r w:rsidDel="00000000" w:rsidR="00000000" w:rsidRPr="00000000">
              <w:rPr>
                <w:rtl w:val="0"/>
              </w:rPr>
            </w:r>
          </w:p>
          <w:p w:rsidR="00000000" w:rsidDel="00000000" w:rsidP="00000000" w:rsidRDefault="00000000" w:rsidRPr="00000000" w14:paraId="00000065">
            <w:pPr>
              <w:tabs>
                <w:tab w:val="left" w:pos="1007"/>
              </w:tabs>
              <w:rPr>
                <w:vertAlign w:val="baseline"/>
              </w:rPr>
            </w:pPr>
            <w:r w:rsidDel="00000000" w:rsidR="00000000" w:rsidRPr="00000000">
              <w:rPr>
                <w:vertAlign w:val="baseline"/>
                <w:rtl w:val="0"/>
              </w:rPr>
              <w:t xml:space="preserve">¿Qué puede ver un usuario no registrado?</w:t>
            </w:r>
          </w:p>
          <w:p w:rsidR="00000000" w:rsidDel="00000000" w:rsidP="00000000" w:rsidRDefault="00000000" w:rsidRPr="00000000" w14:paraId="00000066">
            <w:pPr>
              <w:tabs>
                <w:tab w:val="left" w:pos="1007"/>
              </w:tabs>
              <w:rPr>
                <w:vertAlign w:val="baseline"/>
              </w:rPr>
            </w:pPr>
            <w:r w:rsidDel="00000000" w:rsidR="00000000" w:rsidRPr="00000000">
              <w:rPr>
                <w:vertAlign w:val="baseline"/>
                <w:rtl w:val="0"/>
              </w:rPr>
              <w:t xml:space="preserve">Me gustaría que en la pantalla principal se vea un Hotsale al azar, una propiedad que esté en periodo de subasta (también al azar) y las opciones “registrarse” e “iniciar sesión” en el caso de aquellos que estén registrados.</w:t>
            </w:r>
          </w:p>
          <w:p w:rsidR="00000000" w:rsidDel="00000000" w:rsidP="00000000" w:rsidRDefault="00000000" w:rsidRPr="00000000" w14:paraId="00000067">
            <w:pPr>
              <w:tabs>
                <w:tab w:val="left" w:pos="1007"/>
              </w:tabs>
              <w:rPr>
                <w:vertAlign w:val="baseline"/>
              </w:rPr>
            </w:pPr>
            <w:r w:rsidDel="00000000" w:rsidR="00000000" w:rsidRPr="00000000">
              <w:rPr>
                <w:rtl w:val="0"/>
              </w:rPr>
            </w:r>
          </w:p>
          <w:p w:rsidR="00000000" w:rsidDel="00000000" w:rsidP="00000000" w:rsidRDefault="00000000" w:rsidRPr="00000000" w14:paraId="00000068">
            <w:pPr>
              <w:tabs>
                <w:tab w:val="left" w:pos="1007"/>
              </w:tabs>
              <w:rPr>
                <w:vertAlign w:val="baseline"/>
              </w:rPr>
            </w:pPr>
            <w:r w:rsidDel="00000000" w:rsidR="00000000" w:rsidRPr="00000000">
              <w:rPr>
                <w:vertAlign w:val="baseline"/>
                <w:rtl w:val="0"/>
              </w:rPr>
              <w:t xml:space="preserve">Para buscar una propiedad, ¿Qué filtros deberían utilizarse?</w:t>
            </w:r>
          </w:p>
          <w:p w:rsidR="00000000" w:rsidDel="00000000" w:rsidP="00000000" w:rsidRDefault="00000000" w:rsidRPr="00000000" w14:paraId="00000069">
            <w:pPr>
              <w:tabs>
                <w:tab w:val="left" w:pos="1007"/>
              </w:tabs>
              <w:rPr>
                <w:vertAlign w:val="baseline"/>
              </w:rPr>
            </w:pPr>
            <w:r w:rsidDel="00000000" w:rsidR="00000000" w:rsidRPr="00000000">
              <w:rPr>
                <w:vertAlign w:val="baseline"/>
                <w:rtl w:val="0"/>
              </w:rPr>
              <w:t xml:space="preserve">Por lugar, por localidad, por fecha (donde el usuario pueda poner un rango de fechas y el sistema le diga que hay libres en esas semanas) y la preferencia en cuanto al estado de la propiedad (si se encuentra en hotsale o en subasta).</w:t>
            </w:r>
          </w:p>
          <w:p w:rsidR="00000000" w:rsidDel="00000000" w:rsidP="00000000" w:rsidRDefault="00000000" w:rsidRPr="00000000" w14:paraId="0000006A">
            <w:pPr>
              <w:tabs>
                <w:tab w:val="left" w:pos="1007"/>
              </w:tabs>
              <w:rPr>
                <w:vertAlign w:val="baseline"/>
              </w:rPr>
            </w:pPr>
            <w:r w:rsidDel="00000000" w:rsidR="00000000" w:rsidRPr="00000000">
              <w:rPr>
                <w:rtl w:val="0"/>
              </w:rPr>
            </w:r>
          </w:p>
          <w:p w:rsidR="00000000" w:rsidDel="00000000" w:rsidP="00000000" w:rsidRDefault="00000000" w:rsidRPr="00000000" w14:paraId="0000006B">
            <w:pPr>
              <w:tabs>
                <w:tab w:val="left" w:pos="1007"/>
              </w:tabs>
              <w:rPr>
                <w:vertAlign w:val="baseline"/>
              </w:rPr>
            </w:pPr>
            <w:r w:rsidDel="00000000" w:rsidR="00000000" w:rsidRPr="00000000">
              <w:rPr>
                <w:vertAlign w:val="baseline"/>
                <w:rtl w:val="0"/>
              </w:rPr>
              <w:t xml:space="preserve">¿Las propiedades cuentan con un apartado de comentarios o algún tipo de implementación de calificación por parte de usuarios que se hospedaron en ellas?</w:t>
            </w:r>
          </w:p>
          <w:p w:rsidR="00000000" w:rsidDel="00000000" w:rsidP="00000000" w:rsidRDefault="00000000" w:rsidRPr="00000000" w14:paraId="0000006C">
            <w:pPr>
              <w:tabs>
                <w:tab w:val="left" w:pos="1007"/>
              </w:tabs>
              <w:rPr>
                <w:vertAlign w:val="baseline"/>
              </w:rPr>
            </w:pPr>
            <w:r w:rsidDel="00000000" w:rsidR="00000000" w:rsidRPr="00000000">
              <w:rPr>
                <w:vertAlign w:val="baseline"/>
                <w:rtl w:val="0"/>
              </w:rPr>
              <w:t xml:space="preserve">No, pero me gustaría implementarlo en una segunda versión.</w:t>
            </w:r>
          </w:p>
          <w:p w:rsidR="00000000" w:rsidDel="00000000" w:rsidP="00000000" w:rsidRDefault="00000000" w:rsidRPr="00000000" w14:paraId="0000006D">
            <w:pPr>
              <w:tabs>
                <w:tab w:val="left" w:pos="1007"/>
              </w:tabs>
              <w:rPr>
                <w:vertAlign w:val="baseline"/>
              </w:rPr>
            </w:pPr>
            <w:r w:rsidDel="00000000" w:rsidR="00000000" w:rsidRPr="00000000">
              <w:rPr>
                <w:rtl w:val="0"/>
              </w:rPr>
            </w:r>
          </w:p>
          <w:p w:rsidR="00000000" w:rsidDel="00000000" w:rsidP="00000000" w:rsidRDefault="00000000" w:rsidRPr="00000000" w14:paraId="0000006E">
            <w:pPr>
              <w:tabs>
                <w:tab w:val="left" w:pos="1007"/>
              </w:tabs>
              <w:rPr>
                <w:vertAlign w:val="baseline"/>
              </w:rPr>
            </w:pPr>
            <w:r w:rsidDel="00000000" w:rsidR="00000000" w:rsidRPr="00000000">
              <w:rPr>
                <w:vertAlign w:val="baseline"/>
                <w:rtl w:val="0"/>
              </w:rPr>
              <w:t xml:space="preserve">¿Se precisa de una versión en otro idioma o solo sería en español?</w:t>
            </w:r>
          </w:p>
          <w:p w:rsidR="00000000" w:rsidDel="00000000" w:rsidP="00000000" w:rsidRDefault="00000000" w:rsidRPr="00000000" w14:paraId="0000006F">
            <w:pPr>
              <w:tabs>
                <w:tab w:val="left" w:pos="1007"/>
              </w:tabs>
              <w:rPr>
                <w:vertAlign w:val="baseline"/>
              </w:rPr>
            </w:pPr>
            <w:r w:rsidDel="00000000" w:rsidR="00000000" w:rsidRPr="00000000">
              <w:rPr>
                <w:vertAlign w:val="baseline"/>
                <w:rtl w:val="0"/>
              </w:rPr>
              <w:t xml:space="preserve">De momento, solo en español, pero podría implementarse en un futuro en inglés.</w:t>
            </w:r>
          </w:p>
          <w:p w:rsidR="00000000" w:rsidDel="00000000" w:rsidP="00000000" w:rsidRDefault="00000000" w:rsidRPr="00000000" w14:paraId="00000070">
            <w:pPr>
              <w:tabs>
                <w:tab w:val="left" w:pos="1007"/>
              </w:tabs>
              <w:rPr>
                <w:vertAlign w:val="baseline"/>
              </w:rPr>
            </w:pPr>
            <w:r w:rsidDel="00000000" w:rsidR="00000000" w:rsidRPr="00000000">
              <w:rPr>
                <w:rtl w:val="0"/>
              </w:rPr>
            </w:r>
          </w:p>
          <w:p w:rsidR="00000000" w:rsidDel="00000000" w:rsidP="00000000" w:rsidRDefault="00000000" w:rsidRPr="00000000" w14:paraId="00000071">
            <w:pPr>
              <w:tabs>
                <w:tab w:val="left" w:pos="1007"/>
              </w:tabs>
              <w:rPr>
                <w:vertAlign w:val="baseline"/>
              </w:rPr>
            </w:pPr>
            <w:r w:rsidDel="00000000" w:rsidR="00000000" w:rsidRPr="00000000">
              <w:rPr>
                <w:vertAlign w:val="baseline"/>
                <w:rtl w:val="0"/>
              </w:rPr>
              <w:t xml:space="preserve">¿La página solo puede verse desde distintos tipos de navegadores, adaptándolo a los distintos dispositivos?</w:t>
            </w:r>
          </w:p>
          <w:p w:rsidR="00000000" w:rsidDel="00000000" w:rsidP="00000000" w:rsidRDefault="00000000" w:rsidRPr="00000000" w14:paraId="00000072">
            <w:pPr>
              <w:tabs>
                <w:tab w:val="left" w:pos="1007"/>
              </w:tabs>
              <w:rPr>
                <w:vertAlign w:val="baseline"/>
              </w:rPr>
            </w:pPr>
            <w:r w:rsidDel="00000000" w:rsidR="00000000" w:rsidRPr="00000000">
              <w:rPr>
                <w:vertAlign w:val="baseline"/>
                <w:rtl w:val="0"/>
              </w:rPr>
              <w:t xml:space="preserve">Si, mientras se adapte a cualquier dispositivo estará bien. No es necesario ningún tipo de aplicación del sistema.</w:t>
            </w:r>
          </w:p>
        </w:tc>
      </w:tr>
      <w:tr>
        <w:tc>
          <w:tcPr>
            <w:vAlign w:val="top"/>
          </w:tcPr>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 final: Se ultimaron detalles sobre el sistema y se descartaron algunos requerimientos.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obtenida en detalle: Capacidades y posibilidades con las que cuenta el usuario administrador, detalles adicionales sobre los hotsales y especificaciones sobre la visualización y características del sistema.</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pendiente: -</w:t>
            </w:r>
          </w:p>
        </w:tc>
      </w:tr>
      <w:tr>
        <w:tc>
          <w:tcPr>
            <w:vAlign w:val="top"/>
          </w:tcPr>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se deben entregar: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w:t>
            </w:r>
            <w:r w:rsidDel="00000000" w:rsidR="00000000" w:rsidRPr="00000000">
              <w:rPr>
                <w:rtl w:val="0"/>
              </w:rPr>
            </w:r>
          </w:p>
        </w:tc>
      </w:tr>
    </w:tbl>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