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4090B" w14:textId="77777777" w:rsidR="00614325" w:rsidRDefault="00614325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34"/>
        <w:jc w:val="both"/>
        <w:rPr>
          <w:rFonts w:ascii="Cambria" w:eastAsia="Cambria" w:hAnsi="Cambria" w:cs="Cambria"/>
          <w:sz w:val="28"/>
          <w:szCs w:val="28"/>
        </w:rPr>
      </w:pPr>
    </w:p>
    <w:p w14:paraId="197BF158" w14:textId="77777777" w:rsidR="00614325" w:rsidRDefault="00B47E2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3.1 – Тест-кейсы функции регистрации и аутентификации</w:t>
      </w:r>
    </w:p>
    <w:tbl>
      <w:tblPr>
        <w:tblStyle w:val="af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2693"/>
        <w:gridCol w:w="3118"/>
        <w:gridCol w:w="3119"/>
      </w:tblGrid>
      <w:tr w:rsidR="00614325" w14:paraId="7CDA6CEA" w14:textId="77777777">
        <w:trPr>
          <w:trHeight w:val="454"/>
          <w:tblHeader/>
        </w:trPr>
        <w:tc>
          <w:tcPr>
            <w:tcW w:w="421" w:type="dxa"/>
            <w:vAlign w:val="center"/>
          </w:tcPr>
          <w:p w14:paraId="42E68AAB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693" w:type="dxa"/>
            <w:vAlign w:val="center"/>
          </w:tcPr>
          <w:p w14:paraId="2162A9D3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Модуль / Функция</w:t>
            </w:r>
          </w:p>
        </w:tc>
        <w:tc>
          <w:tcPr>
            <w:tcW w:w="3118" w:type="dxa"/>
            <w:vAlign w:val="center"/>
          </w:tcPr>
          <w:p w14:paraId="6119C61D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Шаги воспроизведения</w:t>
            </w:r>
          </w:p>
        </w:tc>
        <w:tc>
          <w:tcPr>
            <w:tcW w:w="3119" w:type="dxa"/>
            <w:vAlign w:val="center"/>
          </w:tcPr>
          <w:p w14:paraId="34D224CC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Результат</w:t>
            </w:r>
          </w:p>
        </w:tc>
      </w:tr>
      <w:tr w:rsidR="00614325" w14:paraId="18FAF257" w14:textId="77777777">
        <w:trPr>
          <w:trHeight w:val="1014"/>
        </w:trPr>
        <w:tc>
          <w:tcPr>
            <w:tcW w:w="421" w:type="dxa"/>
            <w:vMerge w:val="restart"/>
            <w:vAlign w:val="center"/>
          </w:tcPr>
          <w:p w14:paraId="62913FCC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93" w:type="dxa"/>
            <w:vMerge w:val="restart"/>
          </w:tcPr>
          <w:p w14:paraId="7949596F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6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3118" w:type="dxa"/>
            <w:vMerge w:val="restart"/>
          </w:tcPr>
          <w:p w14:paraId="0DF8FFD9" w14:textId="41DA51CE" w:rsidR="00614325" w:rsidRDefault="00B47E2E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поле «Имя пользователя» </w:t>
            </w:r>
            <w:r w:rsid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ввести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</w:t>
            </w:r>
            <w:r w:rsid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Ann</w:t>
            </w:r>
            <w:r w:rsid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»;</w:t>
            </w:r>
          </w:p>
          <w:p w14:paraId="247BD983" w14:textId="7E0045EB" w:rsidR="00614325" w:rsidRDefault="00B47E2E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поле «Email» ввести «</w:t>
            </w:r>
            <w:r w:rsid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Anna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@gmail.com»;</w:t>
            </w:r>
          </w:p>
          <w:p w14:paraId="3E543A7A" w14:textId="2E4FE398" w:rsidR="00614325" w:rsidRDefault="00B47E2E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поле «</w:t>
            </w:r>
            <w:r w:rsid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Пароль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  <w:r w:rsid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ввести </w:t>
            </w:r>
            <w:r w:rsid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«password123»;</w:t>
            </w:r>
          </w:p>
          <w:p w14:paraId="40542387" w14:textId="77777777" w:rsidR="00614325" w:rsidRDefault="00B47E2E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Нажать на копку «Зарегистрироваться».</w:t>
            </w:r>
          </w:p>
        </w:tc>
        <w:tc>
          <w:tcPr>
            <w:tcW w:w="3119" w:type="dxa"/>
          </w:tcPr>
          <w:p w14:paraId="76E3B746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Ожидаемый: Новый пользователь получит доступ к системе.</w:t>
            </w:r>
          </w:p>
        </w:tc>
      </w:tr>
      <w:tr w:rsidR="00614325" w14:paraId="6C738A26" w14:textId="77777777">
        <w:trPr>
          <w:trHeight w:val="3336"/>
        </w:trPr>
        <w:tc>
          <w:tcPr>
            <w:tcW w:w="421" w:type="dxa"/>
            <w:vMerge/>
            <w:vAlign w:val="center"/>
          </w:tcPr>
          <w:p w14:paraId="6E2FBB76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38377F20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4414BFC6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6B0DDDE7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Фактический: Новый пользователь перейдет на главную страницу и получит доступ ко всем функциям.</w:t>
            </w:r>
          </w:p>
          <w:p w14:paraId="0E06D1FE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Пример формы регистрации представлен на рисунке Б.1.</w:t>
            </w:r>
          </w:p>
          <w:p w14:paraId="36B2C67B" w14:textId="77777777" w:rsidR="00614325" w:rsidRDefault="00614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37521EC" w14:textId="77777777" w:rsidR="00614325" w:rsidRDefault="00614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FA307EB" w14:textId="77777777" w:rsidR="00614325" w:rsidRDefault="00614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614325" w14:paraId="3A8B8A2A" w14:textId="77777777">
        <w:trPr>
          <w:trHeight w:val="1278"/>
        </w:trPr>
        <w:tc>
          <w:tcPr>
            <w:tcW w:w="421" w:type="dxa"/>
            <w:vMerge w:val="restart"/>
            <w:vAlign w:val="center"/>
          </w:tcPr>
          <w:p w14:paraId="2787D475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693" w:type="dxa"/>
            <w:vMerge w:val="restart"/>
          </w:tcPr>
          <w:p w14:paraId="20EE61B3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Авторизация пользователя </w:t>
            </w:r>
          </w:p>
        </w:tc>
        <w:tc>
          <w:tcPr>
            <w:tcW w:w="3118" w:type="dxa"/>
            <w:vMerge w:val="restart"/>
          </w:tcPr>
          <w:p w14:paraId="7426D7A8" w14:textId="38648451" w:rsidR="00614325" w:rsidRDefault="00B47E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поле «Имя пользователя» ввести «</w:t>
            </w:r>
            <w:r w:rsid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Anna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»;</w:t>
            </w:r>
          </w:p>
          <w:p w14:paraId="112C3AC0" w14:textId="77777777" w:rsidR="00614325" w:rsidRDefault="00B47E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поле «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 ввести «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»;</w:t>
            </w:r>
          </w:p>
          <w:p w14:paraId="68D68ED2" w14:textId="77777777" w:rsidR="00614325" w:rsidRDefault="00B47E2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Нажать на кнопку «Войти».</w:t>
            </w:r>
          </w:p>
        </w:tc>
        <w:tc>
          <w:tcPr>
            <w:tcW w:w="3119" w:type="dxa"/>
          </w:tcPr>
          <w:p w14:paraId="0A31FB8A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Ожидаемый: Пользователь получит доступ к системе.</w:t>
            </w:r>
          </w:p>
        </w:tc>
      </w:tr>
      <w:tr w:rsidR="00614325" w14:paraId="61065A32" w14:textId="77777777">
        <w:trPr>
          <w:trHeight w:val="58"/>
        </w:trPr>
        <w:tc>
          <w:tcPr>
            <w:tcW w:w="421" w:type="dxa"/>
            <w:vMerge/>
            <w:vAlign w:val="center"/>
          </w:tcPr>
          <w:p w14:paraId="16404D78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3BE8B0C3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68D1FD35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  <w:tcBorders>
              <w:bottom w:val="nil"/>
            </w:tcBorders>
          </w:tcPr>
          <w:p w14:paraId="5AEBC852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Фактический: Пользователь перейдет на главную страницу и получит доступ ко всем функциям.</w:t>
            </w:r>
          </w:p>
          <w:p w14:paraId="2270EB7A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Пример формы авторизации представлен на рисунке Б.2.</w:t>
            </w:r>
          </w:p>
        </w:tc>
      </w:tr>
      <w:tr w:rsidR="00614325" w14:paraId="6D4396A5" w14:textId="77777777">
        <w:trPr>
          <w:trHeight w:val="764"/>
        </w:trPr>
        <w:tc>
          <w:tcPr>
            <w:tcW w:w="421" w:type="dxa"/>
            <w:vMerge w:val="restart"/>
            <w:vAlign w:val="center"/>
          </w:tcPr>
          <w:p w14:paraId="4BBF16D1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693" w:type="dxa"/>
            <w:vMerge w:val="restart"/>
          </w:tcPr>
          <w:p w14:paraId="7CDB23EB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6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Авторизация несуществующего пользователя</w:t>
            </w:r>
          </w:p>
        </w:tc>
        <w:tc>
          <w:tcPr>
            <w:tcW w:w="3118" w:type="dxa"/>
            <w:vMerge w:val="restart"/>
          </w:tcPr>
          <w:p w14:paraId="7DFDDFF5" w14:textId="068E3CF8" w:rsidR="00614325" w:rsidRDefault="00B47E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поле «Имя пользователя» ввести «valeria</w:t>
            </w:r>
            <w:r w:rsid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»;</w:t>
            </w:r>
          </w:p>
          <w:p w14:paraId="0F85C84C" w14:textId="77777777" w:rsidR="00614325" w:rsidRDefault="00B47E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поле «Пароль» ввести «qwerty20»;</w:t>
            </w:r>
          </w:p>
          <w:p w14:paraId="1A61BCB1" w14:textId="77777777" w:rsidR="00614325" w:rsidRDefault="00B47E2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ind w:left="0" w:firstLine="17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Нажать на кнопку «Войти».</w:t>
            </w:r>
          </w:p>
        </w:tc>
        <w:tc>
          <w:tcPr>
            <w:tcW w:w="3119" w:type="dxa"/>
          </w:tcPr>
          <w:p w14:paraId="329084CE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Ожидаемый: Сообщение об ошибке.</w:t>
            </w:r>
          </w:p>
        </w:tc>
      </w:tr>
      <w:tr w:rsidR="00614325" w14:paraId="0BCAA79B" w14:textId="77777777">
        <w:trPr>
          <w:trHeight w:val="1446"/>
        </w:trPr>
        <w:tc>
          <w:tcPr>
            <w:tcW w:w="421" w:type="dxa"/>
            <w:vMerge/>
            <w:vAlign w:val="center"/>
          </w:tcPr>
          <w:p w14:paraId="54F7208A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27A83DDA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7C59A75D" w14:textId="77777777" w:rsidR="00614325" w:rsidRDefault="006143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6768C74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Фактический: Пользователь получит сообщение о неправильном вводе имени пользователя или пароля.</w:t>
            </w:r>
          </w:p>
          <w:p w14:paraId="5CF706BF" w14:textId="77777777" w:rsidR="00614325" w:rsidRDefault="00B47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Пример сообщения об ошибке представлен на рисунке Б.3.</w:t>
            </w:r>
          </w:p>
        </w:tc>
      </w:tr>
    </w:tbl>
    <w:p w14:paraId="788C8D18" w14:textId="77777777" w:rsidR="00614325" w:rsidRDefault="00614325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494"/>
        <w:jc w:val="both"/>
        <w:rPr>
          <w:rFonts w:ascii="Cambria" w:eastAsia="Cambria" w:hAnsi="Cambria" w:cs="Cambria"/>
          <w:b/>
          <w:bCs/>
          <w:color w:val="000000"/>
        </w:rPr>
      </w:pPr>
    </w:p>
    <w:p w14:paraId="430DBCDE" w14:textId="77777777" w:rsidR="00614325" w:rsidRDefault="00614325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494"/>
        <w:jc w:val="both"/>
        <w:rPr>
          <w:rFonts w:ascii="Cambria" w:eastAsia="Cambria" w:hAnsi="Cambria" w:cs="Cambria"/>
          <w:b/>
          <w:bCs/>
          <w:color w:val="000000"/>
        </w:rPr>
      </w:pPr>
    </w:p>
    <w:p w14:paraId="011360E7" w14:textId="77777777" w:rsidR="00614325" w:rsidRDefault="00614325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mbria" w:eastAsia="Cambria" w:hAnsi="Cambria" w:cs="Cambria"/>
          <w:b/>
          <w:bCs/>
          <w:color w:val="000000"/>
        </w:rPr>
      </w:pPr>
    </w:p>
    <w:p w14:paraId="5F791FA2" w14:textId="77777777" w:rsidR="00614325" w:rsidRDefault="00614325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134"/>
        <w:jc w:val="both"/>
        <w:rPr>
          <w:rFonts w:ascii="Cambria" w:eastAsia="Cambria" w:hAnsi="Cambria" w:cs="Cambria"/>
          <w:b/>
          <w:bCs/>
          <w:color w:val="000000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2693"/>
        <w:gridCol w:w="3118"/>
        <w:gridCol w:w="3119"/>
      </w:tblGrid>
      <w:tr w:rsidR="000C152C" w14:paraId="0E3AFEF7" w14:textId="77777777" w:rsidTr="00C7254B">
        <w:trPr>
          <w:trHeight w:val="454"/>
          <w:tblHeader/>
        </w:trPr>
        <w:tc>
          <w:tcPr>
            <w:tcW w:w="421" w:type="dxa"/>
            <w:vAlign w:val="center"/>
          </w:tcPr>
          <w:p w14:paraId="5D08FFD4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693" w:type="dxa"/>
            <w:vAlign w:val="center"/>
          </w:tcPr>
          <w:p w14:paraId="3D4B545D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Модуль / Функция</w:t>
            </w:r>
          </w:p>
        </w:tc>
        <w:tc>
          <w:tcPr>
            <w:tcW w:w="3118" w:type="dxa"/>
            <w:vAlign w:val="center"/>
          </w:tcPr>
          <w:p w14:paraId="0DF0404A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Шаги воспроизведения</w:t>
            </w:r>
          </w:p>
        </w:tc>
        <w:tc>
          <w:tcPr>
            <w:tcW w:w="3119" w:type="dxa"/>
            <w:vAlign w:val="center"/>
          </w:tcPr>
          <w:p w14:paraId="54DF1BD1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Результат</w:t>
            </w:r>
          </w:p>
        </w:tc>
      </w:tr>
      <w:tr w:rsidR="000C152C" w14:paraId="632E1E5E" w14:textId="77777777" w:rsidTr="00C7254B">
        <w:trPr>
          <w:trHeight w:val="1014"/>
        </w:trPr>
        <w:tc>
          <w:tcPr>
            <w:tcW w:w="421" w:type="dxa"/>
            <w:vMerge w:val="restart"/>
            <w:vAlign w:val="center"/>
          </w:tcPr>
          <w:p w14:paraId="0853FBA3" w14:textId="40B60DAA" w:rsidR="000C152C" w:rsidRPr="000713A2" w:rsidRDefault="000713A2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2693" w:type="dxa"/>
            <w:vMerge w:val="restart"/>
          </w:tcPr>
          <w:p w14:paraId="18E94EA5" w14:textId="4B9123D2" w:rsidR="000C152C" w:rsidRP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6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Просмотр врачей по специальности</w:t>
            </w:r>
          </w:p>
        </w:tc>
        <w:tc>
          <w:tcPr>
            <w:tcW w:w="3118" w:type="dxa"/>
            <w:vMerge w:val="restart"/>
          </w:tcPr>
          <w:p w14:paraId="497ACCC8" w14:textId="50082538" w:rsidR="000C152C" w:rsidRDefault="000C152C" w:rsidP="000C152C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spacing w:after="0" w:line="240" w:lineRule="auto"/>
              <w:ind w:left="170" w:hanging="17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Зайти в раздел «Список врачей»</w:t>
            </w:r>
          </w:p>
          <w:p w14:paraId="070F0162" w14:textId="7C15377D" w:rsidR="000C152C" w:rsidRDefault="000C152C" w:rsidP="000C152C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spacing w:after="0" w:line="240" w:lineRule="auto"/>
              <w:ind w:left="170" w:hanging="17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Выбрать специальность «Терапевт»</w:t>
            </w:r>
          </w:p>
          <w:p w14:paraId="5FB2CE09" w14:textId="54FEA048" w:rsidR="000C152C" w:rsidRDefault="000C152C" w:rsidP="000C1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spacing w:after="0" w:line="240" w:lineRule="auto"/>
              <w:ind w:left="17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69970F2D" w14:textId="24964072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Ожидаемый:</w:t>
            </w:r>
            <w:r w:rsidR="00BD04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Отображается</w:t>
            </w:r>
            <w:r w:rsidR="00BD04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список всех врачей-терапевтов с их ФИО и статусом</w:t>
            </w:r>
            <w:r w:rsidR="00BD04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(свободен/ занят)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0C152C" w14:paraId="583264D8" w14:textId="77777777" w:rsidTr="00C7254B">
        <w:trPr>
          <w:trHeight w:val="3336"/>
        </w:trPr>
        <w:tc>
          <w:tcPr>
            <w:tcW w:w="421" w:type="dxa"/>
            <w:vMerge/>
            <w:vAlign w:val="center"/>
          </w:tcPr>
          <w:p w14:paraId="7B4FE100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4277A992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03B12786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3E45FF38" w14:textId="00253DB7" w:rsidR="000C152C" w:rsidRP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Фактический: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Список из терапевтов отображен корректно,</w:t>
            </w:r>
            <w:r w:rsidR="00BD04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у каждого терапевта указан статус.</w:t>
            </w:r>
          </w:p>
          <w:p w14:paraId="1E5CE262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Пример формы регистрации представлен на рисунке Б.1.</w:t>
            </w:r>
          </w:p>
          <w:p w14:paraId="6C6597AD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1078AC08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06C5CD7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0C152C" w14:paraId="718CE3B3" w14:textId="77777777" w:rsidTr="00C7254B">
        <w:trPr>
          <w:trHeight w:val="1278"/>
        </w:trPr>
        <w:tc>
          <w:tcPr>
            <w:tcW w:w="421" w:type="dxa"/>
            <w:vMerge w:val="restart"/>
            <w:vAlign w:val="center"/>
          </w:tcPr>
          <w:p w14:paraId="205389EA" w14:textId="0F0B3C5D" w:rsidR="000C152C" w:rsidRPr="000713A2" w:rsidRDefault="000713A2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2693" w:type="dxa"/>
            <w:vMerge w:val="restart"/>
          </w:tcPr>
          <w:p w14:paraId="3FDE93F9" w14:textId="1175BEA1" w:rsidR="000C152C" w:rsidRDefault="004C42A4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2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Просмотр свободных талонов к врачу</w:t>
            </w:r>
            <w:r w:rsidR="000C15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118" w:type="dxa"/>
            <w:vMerge w:val="restart"/>
          </w:tcPr>
          <w:p w14:paraId="58DF999D" w14:textId="2412E3DC" w:rsidR="000C152C" w:rsidRPr="000713A2" w:rsidRDefault="004C42A4" w:rsidP="000713A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spacing w:after="0" w:line="240" w:lineRule="auto"/>
              <w:ind w:left="57" w:firstLine="11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Выбрать врача </w:t>
            </w:r>
            <w:r w:rsid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«</w:t>
            </w:r>
            <w:r w:rsidRP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Иванова Мария Петровна</w:t>
            </w:r>
            <w:r w:rsid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»</w:t>
            </w:r>
          </w:p>
          <w:p w14:paraId="5FDEA768" w14:textId="0DEDA066" w:rsidR="000C152C" w:rsidRPr="004C42A4" w:rsidRDefault="004C42A4" w:rsidP="000713A2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spacing w:after="0" w:line="240" w:lineRule="auto"/>
              <w:ind w:left="57" w:firstLine="11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Нажать кнопку «Продолжить</w:t>
            </w:r>
            <w:r w:rsidR="000C15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»;</w:t>
            </w:r>
          </w:p>
        </w:tc>
        <w:tc>
          <w:tcPr>
            <w:tcW w:w="3119" w:type="dxa"/>
          </w:tcPr>
          <w:p w14:paraId="7BC93897" w14:textId="75E81D77" w:rsidR="000C152C" w:rsidRPr="004C42A4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Ожидаемый: </w:t>
            </w:r>
            <w:r w:rsidR="004C42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Отображается календарь со свободными слотами на 14 дней</w:t>
            </w:r>
            <w:r w:rsidR="004C42A4" w:rsidRPr="004C42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;</w:t>
            </w:r>
          </w:p>
        </w:tc>
      </w:tr>
      <w:tr w:rsidR="000C152C" w14:paraId="3711FBDF" w14:textId="77777777" w:rsidTr="00C7254B">
        <w:trPr>
          <w:trHeight w:val="58"/>
        </w:trPr>
        <w:tc>
          <w:tcPr>
            <w:tcW w:w="421" w:type="dxa"/>
            <w:vMerge/>
            <w:vAlign w:val="center"/>
          </w:tcPr>
          <w:p w14:paraId="45084B21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6A3709A0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5C793AC1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  <w:tcBorders>
              <w:bottom w:val="nil"/>
            </w:tcBorders>
          </w:tcPr>
          <w:p w14:paraId="31CFF314" w14:textId="71A0A26A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Фактический: </w:t>
            </w:r>
            <w:r w:rsidR="004C42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Календарь показан, свободные слоты подсвечены синим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1AD0E80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Пример формы авторизации представлен на рисунке Б.2.</w:t>
            </w:r>
          </w:p>
        </w:tc>
      </w:tr>
      <w:tr w:rsidR="000C152C" w14:paraId="301ECAEB" w14:textId="77777777" w:rsidTr="00C7254B">
        <w:trPr>
          <w:trHeight w:val="764"/>
        </w:trPr>
        <w:tc>
          <w:tcPr>
            <w:tcW w:w="421" w:type="dxa"/>
            <w:vMerge w:val="restart"/>
            <w:vAlign w:val="center"/>
          </w:tcPr>
          <w:p w14:paraId="47F87CC4" w14:textId="6A15C20E" w:rsidR="000C152C" w:rsidRPr="000713A2" w:rsidRDefault="000713A2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lastRenderedPageBreak/>
              <w:t>6</w:t>
            </w:r>
          </w:p>
        </w:tc>
        <w:tc>
          <w:tcPr>
            <w:tcW w:w="2693" w:type="dxa"/>
            <w:vMerge w:val="restart"/>
          </w:tcPr>
          <w:p w14:paraId="22D7547B" w14:textId="2CB4A308" w:rsidR="000C152C" w:rsidRDefault="0042140E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6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Запись на указанную дату (до 2 недель)</w:t>
            </w:r>
          </w:p>
        </w:tc>
        <w:tc>
          <w:tcPr>
            <w:tcW w:w="3118" w:type="dxa"/>
            <w:vMerge w:val="restart"/>
          </w:tcPr>
          <w:p w14:paraId="45CBB696" w14:textId="181A38AA" w:rsidR="000C152C" w:rsidRDefault="0042140E" w:rsidP="000713A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6"/>
                <w:tab w:val="left" w:pos="458"/>
              </w:tabs>
              <w:spacing w:after="0" w:line="240" w:lineRule="auto"/>
              <w:ind w:left="114" w:hanging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Выбрать врача.</w:t>
            </w: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Указать дату через 10 дней.</w:t>
            </w: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Выбрать свободный слот.</w:t>
            </w:r>
          </w:p>
        </w:tc>
        <w:tc>
          <w:tcPr>
            <w:tcW w:w="3119" w:type="dxa"/>
          </w:tcPr>
          <w:p w14:paraId="332867B1" w14:textId="17AA068B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Ожидаемый: </w:t>
            </w:r>
            <w:r w:rsidR="0042140E"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Запись подтверждается, талон появляется в «Мои талоны».</w:t>
            </w:r>
          </w:p>
        </w:tc>
      </w:tr>
      <w:tr w:rsidR="000C152C" w14:paraId="2C57DE4D" w14:textId="77777777" w:rsidTr="00C7254B">
        <w:trPr>
          <w:trHeight w:val="1446"/>
        </w:trPr>
        <w:tc>
          <w:tcPr>
            <w:tcW w:w="421" w:type="dxa"/>
            <w:vMerge/>
            <w:vAlign w:val="center"/>
          </w:tcPr>
          <w:p w14:paraId="285B5624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53046277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6A4262B1" w14:textId="77777777" w:rsidR="000C152C" w:rsidRDefault="000C152C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0FD11CFC" w14:textId="51CCB6CD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Фактический:</w:t>
            </w:r>
            <w:r w:rsidR="0042140E"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Запись создана, в «Мои талоны» отображается корректно. ID талона: #14567.</w:t>
            </w:r>
          </w:p>
          <w:p w14:paraId="6451AC9D" w14:textId="77777777" w:rsidR="000C152C" w:rsidRDefault="000C152C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Пример сообщения об ошибке представлен на рисунке Б.3.</w:t>
            </w:r>
          </w:p>
        </w:tc>
      </w:tr>
      <w:tr w:rsidR="0042140E" w14:paraId="099418E3" w14:textId="77777777" w:rsidTr="00C7254B">
        <w:trPr>
          <w:trHeight w:val="1446"/>
        </w:trPr>
        <w:tc>
          <w:tcPr>
            <w:tcW w:w="421" w:type="dxa"/>
            <w:vMerge w:val="restart"/>
            <w:vAlign w:val="center"/>
          </w:tcPr>
          <w:p w14:paraId="4E088E19" w14:textId="57F1CA50" w:rsidR="0042140E" w:rsidRP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2693" w:type="dxa"/>
            <w:vMerge w:val="restart"/>
          </w:tcPr>
          <w:p w14:paraId="39403BBC" w14:textId="75ACE20C" w:rsid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Попытка записи на дату &gt; 2 недель</w:t>
            </w:r>
          </w:p>
        </w:tc>
        <w:tc>
          <w:tcPr>
            <w:tcW w:w="3118" w:type="dxa"/>
            <w:vMerge w:val="restart"/>
          </w:tcPr>
          <w:p w14:paraId="70406F4A" w14:textId="04D21039" w:rsid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Выбрать врача.</w:t>
            </w: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Указать дату через 15 дней.</w:t>
            </w:r>
          </w:p>
        </w:tc>
        <w:tc>
          <w:tcPr>
            <w:tcW w:w="3119" w:type="dxa"/>
          </w:tcPr>
          <w:p w14:paraId="72FA5B79" w14:textId="747243A3" w:rsidR="0042140E" w:rsidRDefault="0042140E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Ожидаемый: </w:t>
            </w: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Сообщение: «Запись возможна только на ближайшие 14 дней».</w:t>
            </w:r>
          </w:p>
        </w:tc>
      </w:tr>
      <w:tr w:rsidR="0042140E" w14:paraId="47B9BDA5" w14:textId="77777777" w:rsidTr="00C7254B">
        <w:trPr>
          <w:trHeight w:val="1446"/>
        </w:trPr>
        <w:tc>
          <w:tcPr>
            <w:tcW w:w="421" w:type="dxa"/>
            <w:vMerge/>
            <w:vAlign w:val="center"/>
          </w:tcPr>
          <w:p w14:paraId="118B6D8C" w14:textId="77777777" w:rsid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2CF6465D" w14:textId="77777777" w:rsid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7EF62197" w14:textId="77777777" w:rsid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373ACD2" w14:textId="1324640F" w:rsidR="0042140E" w:rsidRPr="0042140E" w:rsidRDefault="0042140E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Фактический: </w:t>
            </w:r>
            <w:r w:rsidRPr="004214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Календарь не даёт выбрать дату дальше 14 дней, при ручном вводе появляется указанное сообщение.</w:t>
            </w:r>
          </w:p>
        </w:tc>
      </w:tr>
      <w:tr w:rsidR="0042140E" w14:paraId="7B4C8623" w14:textId="77777777" w:rsidTr="00C7254B">
        <w:trPr>
          <w:trHeight w:val="1446"/>
        </w:trPr>
        <w:tc>
          <w:tcPr>
            <w:tcW w:w="421" w:type="dxa"/>
            <w:vMerge w:val="restart"/>
            <w:vAlign w:val="center"/>
          </w:tcPr>
          <w:p w14:paraId="3BAD361D" w14:textId="30EE8D65" w:rsidR="0042140E" w:rsidRP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8</w:t>
            </w:r>
          </w:p>
        </w:tc>
        <w:tc>
          <w:tcPr>
            <w:tcW w:w="2693" w:type="dxa"/>
            <w:vMerge w:val="restart"/>
          </w:tcPr>
          <w:p w14:paraId="7F01C1D6" w14:textId="3B7314F9" w:rsidR="0042140E" w:rsidRDefault="00A46E5D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Удаление врача (админ)</w:t>
            </w:r>
          </w:p>
        </w:tc>
        <w:tc>
          <w:tcPr>
            <w:tcW w:w="3118" w:type="dxa"/>
            <w:vMerge w:val="restart"/>
          </w:tcPr>
          <w:p w14:paraId="01761DA4" w14:textId="06501739" w:rsidR="0042140E" w:rsidRDefault="00A46E5D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Войти как администратор.</w:t>
            </w:r>
            <w:r w:rsidRP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2. Перейти в «Список врачей».</w:t>
            </w:r>
            <w:r w:rsidRP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Выбрать врача и нажать «Удалить».</w:t>
            </w:r>
            <w:r w:rsidRP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Подтвердить удаление.</w:t>
            </w:r>
          </w:p>
        </w:tc>
        <w:tc>
          <w:tcPr>
            <w:tcW w:w="3119" w:type="dxa"/>
          </w:tcPr>
          <w:p w14:paraId="2B5BC976" w14:textId="6676EEBE" w:rsidR="0042140E" w:rsidRPr="00A46E5D" w:rsidRDefault="00A46E5D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Ожидаемый: </w:t>
            </w:r>
            <w:r w:rsidRP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Врач удалён из системы, его расписание и талоны аннулируются.</w:t>
            </w:r>
          </w:p>
        </w:tc>
      </w:tr>
      <w:tr w:rsidR="0042140E" w14:paraId="2F5D4778" w14:textId="77777777" w:rsidTr="00C7254B">
        <w:trPr>
          <w:trHeight w:val="1446"/>
        </w:trPr>
        <w:tc>
          <w:tcPr>
            <w:tcW w:w="421" w:type="dxa"/>
            <w:vMerge/>
            <w:vAlign w:val="center"/>
          </w:tcPr>
          <w:p w14:paraId="41C2E2FD" w14:textId="77777777" w:rsid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6C8AE64A" w14:textId="77777777" w:rsid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27B191AE" w14:textId="77777777" w:rsidR="0042140E" w:rsidRDefault="0042140E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622E9028" w14:textId="3F2DBA36" w:rsidR="0042140E" w:rsidRPr="00A46E5D" w:rsidRDefault="00A46E5D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Фактический:</w:t>
            </w:r>
            <w:r w:rsidRP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Врач удалён, в логах есть запись. Однако пациентам с активными талонами не отправлены автоматические уведомления.</w:t>
            </w:r>
          </w:p>
        </w:tc>
      </w:tr>
      <w:tr w:rsidR="00A46E5D" w14:paraId="0D988F21" w14:textId="77777777" w:rsidTr="00C7254B">
        <w:trPr>
          <w:trHeight w:val="1446"/>
        </w:trPr>
        <w:tc>
          <w:tcPr>
            <w:tcW w:w="421" w:type="dxa"/>
            <w:vMerge w:val="restart"/>
            <w:vAlign w:val="center"/>
          </w:tcPr>
          <w:p w14:paraId="288B8084" w14:textId="4B27F8FA" w:rsidR="00A46E5D" w:rsidRPr="00A46E5D" w:rsidRDefault="00A46E5D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lastRenderedPageBreak/>
              <w:t>9</w:t>
            </w:r>
          </w:p>
        </w:tc>
        <w:tc>
          <w:tcPr>
            <w:tcW w:w="2693" w:type="dxa"/>
            <w:vMerge w:val="restart"/>
          </w:tcPr>
          <w:p w14:paraId="0ACE0B18" w14:textId="4FAE12F1" w:rsidR="00A46E5D" w:rsidRDefault="00A46E5D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46E5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Заказ талона (пациент)</w:t>
            </w:r>
          </w:p>
        </w:tc>
        <w:tc>
          <w:tcPr>
            <w:tcW w:w="3118" w:type="dxa"/>
            <w:vMerge w:val="restart"/>
          </w:tcPr>
          <w:p w14:paraId="1D8C419B" w14:textId="43E820F6" w:rsidR="00A46E5D" w:rsidRDefault="00AB3872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Войти как пациент «user123».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2. Выбрать врача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«</w:t>
            </w:r>
            <w:r w:rsidRPr="000713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Иванова Мария Петровна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21.12.2025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3. Выбрать свободный слот 10:00.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4. Нажать «Записаться».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5. Подтвердить запись.</w:t>
            </w:r>
          </w:p>
        </w:tc>
        <w:tc>
          <w:tcPr>
            <w:tcW w:w="3119" w:type="dxa"/>
          </w:tcPr>
          <w:p w14:paraId="28BD9F64" w14:textId="12071E80" w:rsidR="00A46E5D" w:rsidRPr="00AB3872" w:rsidRDefault="00AB3872" w:rsidP="00AB3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51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Ожидаемый: 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Талон создан, отображается в</w:t>
            </w:r>
            <w:r w:rsidR="00B47E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окне об успешной записи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A46E5D" w:rsidRPr="00B47E2E" w14:paraId="24D0505A" w14:textId="77777777" w:rsidTr="00C7254B">
        <w:trPr>
          <w:trHeight w:val="1446"/>
        </w:trPr>
        <w:tc>
          <w:tcPr>
            <w:tcW w:w="421" w:type="dxa"/>
            <w:vMerge/>
            <w:vAlign w:val="center"/>
          </w:tcPr>
          <w:p w14:paraId="30B7A9A0" w14:textId="77777777" w:rsidR="00A46E5D" w:rsidRDefault="00A46E5D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93" w:type="dxa"/>
            <w:vMerge/>
          </w:tcPr>
          <w:p w14:paraId="10F3214A" w14:textId="77777777" w:rsidR="00A46E5D" w:rsidRDefault="00A46E5D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vMerge/>
          </w:tcPr>
          <w:p w14:paraId="5A50D645" w14:textId="77777777" w:rsidR="00A46E5D" w:rsidRDefault="00A46E5D" w:rsidP="00C725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</w:tcPr>
          <w:p w14:paraId="6A38EC5B" w14:textId="1F9BA94E" w:rsidR="00A46E5D" w:rsidRPr="00AB3872" w:rsidRDefault="00AB3872" w:rsidP="00C72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17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Фактический: 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Талон создан, в календаре слот </w:t>
            </w:r>
            <w:r w:rsidR="00B47E2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на 10:00 помечается занятым</w:t>
            </w:r>
            <w:r w:rsidRPr="00AB387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44BF8004" w14:textId="54D948AB" w:rsidR="00614325" w:rsidRDefault="0061432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134"/>
        <w:jc w:val="both"/>
        <w:rPr>
          <w:rFonts w:asciiTheme="minorHAnsi" w:eastAsia="Cambria" w:hAnsiTheme="minorHAnsi" w:cs="Cambria"/>
          <w:color w:val="000000"/>
        </w:rPr>
      </w:pPr>
    </w:p>
    <w:p w14:paraId="2EC5A782" w14:textId="77777777" w:rsidR="000713A2" w:rsidRPr="000713A2" w:rsidRDefault="000713A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134"/>
        <w:jc w:val="both"/>
        <w:rPr>
          <w:rFonts w:asciiTheme="minorHAnsi" w:eastAsia="Cambria" w:hAnsiTheme="minorHAnsi" w:cs="Cambria"/>
          <w:color w:val="000000"/>
        </w:rPr>
      </w:pPr>
    </w:p>
    <w:sectPr w:rsidR="000713A2" w:rsidRPr="000713A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EF6F01A-048D-401B-A365-A7EA8CBB402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3727C11C-711C-4633-8047-FCB538DBDB68}"/>
  </w:font>
  <w:font w:name="Aptos Display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auto"/>
    <w:pitch w:val="default"/>
    <w:embedRegular r:id="rId3" w:fontKey="{3AB3DC3E-1354-4519-A46E-1CFCA0677A4F}"/>
    <w:embedBold r:id="rId4" w:fontKey="{4F02B2D8-8833-405A-AB05-EE08E9A062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6CA4"/>
    <w:multiLevelType w:val="multilevel"/>
    <w:tmpl w:val="181A02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1" w15:restartNumberingAfterBreak="0">
    <w:nsid w:val="2BA10643"/>
    <w:multiLevelType w:val="multilevel"/>
    <w:tmpl w:val="B49070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238BC"/>
    <w:multiLevelType w:val="multilevel"/>
    <w:tmpl w:val="7C46EA00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9212A"/>
    <w:multiLevelType w:val="multilevel"/>
    <w:tmpl w:val="684CB55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4" w15:restartNumberingAfterBreak="0">
    <w:nsid w:val="459C2406"/>
    <w:multiLevelType w:val="multilevel"/>
    <w:tmpl w:val="4CE082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45599"/>
    <w:multiLevelType w:val="multilevel"/>
    <w:tmpl w:val="3C34FCB2"/>
    <w:lvl w:ilvl="0">
      <w:start w:val="1"/>
      <w:numFmt w:val="decimal"/>
      <w:lvlText w:val="%1."/>
      <w:lvlJc w:val="left"/>
      <w:pPr>
        <w:ind w:left="1494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AA61565"/>
    <w:multiLevelType w:val="multilevel"/>
    <w:tmpl w:val="4E1C018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lang w:val="ru-RU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FB35C2A"/>
    <w:multiLevelType w:val="multilevel"/>
    <w:tmpl w:val="0CA2F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8" w15:restartNumberingAfterBreak="0">
    <w:nsid w:val="67630681"/>
    <w:multiLevelType w:val="multilevel"/>
    <w:tmpl w:val="3C4818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325"/>
    <w:rsid w:val="000713A2"/>
    <w:rsid w:val="000C152C"/>
    <w:rsid w:val="001F374F"/>
    <w:rsid w:val="0042140E"/>
    <w:rsid w:val="004C42A4"/>
    <w:rsid w:val="00614325"/>
    <w:rsid w:val="00696951"/>
    <w:rsid w:val="00A46E5D"/>
    <w:rsid w:val="00AB3872"/>
    <w:rsid w:val="00B47E2E"/>
    <w:rsid w:val="00BD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2A6BB"/>
  <w15:docId w15:val="{5C3BFD57-600D-4325-9165-75C72E12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52C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2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62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62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2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62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2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219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219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219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9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9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983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2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2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2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983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219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1983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2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621983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21983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8A1759"/>
    <w:rPr>
      <w:color w:val="467886" w:themeColor="hyperlink"/>
      <w:u w:val="single"/>
    </w:rPr>
  </w:style>
  <w:style w:type="table" w:styleId="ac">
    <w:name w:val="Table Grid"/>
    <w:basedOn w:val="a1"/>
    <w:uiPriority w:val="39"/>
    <w:rsid w:val="008A175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832832"/>
    <w:rPr>
      <w:color w:val="605E5C"/>
      <w:shd w:val="clear" w:color="auto" w:fill="E1DFDD"/>
    </w:rPr>
  </w:style>
  <w:style w:type="paragraph" w:styleId="ae">
    <w:name w:val="Normal (Web)"/>
    <w:uiPriority w:val="99"/>
    <w:unhideWhenUsed/>
    <w:rsid w:val="00F73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</w:rPr>
  </w:style>
  <w:style w:type="paragraph" w:styleId="af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0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Z2vQL2twEQEDlXSDlEuos2CZQQ==">CgMxLjAyDmguNGN3dGdiZWplNzJqOAByITFkRE0yR09ybFpJMkRjQk5UWUdpTGs0UGpmU3pjTFlMUQ==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Student406</dc:creator>
  <cp:lastModifiedBy>acer</cp:lastModifiedBy>
  <cp:revision>3</cp:revision>
  <dcterms:created xsi:type="dcterms:W3CDTF">2025-12-21T13:33:00Z</dcterms:created>
  <dcterms:modified xsi:type="dcterms:W3CDTF">2025-12-21T13:48:00Z</dcterms:modified>
</cp:coreProperties>
</file>