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65565" w:rsidRPr="006B556F" w:rsidRDefault="00000000">
      <w:pPr>
        <w:jc w:val="center"/>
        <w:rPr>
          <w:lang w:val="ru-RU"/>
        </w:rPr>
      </w:pPr>
      <w:r w:rsidRPr="006B556F">
        <w:rPr>
          <w:b/>
          <w:sz w:val="30"/>
          <w:lang w:val="ru-RU"/>
        </w:rPr>
        <w:t xml:space="preserve">Кейс </w:t>
      </w:r>
      <w:r>
        <w:rPr>
          <w:b/>
          <w:sz w:val="30"/>
        </w:rPr>
        <w:t>JTI</w:t>
      </w:r>
      <w:r w:rsidRPr="006B556F">
        <w:rPr>
          <w:b/>
          <w:sz w:val="30"/>
          <w:lang w:val="ru-RU"/>
        </w:rPr>
        <w:t xml:space="preserve">: план подготовки идеального решения по развитию </w:t>
      </w:r>
      <w:proofErr w:type="spellStart"/>
      <w:r>
        <w:rPr>
          <w:b/>
          <w:sz w:val="30"/>
        </w:rPr>
        <w:t>Mirapolis</w:t>
      </w:r>
      <w:proofErr w:type="spellEnd"/>
      <w:r w:rsidRPr="006B556F">
        <w:rPr>
          <w:b/>
          <w:sz w:val="30"/>
          <w:lang w:val="ru-RU"/>
        </w:rPr>
        <w:t xml:space="preserve"> в 2026</w:t>
      </w:r>
    </w:p>
    <w:p w:rsidR="00465565" w:rsidRPr="006B556F" w:rsidRDefault="00000000">
      <w:pPr>
        <w:jc w:val="center"/>
        <w:rPr>
          <w:lang w:val="ru-RU"/>
        </w:rPr>
      </w:pPr>
      <w:r w:rsidRPr="006B556F">
        <w:rPr>
          <w:lang w:val="ru-RU"/>
        </w:rPr>
        <w:t xml:space="preserve">Дата подготовки: 15.04.2026. Формат: что сделать самостоятельно </w:t>
      </w:r>
      <w:r>
        <w:t>vs</w:t>
      </w:r>
      <w:r w:rsidRPr="006B556F">
        <w:rPr>
          <w:lang w:val="ru-RU"/>
        </w:rPr>
        <w:t xml:space="preserve"> что делегировать </w:t>
      </w:r>
      <w:r>
        <w:t>AI</w:t>
      </w:r>
      <w:r w:rsidRPr="006B556F">
        <w:rPr>
          <w:lang w:val="ru-RU"/>
        </w:rPr>
        <w:t>.</w:t>
      </w:r>
    </w:p>
    <w:p w:rsidR="00465565" w:rsidRPr="006B556F" w:rsidRDefault="00465565">
      <w:pPr>
        <w:rPr>
          <w:lang w:val="ru-RU"/>
        </w:rPr>
      </w:pPr>
    </w:p>
    <w:p w:rsidR="00465565" w:rsidRPr="006B556F" w:rsidRDefault="00000000">
      <w:pPr>
        <w:pStyle w:val="Heading1"/>
        <w:rPr>
          <w:lang w:val="ru-RU"/>
        </w:rPr>
      </w:pPr>
      <w:r>
        <w:t xml:space="preserve">1) </w:t>
      </w:r>
      <w:proofErr w:type="spellStart"/>
      <w:r>
        <w:t>Что</w:t>
      </w:r>
      <w:proofErr w:type="spellEnd"/>
      <w:r>
        <w:t xml:space="preserve"> </w:t>
      </w:r>
      <w:r w:rsidR="006B556F">
        <w:rPr>
          <w:lang w:val="ru-RU"/>
        </w:rPr>
        <w:t>надо сделать?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Собрать план развития системы </w:t>
      </w:r>
      <w:proofErr w:type="spellStart"/>
      <w:r>
        <w:t>Mirapolis</w:t>
      </w:r>
      <w:proofErr w:type="spellEnd"/>
      <w:r w:rsidRPr="006B556F">
        <w:rPr>
          <w:lang w:val="ru-RU"/>
        </w:rPr>
        <w:t xml:space="preserve"> на 2026 год после масштабной замены </w:t>
      </w:r>
      <w:r>
        <w:t>SAP</w:t>
      </w:r>
      <w:r w:rsidRPr="006B556F">
        <w:rPr>
          <w:lang w:val="ru-RU"/>
        </w:rPr>
        <w:t xml:space="preserve"> </w:t>
      </w:r>
      <w:r>
        <w:t>SuccessFactors</w:t>
      </w:r>
      <w:r w:rsidRPr="006B556F">
        <w:rPr>
          <w:lang w:val="ru-RU"/>
        </w:rPr>
        <w:t>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Показать план в двух разрезах: (а) для сотрудников, (б) для функции </w:t>
      </w:r>
      <w:r>
        <w:t>P</w:t>
      </w:r>
      <w:r w:rsidRPr="006B556F">
        <w:rPr>
          <w:lang w:val="ru-RU"/>
        </w:rPr>
        <w:t>&amp;</w:t>
      </w:r>
      <w:r>
        <w:t>C</w:t>
      </w:r>
      <w:r w:rsidRPr="006B556F">
        <w:rPr>
          <w:lang w:val="ru-RU"/>
        </w:rPr>
        <w:t>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Учесть запуск модулей: </w:t>
      </w:r>
      <w:proofErr w:type="spellStart"/>
      <w:r>
        <w:t>myWay</w:t>
      </w:r>
      <w:proofErr w:type="spellEnd"/>
      <w:r w:rsidRPr="006B556F">
        <w:rPr>
          <w:lang w:val="ru-RU"/>
        </w:rPr>
        <w:t xml:space="preserve"> (08.2025), Обучение и развитие (08.2025), Рекрутмент (09.2025), Адаптация (02.2026), Кадровый резерв (03.2026).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Дополнительно: предложить, какие еще приложения/процессы можно перенести в </w:t>
      </w:r>
      <w:proofErr w:type="spellStart"/>
      <w:r>
        <w:t>Mirapolis</w:t>
      </w:r>
      <w:proofErr w:type="spellEnd"/>
      <w:r w:rsidRPr="006B556F">
        <w:rPr>
          <w:lang w:val="ru-RU"/>
        </w:rPr>
        <w:t>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Подготовить устную защиту на 20–25 минут + ответы на вопросы </w:t>
      </w:r>
      <w:r>
        <w:t>P</w:t>
      </w:r>
      <w:r w:rsidRPr="006B556F">
        <w:rPr>
          <w:lang w:val="ru-RU"/>
        </w:rPr>
        <w:t>&amp;</w:t>
      </w:r>
      <w:r>
        <w:t>C</w:t>
      </w:r>
      <w:r w:rsidRPr="006B556F">
        <w:rPr>
          <w:lang w:val="ru-RU"/>
        </w:rPr>
        <w:t>-директоров.</w:t>
      </w:r>
    </w:p>
    <w:p w:rsidR="00465565" w:rsidRPr="006B556F" w:rsidRDefault="00000000">
      <w:pPr>
        <w:pStyle w:val="Heading1"/>
        <w:rPr>
          <w:lang w:val="ru-RU"/>
        </w:rPr>
      </w:pPr>
      <w:r w:rsidRPr="006B556F">
        <w:rPr>
          <w:lang w:val="ru-RU"/>
        </w:rPr>
        <w:t xml:space="preserve">2) Что показал </w:t>
      </w:r>
      <w:proofErr w:type="spellStart"/>
      <w:r w:rsidRPr="006B556F">
        <w:rPr>
          <w:lang w:val="ru-RU"/>
        </w:rPr>
        <w:t>скринкаст</w:t>
      </w:r>
      <w:proofErr w:type="spellEnd"/>
      <w:r w:rsidRPr="006B556F">
        <w:rPr>
          <w:lang w:val="ru-RU"/>
        </w:rPr>
        <w:t xml:space="preserve"> платформы (факты для аргументации)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>Система уже содержит развитые разделы: Домашняя страница, Инструкции, Каталог мероприятий/обучения, Личный кабинет, Формы оценки, Планы развития, Заявки на обучение, Обратная связь, Календарь, Сертификаты.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>Есть сегментация контента и фильтры (глобальное обучение, менеджмент и лидерство, эксклюзивные программы, статусы выполнения), но в ряде выборок отображается «Список пуст».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Присутствуют внешние локальные/глобальные ресурсы и обучающие витрины; часть интерфейса смешивает </w:t>
      </w:r>
      <w:r>
        <w:t>RU</w:t>
      </w:r>
      <w:r w:rsidRPr="006B556F">
        <w:rPr>
          <w:lang w:val="ru-RU"/>
        </w:rPr>
        <w:t>/</w:t>
      </w:r>
      <w:r>
        <w:t>EN</w:t>
      </w:r>
      <w:r w:rsidRPr="006B556F">
        <w:rPr>
          <w:lang w:val="ru-RU"/>
        </w:rPr>
        <w:t xml:space="preserve"> названия и не всегда единообразна.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>Есть видимость прогресса и артефактов обучения (сертификаты, планы развития, статусы), но пользовательский путь выглядит фрагментированным между модулями.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>Интерфейс функциональный, но перегружен навигацией; важные сценарии для сотрудника и менеджера не выглядят как единый «сквозной путь».</w:t>
      </w:r>
    </w:p>
    <w:p w:rsidR="00465565" w:rsidRPr="006B556F" w:rsidRDefault="00000000">
      <w:pPr>
        <w:pStyle w:val="Heading1"/>
        <w:rPr>
          <w:lang w:val="ru-RU"/>
        </w:rPr>
      </w:pPr>
      <w:r w:rsidRPr="006B556F">
        <w:rPr>
          <w:lang w:val="ru-RU"/>
        </w:rPr>
        <w:t>3) Принцип «идеального решения»: разделение ролей</w:t>
      </w:r>
    </w:p>
    <w:p w:rsidR="00465565" w:rsidRPr="006B556F" w:rsidRDefault="00000000">
      <w:pPr>
        <w:rPr>
          <w:lang w:val="ru-RU"/>
        </w:rPr>
      </w:pPr>
      <w:r w:rsidRPr="006B556F">
        <w:rPr>
          <w:lang w:val="ru-RU"/>
        </w:rPr>
        <w:t xml:space="preserve">Ниже — конкретные задачи с жестким разделением: что лучше сделать тебе (как кандидату и бизнес-владельцу контекста), а что лучше делегировать мне (как </w:t>
      </w:r>
      <w:r>
        <w:t>AI</w:t>
      </w:r>
      <w:r w:rsidRPr="006B556F">
        <w:rPr>
          <w:lang w:val="ru-RU"/>
        </w:rPr>
        <w:t>-аналитику/</w:t>
      </w:r>
      <w:proofErr w:type="spellStart"/>
      <w:r w:rsidRPr="006B556F">
        <w:rPr>
          <w:lang w:val="ru-RU"/>
        </w:rPr>
        <w:t>структуратору</w:t>
      </w:r>
      <w:proofErr w:type="spellEnd"/>
      <w:r w:rsidRPr="006B556F">
        <w:rPr>
          <w:lang w:val="ru-RU"/>
        </w:rPr>
        <w:t>/редактору материалов).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3145"/>
        <w:gridCol w:w="2146"/>
        <w:gridCol w:w="1937"/>
      </w:tblGrid>
      <w:tr w:rsidR="00465565">
        <w:tc>
          <w:tcPr>
            <w:tcW w:w="2160" w:type="dxa"/>
          </w:tcPr>
          <w:p w:rsidR="00465565" w:rsidRDefault="00000000">
            <w:proofErr w:type="spellStart"/>
            <w:r>
              <w:t>Блок</w:t>
            </w:r>
            <w:proofErr w:type="spellEnd"/>
          </w:p>
        </w:tc>
        <w:tc>
          <w:tcPr>
            <w:tcW w:w="2160" w:type="dxa"/>
          </w:tcPr>
          <w:p w:rsidR="00465565" w:rsidRDefault="00000000">
            <w:r>
              <w:t>Что лучше сделать самостоятельно</w:t>
            </w:r>
          </w:p>
        </w:tc>
        <w:tc>
          <w:tcPr>
            <w:tcW w:w="2160" w:type="dxa"/>
          </w:tcPr>
          <w:p w:rsidR="00465565" w:rsidRDefault="00000000">
            <w:r>
              <w:t>Что лучше делегировать мне</w:t>
            </w:r>
          </w:p>
        </w:tc>
        <w:tc>
          <w:tcPr>
            <w:tcW w:w="2160" w:type="dxa"/>
          </w:tcPr>
          <w:p w:rsidR="00465565" w:rsidRDefault="00000000">
            <w:r>
              <w:t>Выход / артефакт</w:t>
            </w:r>
          </w:p>
        </w:tc>
      </w:tr>
      <w:tr w:rsidR="00465565" w:rsidRPr="006B556F"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>
              <w:lastRenderedPageBreak/>
              <w:t>A</w:t>
            </w:r>
            <w:r w:rsidRPr="006B556F">
              <w:rPr>
                <w:lang w:val="ru-RU"/>
              </w:rPr>
              <w:t>. Бизнес-контекст и стейкхолдеры</w:t>
            </w:r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t xml:space="preserve">Подтвердить приоритеты </w:t>
            </w:r>
            <w:r>
              <w:t>JTI</w:t>
            </w:r>
            <w:r w:rsidRPr="006B556F">
              <w:rPr>
                <w:lang w:val="ru-RU"/>
              </w:rPr>
              <w:t xml:space="preserve"> в </w:t>
            </w:r>
            <w:r>
              <w:t>HR</w:t>
            </w:r>
            <w:r w:rsidRPr="006B556F">
              <w:rPr>
                <w:lang w:val="ru-RU"/>
              </w:rPr>
              <w:t xml:space="preserve"> на 2026: где самый высокий риск (</w:t>
            </w:r>
            <w:r>
              <w:t>adoption</w:t>
            </w:r>
            <w:r w:rsidRPr="006B556F">
              <w:rPr>
                <w:lang w:val="ru-RU"/>
              </w:rPr>
              <w:t>, качество данных, скорость процессов, управляемость талантов). Собрать ожидания 2–3 реальных стейкхолдеров (</w:t>
            </w:r>
            <w:r>
              <w:t>HRBP</w:t>
            </w:r>
            <w:r w:rsidRPr="006B556F">
              <w:rPr>
                <w:lang w:val="ru-RU"/>
              </w:rPr>
              <w:t xml:space="preserve">, </w:t>
            </w:r>
            <w:r>
              <w:t>C</w:t>
            </w:r>
            <w:r w:rsidRPr="006B556F">
              <w:rPr>
                <w:lang w:val="ru-RU"/>
              </w:rPr>
              <w:t>&amp;</w:t>
            </w:r>
            <w:r>
              <w:t>B</w:t>
            </w:r>
            <w:r w:rsidRPr="006B556F">
              <w:rPr>
                <w:lang w:val="ru-RU"/>
              </w:rPr>
              <w:t xml:space="preserve">, </w:t>
            </w:r>
            <w:r>
              <w:t>L</w:t>
            </w:r>
            <w:r w:rsidRPr="006B556F">
              <w:rPr>
                <w:lang w:val="ru-RU"/>
              </w:rPr>
              <w:t>&amp;</w:t>
            </w:r>
            <w:r>
              <w:t>D</w:t>
            </w:r>
            <w:r w:rsidRPr="006B556F">
              <w:rPr>
                <w:lang w:val="ru-RU"/>
              </w:rPr>
              <w:t>/</w:t>
            </w:r>
            <w:r>
              <w:t>TA</w:t>
            </w:r>
            <w:r w:rsidRPr="006B556F">
              <w:rPr>
                <w:lang w:val="ru-RU"/>
              </w:rPr>
              <w:t>).</w:t>
            </w:r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t xml:space="preserve">Собрать </w:t>
            </w:r>
            <w:r>
              <w:t>stakeholder</w:t>
            </w:r>
            <w:r w:rsidRPr="006B556F">
              <w:rPr>
                <w:lang w:val="ru-RU"/>
              </w:rPr>
              <w:t>-</w:t>
            </w:r>
            <w:r>
              <w:t>map</w:t>
            </w:r>
            <w:r w:rsidRPr="006B556F">
              <w:rPr>
                <w:lang w:val="ru-RU"/>
              </w:rPr>
              <w:t xml:space="preserve">, матрицу интересов/влияния и карту рисков изменений по ролям (сотрудник, менеджер, </w:t>
            </w:r>
            <w:r>
              <w:t>HR</w:t>
            </w:r>
            <w:r w:rsidRPr="006B556F">
              <w:rPr>
                <w:lang w:val="ru-RU"/>
              </w:rPr>
              <w:t xml:space="preserve">, директор </w:t>
            </w:r>
            <w:r>
              <w:t>P</w:t>
            </w:r>
            <w:r w:rsidRPr="006B556F">
              <w:rPr>
                <w:lang w:val="ru-RU"/>
              </w:rPr>
              <w:t>&amp;</w:t>
            </w:r>
            <w:r>
              <w:t>C</w:t>
            </w:r>
            <w:r w:rsidRPr="006B556F">
              <w:rPr>
                <w:lang w:val="ru-RU"/>
              </w:rPr>
              <w:t>).</w:t>
            </w:r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t xml:space="preserve">1 слайд «Контекст и критерии успеха» + </w:t>
            </w:r>
            <w:r>
              <w:t>RACI</w:t>
            </w:r>
            <w:r w:rsidRPr="006B556F">
              <w:rPr>
                <w:lang w:val="ru-RU"/>
              </w:rPr>
              <w:t>/</w:t>
            </w:r>
            <w:r>
              <w:t>Stakeholder</w:t>
            </w:r>
            <w:r w:rsidRPr="006B556F">
              <w:rPr>
                <w:lang w:val="ru-RU"/>
              </w:rPr>
              <w:t xml:space="preserve"> </w:t>
            </w:r>
            <w:r>
              <w:t>matrix</w:t>
            </w:r>
            <w:r w:rsidRPr="006B556F">
              <w:rPr>
                <w:lang w:val="ru-RU"/>
              </w:rPr>
              <w:t>.</w:t>
            </w:r>
          </w:p>
        </w:tc>
      </w:tr>
      <w:tr w:rsidR="00465565" w:rsidRPr="006B556F"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>
              <w:t>B</w:t>
            </w:r>
            <w:r w:rsidRPr="006B556F">
              <w:rPr>
                <w:lang w:val="ru-RU"/>
              </w:rPr>
              <w:t xml:space="preserve">. Диагностика текущего состояния </w:t>
            </w:r>
            <w:proofErr w:type="spellStart"/>
            <w:r>
              <w:t>Mirapolis</w:t>
            </w:r>
            <w:proofErr w:type="spellEnd"/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t>Дать мне 5–7 реальных болей из твоего опыта/наблюдений (что мешает людям выполнять задачи быстро и без ошибок).</w:t>
            </w:r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t>Оформить диагностику «</w:t>
            </w:r>
            <w:r>
              <w:t>As</w:t>
            </w:r>
            <w:r w:rsidRPr="006B556F">
              <w:rPr>
                <w:lang w:val="ru-RU"/>
              </w:rPr>
              <w:t>-</w:t>
            </w:r>
            <w:r>
              <w:t>Is</w:t>
            </w:r>
            <w:r w:rsidRPr="006B556F">
              <w:rPr>
                <w:lang w:val="ru-RU"/>
              </w:rPr>
              <w:t xml:space="preserve">»: </w:t>
            </w:r>
            <w:r>
              <w:t>pain</w:t>
            </w:r>
            <w:r w:rsidRPr="006B556F">
              <w:rPr>
                <w:lang w:val="ru-RU"/>
              </w:rPr>
              <w:t xml:space="preserve"> </w:t>
            </w:r>
            <w:r>
              <w:t>points</w:t>
            </w:r>
            <w:r w:rsidRPr="006B556F">
              <w:rPr>
                <w:lang w:val="ru-RU"/>
              </w:rPr>
              <w:t xml:space="preserve">, первопричины, </w:t>
            </w:r>
            <w:r>
              <w:t>impact</w:t>
            </w:r>
            <w:r w:rsidRPr="006B556F">
              <w:rPr>
                <w:lang w:val="ru-RU"/>
              </w:rPr>
              <w:t xml:space="preserve"> на бизнес, </w:t>
            </w:r>
            <w:r>
              <w:t>quick</w:t>
            </w:r>
            <w:r w:rsidRPr="006B556F">
              <w:rPr>
                <w:lang w:val="ru-RU"/>
              </w:rPr>
              <w:t xml:space="preserve"> </w:t>
            </w:r>
            <w:r>
              <w:t>wins</w:t>
            </w:r>
            <w:r w:rsidRPr="006B556F">
              <w:rPr>
                <w:lang w:val="ru-RU"/>
              </w:rPr>
              <w:t xml:space="preserve"> </w:t>
            </w:r>
            <w:r>
              <w:t>vs</w:t>
            </w:r>
            <w:r w:rsidRPr="006B556F">
              <w:rPr>
                <w:lang w:val="ru-RU"/>
              </w:rPr>
              <w:t xml:space="preserve"> системные изменения.</w:t>
            </w:r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t>Таблица «Проблема → Причина → Эффект → Решение».</w:t>
            </w:r>
          </w:p>
        </w:tc>
      </w:tr>
      <w:tr w:rsidR="00465565">
        <w:tc>
          <w:tcPr>
            <w:tcW w:w="2160" w:type="dxa"/>
          </w:tcPr>
          <w:p w:rsidR="00465565" w:rsidRDefault="00000000">
            <w:r>
              <w:t xml:space="preserve">C. </w:t>
            </w:r>
            <w:proofErr w:type="spellStart"/>
            <w:r>
              <w:t>Целевой</w:t>
            </w:r>
            <w:proofErr w:type="spellEnd"/>
            <w:r>
              <w:t xml:space="preserve"> </w:t>
            </w:r>
            <w:proofErr w:type="spellStart"/>
            <w:r>
              <w:t>продуктовый</w:t>
            </w:r>
            <w:proofErr w:type="spellEnd"/>
            <w:r>
              <w:t xml:space="preserve"> </w:t>
            </w:r>
            <w:proofErr w:type="spellStart"/>
            <w:r>
              <w:t>дизайн</w:t>
            </w:r>
            <w:proofErr w:type="spellEnd"/>
            <w:r>
              <w:t xml:space="preserve"> 2026</w:t>
            </w:r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t xml:space="preserve">Выбрать 3–5 приоритетов, которые ты готова защищать (например: единый путь сотрудника, </w:t>
            </w:r>
            <w:r>
              <w:t>manager</w:t>
            </w:r>
            <w:r w:rsidRPr="006B556F">
              <w:rPr>
                <w:lang w:val="ru-RU"/>
              </w:rPr>
              <w:t xml:space="preserve"> </w:t>
            </w:r>
            <w:r>
              <w:t>cockpit</w:t>
            </w:r>
            <w:r w:rsidRPr="006B556F">
              <w:rPr>
                <w:lang w:val="ru-RU"/>
              </w:rPr>
              <w:t xml:space="preserve">, </w:t>
            </w:r>
            <w:r>
              <w:t>data</w:t>
            </w:r>
            <w:r w:rsidRPr="006B556F">
              <w:rPr>
                <w:lang w:val="ru-RU"/>
              </w:rPr>
              <w:t xml:space="preserve"> </w:t>
            </w:r>
            <w:r>
              <w:t>quality</w:t>
            </w:r>
            <w:r w:rsidRPr="006B556F">
              <w:rPr>
                <w:lang w:val="ru-RU"/>
              </w:rPr>
              <w:t xml:space="preserve">, </w:t>
            </w:r>
            <w:r>
              <w:t>mobile</w:t>
            </w:r>
            <w:r w:rsidRPr="006B556F">
              <w:rPr>
                <w:lang w:val="ru-RU"/>
              </w:rPr>
              <w:t>-</w:t>
            </w:r>
            <w:r>
              <w:t>first</w:t>
            </w:r>
            <w:r w:rsidRPr="006B556F">
              <w:rPr>
                <w:lang w:val="ru-RU"/>
              </w:rPr>
              <w:t>, автоматизация напоминаний).</w:t>
            </w:r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t xml:space="preserve">Сделать </w:t>
            </w:r>
            <w:r>
              <w:t>To</w:t>
            </w:r>
            <w:r w:rsidRPr="006B556F">
              <w:rPr>
                <w:lang w:val="ru-RU"/>
              </w:rPr>
              <w:t>-</w:t>
            </w:r>
            <w:r>
              <w:t>Be</w:t>
            </w:r>
            <w:r w:rsidRPr="006B556F">
              <w:rPr>
                <w:lang w:val="ru-RU"/>
              </w:rPr>
              <w:t xml:space="preserve"> ландшафт: </w:t>
            </w:r>
            <w:r>
              <w:t>employee</w:t>
            </w:r>
            <w:r w:rsidRPr="006B556F">
              <w:rPr>
                <w:lang w:val="ru-RU"/>
              </w:rPr>
              <w:t xml:space="preserve"> </w:t>
            </w:r>
            <w:r>
              <w:t>journeys</w:t>
            </w:r>
            <w:r w:rsidRPr="006B556F">
              <w:rPr>
                <w:lang w:val="ru-RU"/>
              </w:rPr>
              <w:t xml:space="preserve"> и </w:t>
            </w:r>
            <w:r>
              <w:t>P</w:t>
            </w:r>
            <w:r w:rsidRPr="006B556F">
              <w:rPr>
                <w:lang w:val="ru-RU"/>
              </w:rPr>
              <w:t>&amp;</w:t>
            </w:r>
            <w:r>
              <w:t>C</w:t>
            </w:r>
            <w:r w:rsidRPr="006B556F">
              <w:rPr>
                <w:lang w:val="ru-RU"/>
              </w:rPr>
              <w:t xml:space="preserve"> </w:t>
            </w:r>
            <w:r>
              <w:t>journeys</w:t>
            </w:r>
            <w:r w:rsidRPr="006B556F">
              <w:rPr>
                <w:lang w:val="ru-RU"/>
              </w:rPr>
              <w:t xml:space="preserve">, продуктовые эпики, </w:t>
            </w:r>
            <w:r>
              <w:t>backlog</w:t>
            </w:r>
            <w:r w:rsidRPr="006B556F">
              <w:rPr>
                <w:lang w:val="ru-RU"/>
              </w:rPr>
              <w:t xml:space="preserve"> на 2026 по кварталам.</w:t>
            </w:r>
          </w:p>
        </w:tc>
        <w:tc>
          <w:tcPr>
            <w:tcW w:w="2160" w:type="dxa"/>
          </w:tcPr>
          <w:p w:rsidR="00465565" w:rsidRDefault="00000000">
            <w:r>
              <w:t>Roadmap 2026 (Q1–Q4) + 2 целевых customer journey.</w:t>
            </w:r>
          </w:p>
        </w:tc>
      </w:tr>
      <w:tr w:rsidR="00465565">
        <w:tc>
          <w:tcPr>
            <w:tcW w:w="2160" w:type="dxa"/>
          </w:tcPr>
          <w:p w:rsidR="00465565" w:rsidRDefault="00000000">
            <w:r>
              <w:t>D. Change management и внедрение</w:t>
            </w:r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t>Подтвердить реалистичные ограничения (ресурсы, сроки, что политически/организационно сложно внедрить).</w:t>
            </w:r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t xml:space="preserve">Собрать </w:t>
            </w:r>
            <w:r>
              <w:t>change</w:t>
            </w:r>
            <w:r w:rsidRPr="006B556F">
              <w:rPr>
                <w:lang w:val="ru-RU"/>
              </w:rPr>
              <w:t xml:space="preserve">-план: коммуникации, сеть </w:t>
            </w:r>
            <w:r>
              <w:t>change</w:t>
            </w:r>
            <w:r w:rsidRPr="006B556F">
              <w:rPr>
                <w:lang w:val="ru-RU"/>
              </w:rPr>
              <w:t xml:space="preserve"> </w:t>
            </w:r>
            <w:r>
              <w:t>champions</w:t>
            </w:r>
            <w:r w:rsidRPr="006B556F">
              <w:rPr>
                <w:lang w:val="ru-RU"/>
              </w:rPr>
              <w:t xml:space="preserve">, обучение менеджеров, воронка </w:t>
            </w:r>
            <w:r>
              <w:t>adoption</w:t>
            </w:r>
            <w:r w:rsidRPr="006B556F">
              <w:rPr>
                <w:lang w:val="ru-RU"/>
              </w:rPr>
              <w:t>, контроль перехода команд.</w:t>
            </w:r>
          </w:p>
        </w:tc>
        <w:tc>
          <w:tcPr>
            <w:tcW w:w="2160" w:type="dxa"/>
          </w:tcPr>
          <w:p w:rsidR="00465565" w:rsidRDefault="00000000">
            <w:proofErr w:type="spellStart"/>
            <w:r>
              <w:t>План</w:t>
            </w:r>
            <w:proofErr w:type="spellEnd"/>
            <w:r>
              <w:t xml:space="preserve"> </w:t>
            </w:r>
            <w:proofErr w:type="spellStart"/>
            <w:r>
              <w:t>внедрения</w:t>
            </w:r>
            <w:proofErr w:type="spellEnd"/>
            <w:r>
              <w:t xml:space="preserve"> + heatmap </w:t>
            </w:r>
            <w:proofErr w:type="spellStart"/>
            <w:r>
              <w:t>рисков</w:t>
            </w:r>
            <w:proofErr w:type="spellEnd"/>
            <w:r>
              <w:t xml:space="preserve"> + mitigation actions.</w:t>
            </w:r>
          </w:p>
        </w:tc>
      </w:tr>
      <w:tr w:rsidR="00465565"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>
              <w:t>E</w:t>
            </w:r>
            <w:r w:rsidRPr="006B556F">
              <w:rPr>
                <w:lang w:val="ru-RU"/>
              </w:rPr>
              <w:t>. Метрики и эффект для бизнеса</w:t>
            </w:r>
          </w:p>
        </w:tc>
        <w:tc>
          <w:tcPr>
            <w:tcW w:w="2160" w:type="dxa"/>
          </w:tcPr>
          <w:p w:rsidR="00465565" w:rsidRDefault="00000000">
            <w:proofErr w:type="spellStart"/>
            <w:r>
              <w:t>Зафиксировать</w:t>
            </w:r>
            <w:proofErr w:type="spellEnd"/>
            <w:r>
              <w:t xml:space="preserve"> 6–10 KPI, </w:t>
            </w:r>
            <w:proofErr w:type="spellStart"/>
            <w:r>
              <w:t>которые</w:t>
            </w:r>
            <w:proofErr w:type="spellEnd"/>
            <w:r>
              <w:t xml:space="preserve"> действительно важны руководству (например: completion, time-to-productivity, internal mobility, succession coverage).</w:t>
            </w:r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t xml:space="preserve">Сформировать </w:t>
            </w:r>
            <w:r>
              <w:t>KPI</w:t>
            </w:r>
            <w:r w:rsidRPr="006B556F">
              <w:rPr>
                <w:lang w:val="ru-RU"/>
              </w:rPr>
              <w:t>-</w:t>
            </w:r>
            <w:r>
              <w:t>tree</w:t>
            </w:r>
            <w:r w:rsidRPr="006B556F">
              <w:rPr>
                <w:lang w:val="ru-RU"/>
              </w:rPr>
              <w:t xml:space="preserve"> и систему измерения эффекта: </w:t>
            </w:r>
            <w:r>
              <w:t>leading</w:t>
            </w:r>
            <w:r w:rsidRPr="006B556F">
              <w:rPr>
                <w:lang w:val="ru-RU"/>
              </w:rPr>
              <w:t>/</w:t>
            </w:r>
            <w:r>
              <w:t>lagging</w:t>
            </w:r>
            <w:r w:rsidRPr="006B556F">
              <w:rPr>
                <w:lang w:val="ru-RU"/>
              </w:rPr>
              <w:t xml:space="preserve"> индикаторы, </w:t>
            </w:r>
            <w:r>
              <w:t>owner</w:t>
            </w:r>
            <w:r w:rsidRPr="006B556F">
              <w:rPr>
                <w:lang w:val="ru-RU"/>
              </w:rPr>
              <w:t>, источник данных, частота контроля.</w:t>
            </w:r>
          </w:p>
        </w:tc>
        <w:tc>
          <w:tcPr>
            <w:tcW w:w="2160" w:type="dxa"/>
          </w:tcPr>
          <w:p w:rsidR="00465565" w:rsidRDefault="00000000">
            <w:r>
              <w:t xml:space="preserve">1 </w:t>
            </w:r>
            <w:proofErr w:type="spellStart"/>
            <w:r>
              <w:t>слайд</w:t>
            </w:r>
            <w:proofErr w:type="spellEnd"/>
            <w:r>
              <w:t xml:space="preserve"> KPI + dashboard blueprint.</w:t>
            </w:r>
          </w:p>
        </w:tc>
      </w:tr>
      <w:tr w:rsidR="00465565" w:rsidRPr="006B556F">
        <w:tc>
          <w:tcPr>
            <w:tcW w:w="2160" w:type="dxa"/>
          </w:tcPr>
          <w:p w:rsidR="00465565" w:rsidRDefault="00000000">
            <w:r>
              <w:t>F. Материалы защиты</w:t>
            </w:r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t>Отрепетировать подачу и ответы на «жесткие» вопросы (деньги, приоритеты, риски, почему именно этот порядок изменений).</w:t>
            </w:r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t xml:space="preserve">Собрать тебе финальные артефакты: </w:t>
            </w:r>
            <w:r>
              <w:t>storyline</w:t>
            </w:r>
            <w:r w:rsidRPr="006B556F">
              <w:rPr>
                <w:lang w:val="ru-RU"/>
              </w:rPr>
              <w:t xml:space="preserve"> 20–25 минут, текст спича, список </w:t>
            </w:r>
            <w:r w:rsidRPr="006B556F">
              <w:rPr>
                <w:lang w:val="ru-RU"/>
              </w:rPr>
              <w:lastRenderedPageBreak/>
              <w:t xml:space="preserve">сложных вопросов и сильных ответов, финальную структуру </w:t>
            </w:r>
            <w:r>
              <w:t>PPT</w:t>
            </w:r>
            <w:r w:rsidRPr="006B556F">
              <w:rPr>
                <w:lang w:val="ru-RU"/>
              </w:rPr>
              <w:t>.</w:t>
            </w:r>
          </w:p>
        </w:tc>
        <w:tc>
          <w:tcPr>
            <w:tcW w:w="2160" w:type="dxa"/>
          </w:tcPr>
          <w:p w:rsidR="00465565" w:rsidRPr="006B556F" w:rsidRDefault="00000000">
            <w:pPr>
              <w:rPr>
                <w:lang w:val="ru-RU"/>
              </w:rPr>
            </w:pPr>
            <w:r w:rsidRPr="006B556F">
              <w:rPr>
                <w:lang w:val="ru-RU"/>
              </w:rPr>
              <w:lastRenderedPageBreak/>
              <w:t xml:space="preserve">Полный пакет защиты: структура слайдов + </w:t>
            </w:r>
            <w:r>
              <w:t>speaker</w:t>
            </w:r>
            <w:r w:rsidRPr="006B556F">
              <w:rPr>
                <w:lang w:val="ru-RU"/>
              </w:rPr>
              <w:t xml:space="preserve"> </w:t>
            </w:r>
            <w:r>
              <w:t>notes</w:t>
            </w:r>
            <w:r w:rsidRPr="006B556F">
              <w:rPr>
                <w:lang w:val="ru-RU"/>
              </w:rPr>
              <w:t xml:space="preserve"> + </w:t>
            </w:r>
            <w:r>
              <w:t>Q</w:t>
            </w:r>
            <w:r w:rsidRPr="006B556F">
              <w:rPr>
                <w:lang w:val="ru-RU"/>
              </w:rPr>
              <w:t>&amp;</w:t>
            </w:r>
            <w:r>
              <w:t>A</w:t>
            </w:r>
            <w:r w:rsidRPr="006B556F">
              <w:rPr>
                <w:lang w:val="ru-RU"/>
              </w:rPr>
              <w:t xml:space="preserve"> </w:t>
            </w:r>
            <w:r>
              <w:t>kit</w:t>
            </w:r>
            <w:r w:rsidRPr="006B556F">
              <w:rPr>
                <w:lang w:val="ru-RU"/>
              </w:rPr>
              <w:t>.</w:t>
            </w:r>
          </w:p>
        </w:tc>
      </w:tr>
    </w:tbl>
    <w:p w:rsidR="00465565" w:rsidRPr="006B556F" w:rsidRDefault="00000000">
      <w:pPr>
        <w:pStyle w:val="Heading1"/>
        <w:rPr>
          <w:lang w:val="ru-RU"/>
        </w:rPr>
      </w:pPr>
      <w:r w:rsidRPr="006B556F">
        <w:rPr>
          <w:lang w:val="ru-RU"/>
        </w:rPr>
        <w:t>4) Что нужно найти самостоятельно (чек-лист данных до идеального уровня)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Фактический </w:t>
      </w:r>
      <w:r>
        <w:t>baseline</w:t>
      </w:r>
      <w:r w:rsidRPr="006B556F">
        <w:rPr>
          <w:lang w:val="ru-RU"/>
        </w:rPr>
        <w:t xml:space="preserve"> 2025/начало 2026: </w:t>
      </w:r>
      <w:r>
        <w:t>MAU</w:t>
      </w:r>
      <w:r w:rsidRPr="006B556F">
        <w:rPr>
          <w:lang w:val="ru-RU"/>
        </w:rPr>
        <w:t>/</w:t>
      </w:r>
      <w:r>
        <w:t>WAU</w:t>
      </w:r>
      <w:r w:rsidRPr="006B556F">
        <w:rPr>
          <w:lang w:val="ru-RU"/>
        </w:rPr>
        <w:t xml:space="preserve">, </w:t>
      </w:r>
      <w:r>
        <w:t>completion</w:t>
      </w:r>
      <w:r w:rsidRPr="006B556F">
        <w:rPr>
          <w:lang w:val="ru-RU"/>
        </w:rPr>
        <w:t xml:space="preserve"> </w:t>
      </w:r>
      <w:r>
        <w:t>rate</w:t>
      </w:r>
      <w:r w:rsidRPr="006B556F">
        <w:rPr>
          <w:lang w:val="ru-RU"/>
        </w:rPr>
        <w:t xml:space="preserve"> по модулям, </w:t>
      </w:r>
      <w:r>
        <w:t>SLA</w:t>
      </w:r>
      <w:r w:rsidRPr="006B556F">
        <w:rPr>
          <w:lang w:val="ru-RU"/>
        </w:rPr>
        <w:t xml:space="preserve"> заявок, % пустых/неиспользуемых маршрутов.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>Роли и сегменты пользователей: офис/фабрика/</w:t>
      </w:r>
      <w:r>
        <w:t>GBS</w:t>
      </w:r>
      <w:r w:rsidRPr="006B556F">
        <w:rPr>
          <w:lang w:val="ru-RU"/>
        </w:rPr>
        <w:t>, линейные сотрудники/менеджеры/</w:t>
      </w:r>
      <w:r>
        <w:t>HR</w:t>
      </w:r>
      <w:r w:rsidRPr="006B556F">
        <w:rPr>
          <w:lang w:val="ru-RU"/>
        </w:rPr>
        <w:t>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>Топ-10 вопросов в поддержку и топ-10 сбоев пользовательского пути.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>Ограничения интеграций (какие системы-источники данных обязательны, где ручные операции).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Требования </w:t>
      </w:r>
      <w:r>
        <w:t>P</w:t>
      </w:r>
      <w:r w:rsidRPr="006B556F">
        <w:rPr>
          <w:lang w:val="ru-RU"/>
        </w:rPr>
        <w:t>&amp;</w:t>
      </w:r>
      <w:r>
        <w:t>C</w:t>
      </w:r>
      <w:r w:rsidRPr="006B556F">
        <w:rPr>
          <w:lang w:val="ru-RU"/>
        </w:rPr>
        <w:t xml:space="preserve">-директоров к отчетности, контролю и качеству кадрового </w:t>
      </w:r>
      <w:proofErr w:type="spellStart"/>
      <w:r w:rsidRPr="006B556F">
        <w:rPr>
          <w:lang w:val="ru-RU"/>
        </w:rPr>
        <w:t>пайплайна</w:t>
      </w:r>
      <w:proofErr w:type="spellEnd"/>
      <w:r w:rsidRPr="006B556F">
        <w:rPr>
          <w:lang w:val="ru-RU"/>
        </w:rPr>
        <w:t>.</w:t>
      </w:r>
    </w:p>
    <w:p w:rsidR="00465565" w:rsidRPr="006B556F" w:rsidRDefault="00000000">
      <w:pPr>
        <w:pStyle w:val="Heading1"/>
        <w:rPr>
          <w:lang w:val="ru-RU"/>
        </w:rPr>
      </w:pPr>
      <w:r w:rsidRPr="006B556F">
        <w:rPr>
          <w:lang w:val="ru-RU"/>
        </w:rPr>
        <w:t>5) Что сразу отдать мне (чтобы ускорить и усилить результат)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>Скриншоты/видео типовых сценариев (особенно проблемные шаги и «пустые списки»).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>Любые доступные цифры (даже приблизительные) по использованию модулей и срокам процессов.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>Черновик структуры презентации (если есть) или просто список идей в свободной форме.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>Твои наблюдения: какие решения точно «зайдут» руководству, а какие — политически рискованные.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Список ожидаемых вопросов от </w:t>
      </w:r>
      <w:r>
        <w:t>P</w:t>
      </w:r>
      <w:r w:rsidRPr="006B556F">
        <w:rPr>
          <w:lang w:val="ru-RU"/>
        </w:rPr>
        <w:t>&amp;</w:t>
      </w:r>
      <w:r>
        <w:t>C</w:t>
      </w:r>
      <w:r w:rsidRPr="006B556F">
        <w:rPr>
          <w:lang w:val="ru-RU"/>
        </w:rPr>
        <w:t>-директоров (если предположения — тоже подойдет).</w:t>
      </w:r>
    </w:p>
    <w:p w:rsidR="00465565" w:rsidRDefault="00000000">
      <w:pPr>
        <w:pStyle w:val="Heading1"/>
      </w:pPr>
      <w:r>
        <w:t xml:space="preserve">6) </w:t>
      </w:r>
      <w:proofErr w:type="spellStart"/>
      <w:r>
        <w:t>Рекомендуемый</w:t>
      </w:r>
      <w:proofErr w:type="spellEnd"/>
      <w:r>
        <w:t xml:space="preserve"> </w:t>
      </w:r>
      <w:proofErr w:type="spellStart"/>
      <w:r>
        <w:t>ритм</w:t>
      </w:r>
      <w:proofErr w:type="spellEnd"/>
      <w:r>
        <w:t xml:space="preserve"> </w:t>
      </w:r>
      <w:proofErr w:type="spellStart"/>
      <w:r>
        <w:t>подготовки</w:t>
      </w:r>
      <w:proofErr w:type="spellEnd"/>
      <w:r>
        <w:t xml:space="preserve"> (7–10 дней)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День 1–2: собрать </w:t>
      </w:r>
      <w:r>
        <w:t>baseline</w:t>
      </w:r>
      <w:r w:rsidRPr="006B556F">
        <w:rPr>
          <w:lang w:val="ru-RU"/>
        </w:rPr>
        <w:t xml:space="preserve"> + ограничения + боли пользователей.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>День 3: утвердить приоритеты и целевую архитектуру 2026.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День 4–5: сформировать </w:t>
      </w:r>
      <w:r>
        <w:t>roadmap</w:t>
      </w:r>
      <w:r w:rsidRPr="006B556F">
        <w:rPr>
          <w:lang w:val="ru-RU"/>
        </w:rPr>
        <w:t xml:space="preserve">, </w:t>
      </w:r>
      <w:r>
        <w:t>change</w:t>
      </w:r>
      <w:r w:rsidRPr="006B556F">
        <w:rPr>
          <w:lang w:val="ru-RU"/>
        </w:rPr>
        <w:t xml:space="preserve">-план и </w:t>
      </w:r>
      <w:r>
        <w:t>KPI</w:t>
      </w:r>
      <w:r w:rsidRPr="006B556F">
        <w:rPr>
          <w:lang w:val="ru-RU"/>
        </w:rPr>
        <w:t>-модель.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День 6: собрать презентацию и </w:t>
      </w:r>
      <w:r>
        <w:t>narrative</w:t>
      </w:r>
      <w:r w:rsidRPr="006B556F">
        <w:rPr>
          <w:lang w:val="ru-RU"/>
        </w:rPr>
        <w:t xml:space="preserve"> для 20–25 минут.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День 7: репетиция, усиление </w:t>
      </w:r>
      <w:r>
        <w:t>Q</w:t>
      </w:r>
      <w:r w:rsidRPr="006B556F">
        <w:rPr>
          <w:lang w:val="ru-RU"/>
        </w:rPr>
        <w:t>&amp;</w:t>
      </w:r>
      <w:r>
        <w:t>A</w:t>
      </w:r>
      <w:r w:rsidRPr="006B556F">
        <w:rPr>
          <w:lang w:val="ru-RU"/>
        </w:rPr>
        <w:t>, финальная полировка слайдов.</w:t>
      </w:r>
    </w:p>
    <w:p w:rsidR="00465565" w:rsidRDefault="00000000">
      <w:pPr>
        <w:pStyle w:val="Heading1"/>
      </w:pPr>
      <w:r>
        <w:t xml:space="preserve">7) </w:t>
      </w:r>
      <w:proofErr w:type="spellStart"/>
      <w:r>
        <w:t>Критерии</w:t>
      </w:r>
      <w:proofErr w:type="spellEnd"/>
      <w:r>
        <w:t xml:space="preserve"> “</w:t>
      </w:r>
      <w:proofErr w:type="spellStart"/>
      <w:r>
        <w:t>идеального</w:t>
      </w:r>
      <w:proofErr w:type="spellEnd"/>
      <w:r>
        <w:t xml:space="preserve">”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защите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Показывает не только функциональность </w:t>
      </w:r>
      <w:proofErr w:type="spellStart"/>
      <w:r>
        <w:t>Mirapolis</w:t>
      </w:r>
      <w:proofErr w:type="spellEnd"/>
      <w:r w:rsidRPr="006B556F">
        <w:rPr>
          <w:lang w:val="ru-RU"/>
        </w:rPr>
        <w:t xml:space="preserve">, но и управляемый бизнес-эффект для </w:t>
      </w:r>
      <w:r>
        <w:t>P</w:t>
      </w:r>
      <w:r w:rsidRPr="006B556F">
        <w:rPr>
          <w:lang w:val="ru-RU"/>
        </w:rPr>
        <w:t>&amp;</w:t>
      </w:r>
      <w:r>
        <w:t>C</w:t>
      </w:r>
      <w:r w:rsidRPr="006B556F">
        <w:rPr>
          <w:lang w:val="ru-RU"/>
        </w:rPr>
        <w:t xml:space="preserve"> и бизнеса.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lastRenderedPageBreak/>
        <w:t xml:space="preserve">Содержит измеримые </w:t>
      </w:r>
      <w:r>
        <w:t>KPI</w:t>
      </w:r>
      <w:r w:rsidRPr="006B556F">
        <w:rPr>
          <w:lang w:val="ru-RU"/>
        </w:rPr>
        <w:t xml:space="preserve"> и четкий механизм контроля прогресса по кварталам.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Балансирует </w:t>
      </w:r>
      <w:r>
        <w:t>quick</w:t>
      </w:r>
      <w:r w:rsidRPr="006B556F">
        <w:rPr>
          <w:lang w:val="ru-RU"/>
        </w:rPr>
        <w:t xml:space="preserve"> </w:t>
      </w:r>
      <w:r>
        <w:t>wins</w:t>
      </w:r>
      <w:r w:rsidRPr="006B556F">
        <w:rPr>
          <w:lang w:val="ru-RU"/>
        </w:rPr>
        <w:t xml:space="preserve"> и системные изменения (без «магии» и нереалистичных обещаний).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 xml:space="preserve">Даёт понятный план изменений для сотрудников, менеджеров и </w:t>
      </w:r>
      <w:r>
        <w:t>HR</w:t>
      </w:r>
      <w:r w:rsidRPr="006B556F">
        <w:rPr>
          <w:lang w:val="ru-RU"/>
        </w:rPr>
        <w:t>-ролей.</w:t>
      </w:r>
    </w:p>
    <w:p w:rsidR="00465565" w:rsidRPr="006B556F" w:rsidRDefault="00000000">
      <w:pPr>
        <w:pStyle w:val="ListBullet"/>
        <w:rPr>
          <w:lang w:val="ru-RU"/>
        </w:rPr>
      </w:pPr>
      <w:r w:rsidRPr="006B556F">
        <w:rPr>
          <w:lang w:val="ru-RU"/>
        </w:rPr>
        <w:t>Заранее закрывает сложные вопросы директоров по рискам, данным и приоритетам.</w:t>
      </w:r>
    </w:p>
    <w:p w:rsidR="00465565" w:rsidRPr="006B556F" w:rsidRDefault="00465565">
      <w:pPr>
        <w:rPr>
          <w:lang w:val="ru-RU"/>
        </w:rPr>
      </w:pPr>
    </w:p>
    <w:p w:rsidR="00465565" w:rsidRPr="006B556F" w:rsidRDefault="00000000">
      <w:pPr>
        <w:rPr>
          <w:lang w:val="ru-RU"/>
        </w:rPr>
      </w:pPr>
      <w:r w:rsidRPr="006B556F">
        <w:rPr>
          <w:i/>
          <w:lang w:val="ru-RU"/>
        </w:rPr>
        <w:t xml:space="preserve">Если хочешь, следующим шагом я сразу сделаю тебе: (1) структуру слайдов, (2) готовый текст выступления, (3) пакет </w:t>
      </w:r>
      <w:r>
        <w:rPr>
          <w:i/>
        </w:rPr>
        <w:t>Q</w:t>
      </w:r>
      <w:r w:rsidRPr="006B556F">
        <w:rPr>
          <w:i/>
          <w:lang w:val="ru-RU"/>
        </w:rPr>
        <w:t>&amp;</w:t>
      </w:r>
      <w:r>
        <w:rPr>
          <w:i/>
        </w:rPr>
        <w:t>A</w:t>
      </w:r>
      <w:r w:rsidRPr="006B556F">
        <w:rPr>
          <w:i/>
          <w:lang w:val="ru-RU"/>
        </w:rPr>
        <w:t xml:space="preserve"> под сложные вопросы </w:t>
      </w:r>
      <w:r>
        <w:rPr>
          <w:i/>
        </w:rPr>
        <w:t>P</w:t>
      </w:r>
      <w:r w:rsidRPr="006B556F">
        <w:rPr>
          <w:i/>
          <w:lang w:val="ru-RU"/>
        </w:rPr>
        <w:t>&amp;</w:t>
      </w:r>
      <w:r>
        <w:rPr>
          <w:i/>
        </w:rPr>
        <w:t>C</w:t>
      </w:r>
      <w:r w:rsidRPr="006B556F">
        <w:rPr>
          <w:i/>
          <w:lang w:val="ru-RU"/>
        </w:rPr>
        <w:t>-директоров.</w:t>
      </w:r>
    </w:p>
    <w:sectPr w:rsidR="00465565" w:rsidRPr="006B55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652542">
    <w:abstractNumId w:val="8"/>
  </w:num>
  <w:num w:numId="2" w16cid:durableId="142046431">
    <w:abstractNumId w:val="6"/>
  </w:num>
  <w:num w:numId="3" w16cid:durableId="1851138286">
    <w:abstractNumId w:val="5"/>
  </w:num>
  <w:num w:numId="4" w16cid:durableId="34164313">
    <w:abstractNumId w:val="4"/>
  </w:num>
  <w:num w:numId="5" w16cid:durableId="268127458">
    <w:abstractNumId w:val="7"/>
  </w:num>
  <w:num w:numId="6" w16cid:durableId="1690134392">
    <w:abstractNumId w:val="3"/>
  </w:num>
  <w:num w:numId="7" w16cid:durableId="2063291071">
    <w:abstractNumId w:val="2"/>
  </w:num>
  <w:num w:numId="8" w16cid:durableId="648636953">
    <w:abstractNumId w:val="1"/>
  </w:num>
  <w:num w:numId="9" w16cid:durableId="84437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565"/>
    <w:rsid w:val="006435D1"/>
    <w:rsid w:val="006B55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4BDE30"/>
  <w14:defaultImageDpi w14:val="300"/>
  <w15:docId w15:val="{0DC18780-197D-4B48-9990-B17538F8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РЫБАФЫ КОТИКИ</cp:lastModifiedBy>
  <cp:revision>2</cp:revision>
  <dcterms:created xsi:type="dcterms:W3CDTF">2013-12-23T23:15:00Z</dcterms:created>
  <dcterms:modified xsi:type="dcterms:W3CDTF">2026-04-15T15:51:00Z</dcterms:modified>
  <cp:category/>
</cp:coreProperties>
</file>