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2.背景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1.背景色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属性：background-color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取值：合法的颜色值（transparent 透明色）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注意：背景颜色和背景图片默认都从边框位置处开始填充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2.背景图像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属性：background-image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取值：url(图像的路径);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ex:background-image:url(a.jpg);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3.背景图像平铺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属性：background-repeat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1.repeat 默认值，横向和纵向都平铺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2.repeat-x 只在横向平铺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3.repeat-y 只在纵向平铺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4.no-repeat 不平铺，图像只显示一次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4.背景图像尺寸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属性：background-size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1.width height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2.width% height%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3.cover 将背景图等比放大，直到背景图完全覆盖到元素所有区域为止。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4.contain 将背景图等比放大，直到背景图碰到元素的某一个边缘为止。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5.背景图像的固定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作用：将背景图固定在某个位置，一直在可视化区域中，不会随着滚动条发送位置的变化。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属性：background-attachment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1.fixed 固定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2.scroll 默认值，滚动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6.背景图像的定位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作用：改变背景图在元素中位置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属性：background-position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1.x 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x：背景图水平方向偏移距离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取值为正，向右偏移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取值为负，向左偏移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y:背景图垂直方向偏移距离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取值为正，向下偏移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取值为负，向上偏移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2.x% y%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0% 0% 背景图在左上角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50% 50% 在正中间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100% 100% 右下角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3.关键词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x:left/center/right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y:top/center/bottom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7.背景简写方式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取值：color url() repeat attachment position;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注意：如果不设置其中某个值的话，该位置将采用默认值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background:url(a.jpg) no-repeat fixed center center;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