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3986530"/>
            <wp:effectExtent l="0" t="0" r="31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86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两条一起玩耍的蟒蛇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from turtle import *</w:t>
      </w:r>
    </w:p>
    <w:p>
      <w:pPr>
        <w:rPr>
          <w:rFonts w:hint="eastAsia"/>
        </w:rPr>
      </w:pPr>
      <w:r>
        <w:rPr>
          <w:rFonts w:hint="eastAsia"/>
        </w:rPr>
        <w:t>setup(1000,1500,100,0)</w:t>
      </w:r>
    </w:p>
    <w:p>
      <w:pPr>
        <w:rPr>
          <w:rFonts w:hint="eastAsia"/>
        </w:rPr>
      </w:pPr>
      <w:r>
        <w:rPr>
          <w:rFonts w:hint="eastAsia"/>
        </w:rPr>
        <w:t>penup()</w:t>
      </w:r>
    </w:p>
    <w:p>
      <w:pPr>
        <w:rPr>
          <w:rFonts w:hint="eastAsia"/>
        </w:rPr>
      </w:pPr>
      <w:r>
        <w:rPr>
          <w:rFonts w:hint="eastAsia"/>
        </w:rPr>
        <w:t>fd(-250)</w:t>
      </w:r>
    </w:p>
    <w:p>
      <w:pPr>
        <w:rPr>
          <w:rFonts w:hint="eastAsia"/>
        </w:rPr>
      </w:pPr>
      <w:r>
        <w:rPr>
          <w:rFonts w:hint="eastAsia"/>
        </w:rPr>
        <w:t>pendown()</w:t>
      </w:r>
    </w:p>
    <w:p>
      <w:pPr>
        <w:rPr>
          <w:rFonts w:hint="eastAsia"/>
        </w:rPr>
      </w:pPr>
      <w:r>
        <w:rPr>
          <w:rFonts w:hint="eastAsia"/>
        </w:rPr>
        <w:t>pensize(25)</w:t>
      </w:r>
    </w:p>
    <w:p>
      <w:pPr>
        <w:rPr>
          <w:rFonts w:hint="eastAsia"/>
        </w:rPr>
      </w:pPr>
      <w:r>
        <w:rPr>
          <w:rFonts w:hint="eastAsia"/>
        </w:rPr>
        <w:t>pencolor("violet")</w:t>
      </w:r>
    </w:p>
    <w:p>
      <w:pPr>
        <w:rPr>
          <w:rFonts w:hint="eastAsia"/>
        </w:rPr>
      </w:pPr>
      <w:r>
        <w:rPr>
          <w:rFonts w:hint="eastAsia"/>
        </w:rPr>
        <w:t>seth(-40)</w:t>
      </w:r>
    </w:p>
    <w:p>
      <w:pPr>
        <w:rPr>
          <w:rFonts w:hint="eastAsia"/>
        </w:rPr>
      </w:pPr>
      <w:r>
        <w:rPr>
          <w:rFonts w:hint="eastAsia"/>
        </w:rPr>
        <w:t>for i in range(4):</w:t>
      </w:r>
    </w:p>
    <w:p>
      <w:pPr>
        <w:rPr>
          <w:rFonts w:hint="eastAsia"/>
        </w:rPr>
      </w:pPr>
      <w:r>
        <w:rPr>
          <w:rFonts w:hint="eastAsia"/>
        </w:rPr>
        <w:t xml:space="preserve">    circle(50,100)</w:t>
      </w:r>
    </w:p>
    <w:p>
      <w:pPr>
        <w:rPr>
          <w:rFonts w:hint="eastAsia"/>
        </w:rPr>
      </w:pPr>
      <w:r>
        <w:rPr>
          <w:rFonts w:hint="eastAsia"/>
        </w:rPr>
        <w:t xml:space="preserve">    circle(-50,100)</w:t>
      </w:r>
    </w:p>
    <w:p>
      <w:pPr>
        <w:rPr>
          <w:rFonts w:hint="eastAsia"/>
        </w:rPr>
      </w:pPr>
      <w:r>
        <w:rPr>
          <w:rFonts w:hint="eastAsia"/>
        </w:rPr>
        <w:t>circle(40,80/2)</w:t>
      </w:r>
    </w:p>
    <w:p>
      <w:pPr>
        <w:rPr>
          <w:rFonts w:hint="eastAsia"/>
        </w:rPr>
      </w:pPr>
      <w:r>
        <w:rPr>
          <w:rFonts w:hint="eastAsia"/>
        </w:rPr>
        <w:t>fd(40)</w:t>
      </w:r>
    </w:p>
    <w:p>
      <w:pPr>
        <w:rPr>
          <w:rFonts w:hint="eastAsia"/>
        </w:rPr>
      </w:pPr>
      <w:r>
        <w:rPr>
          <w:rFonts w:hint="eastAsia"/>
        </w:rPr>
        <w:t>circle(16,270)</w:t>
      </w:r>
    </w:p>
    <w:p>
      <w:pPr>
        <w:rPr>
          <w:rFonts w:hint="eastAsia"/>
        </w:rPr>
      </w:pPr>
      <w:r>
        <w:rPr>
          <w:rFonts w:hint="eastAsia"/>
        </w:rPr>
        <w:t>fd(40 * 1)</w:t>
      </w:r>
    </w:p>
    <w:p>
      <w:pPr>
        <w:rPr>
          <w:rFonts w:hint="eastAsia"/>
        </w:rPr>
      </w:pPr>
      <w:r>
        <w:rPr>
          <w:rFonts w:hint="eastAsia"/>
        </w:rPr>
        <w:t>penup()</w:t>
      </w:r>
    </w:p>
    <w:p>
      <w:pPr>
        <w:rPr>
          <w:rFonts w:hint="eastAsia"/>
        </w:rPr>
      </w:pPr>
      <w:r>
        <w:rPr>
          <w:rFonts w:hint="eastAsia"/>
        </w:rPr>
        <w:t>fd(-250)</w:t>
      </w:r>
    </w:p>
    <w:p>
      <w:pPr>
        <w:rPr>
          <w:rFonts w:hint="eastAsia"/>
        </w:rPr>
      </w:pPr>
      <w:r>
        <w:rPr>
          <w:rFonts w:hint="eastAsia"/>
        </w:rPr>
        <w:t>pendown()</w:t>
      </w:r>
    </w:p>
    <w:p>
      <w:pPr>
        <w:rPr>
          <w:rFonts w:hint="eastAsia"/>
        </w:rPr>
      </w:pPr>
      <w:r>
        <w:rPr>
          <w:rFonts w:hint="eastAsia"/>
        </w:rPr>
        <w:t>pensize(25)</w:t>
      </w:r>
    </w:p>
    <w:p>
      <w:pPr>
        <w:rPr>
          <w:rFonts w:hint="eastAsia"/>
        </w:rPr>
      </w:pPr>
      <w:r>
        <w:rPr>
          <w:rFonts w:hint="eastAsia"/>
        </w:rPr>
        <w:t>pencolor("gold")</w:t>
      </w:r>
    </w:p>
    <w:p>
      <w:pPr>
        <w:rPr>
          <w:rFonts w:hint="eastAsia"/>
        </w:rPr>
      </w:pPr>
      <w:r>
        <w:rPr>
          <w:rFonts w:hint="eastAsia"/>
        </w:rPr>
        <w:t>seth(180)</w:t>
      </w:r>
    </w:p>
    <w:p>
      <w:pPr>
        <w:rPr>
          <w:rFonts w:hint="eastAsia"/>
        </w:rPr>
      </w:pPr>
      <w:r>
        <w:rPr>
          <w:rFonts w:hint="eastAsia"/>
        </w:rPr>
        <w:t>for i in range(4):</w:t>
      </w:r>
    </w:p>
    <w:p>
      <w:pPr>
        <w:rPr>
          <w:rFonts w:hint="eastAsia"/>
        </w:rPr>
      </w:pPr>
      <w:r>
        <w:rPr>
          <w:rFonts w:hint="eastAsia"/>
        </w:rPr>
        <w:t xml:space="preserve">    circle(50,100)</w:t>
      </w:r>
    </w:p>
    <w:p>
      <w:pPr>
        <w:rPr>
          <w:rFonts w:hint="eastAsia"/>
        </w:rPr>
      </w:pPr>
      <w:r>
        <w:rPr>
          <w:rFonts w:hint="eastAsia"/>
        </w:rPr>
        <w:t xml:space="preserve">    circle(-50,100)</w:t>
      </w:r>
    </w:p>
    <w:p>
      <w:pPr>
        <w:rPr>
          <w:rFonts w:hint="eastAsia"/>
        </w:rPr>
      </w:pPr>
      <w:r>
        <w:rPr>
          <w:rFonts w:hint="eastAsia"/>
        </w:rPr>
        <w:t>circle(40,80/2)</w:t>
      </w:r>
    </w:p>
    <w:p>
      <w:pPr>
        <w:rPr>
          <w:rFonts w:hint="eastAsia"/>
        </w:rPr>
      </w:pPr>
      <w:r>
        <w:rPr>
          <w:rFonts w:hint="eastAsia"/>
        </w:rPr>
        <w:t>fd(40)</w:t>
      </w:r>
    </w:p>
    <w:p>
      <w:pPr>
        <w:rPr>
          <w:rFonts w:hint="eastAsia"/>
        </w:rPr>
      </w:pPr>
      <w:r>
        <w:rPr>
          <w:rFonts w:hint="eastAsia"/>
        </w:rPr>
        <w:t>circle(16,270)</w:t>
      </w:r>
    </w:p>
    <w:p>
      <w:r>
        <w:rPr>
          <w:rFonts w:hint="eastAsia"/>
        </w:rPr>
        <w:t>fd(40 * 1)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969FB"/>
    <w:rsid w:val="1CB373B3"/>
    <w:rsid w:val="39A55853"/>
    <w:rsid w:val="438F1EEC"/>
    <w:rsid w:val="67B36188"/>
    <w:rsid w:val="6F2D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目录"/>
    <w:basedOn w:val="2"/>
    <w:next w:val="1"/>
    <w:qFormat/>
    <w:uiPriority w:val="0"/>
    <w:pPr>
      <w:spacing w:line="300" w:lineRule="auto"/>
    </w:pPr>
    <w:rPr>
      <w:rFonts w:asciiTheme="minorAscii" w:hAnsiTheme="minorAscii"/>
      <w:sz w:val="21"/>
    </w:rPr>
  </w:style>
  <w:style w:type="paragraph" w:customStyle="1" w:styleId="6">
    <w:name w:val="二级标题"/>
    <w:basedOn w:val="1"/>
    <w:qFormat/>
    <w:uiPriority w:val="0"/>
    <w:pPr>
      <w:spacing w:line="300" w:lineRule="auto"/>
    </w:pPr>
    <w:rPr>
      <w:rFonts w:asciiTheme="minorAscii" w:hAnsiTheme="minorAscii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2018-03-24T15:21:53Z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