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 w:firstLine="708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>
        <w:rPr>
          <w:rFonts w:ascii="Times New Roman" w:hAnsi="Times New Roman" w:cs="Times New Roman"/>
          <w:caps/>
          <w:spacing w:val="-20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caps/>
          <w:spacing w:val="-20"/>
          <w:sz w:val="24"/>
          <w:szCs w:val="24"/>
        </w:rPr>
      </w:r>
      <w:r>
        <w:rPr>
          <w:rFonts w:ascii="Times New Roman" w:hAnsi="Times New Roman" w:cs="Times New Roman"/>
          <w:caps/>
          <w:spacing w:val="-20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«КУБАНСКИЙ ГОСУДАРСТВЕННЫЙ УНИВЕРСИТЕТ»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(ФГБОУ ВО 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КубГУ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»)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Факультет компьютерных технологий и прикладной математики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вычислительных технологий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Отчёт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лабораторная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  <w:t xml:space="preserve">5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.2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Обработка больших данных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2626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262633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262633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262633"/>
          <w:sz w:val="28"/>
          <w:szCs w:val="28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Работу выполнил ___________________________</w:t>
      </w:r>
      <w:r>
        <w:rPr>
          <w:rFonts w:ascii="Times New Roman" w:hAnsi="Times New Roman" w:eastAsia="Calibri" w:cs="Times New Roman"/>
          <w:sz w:val="28"/>
          <w:szCs w:val="28"/>
        </w:rPr>
        <w:t xml:space="preserve">_________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 Логвина А.В.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  <w:u w:val="singl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Направление подготовки</w:t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  <w:u w:val="single"/>
        </w:rPr>
        <w:t xml:space="preserve">02.03.02 Фундаментальная информатика и</w:t>
      </w:r>
      <w:r>
        <w:rPr>
          <w:rFonts w:ascii="Times New Roman" w:hAnsi="Times New Roman" w:eastAsia="Calibri" w:cs="Times New Roman"/>
          <w:sz w:val="28"/>
          <w:szCs w:val="28"/>
          <w:u w:val="single"/>
        </w:rPr>
      </w:r>
      <w:r>
        <w:rPr>
          <w:rFonts w:ascii="Times New Roman" w:hAnsi="Times New Roman" w:eastAsia="Calibri" w:cs="Times New Roman"/>
          <w:sz w:val="28"/>
          <w:szCs w:val="28"/>
          <w:u w:val="singl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  <w:u w:val="singl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hAnsi="Times New Roman" w:eastAsia="Calibri" w:cs="Times New Roman"/>
          <w:sz w:val="28"/>
          <w:szCs w:val="28"/>
          <w:u w:val="single"/>
        </w:rPr>
        <w:t xml:space="preserve">информационные технологии</w:t>
      </w:r>
      <w:r>
        <w:rPr>
          <w:rFonts w:ascii="Times New Roman" w:hAnsi="Times New Roman" w:eastAsia="Calibri" w:cs="Times New Roman"/>
          <w:sz w:val="28"/>
          <w:szCs w:val="28"/>
          <w:u w:val="single"/>
        </w:rPr>
      </w:r>
      <w:r>
        <w:rPr>
          <w:rFonts w:ascii="Times New Roman" w:hAnsi="Times New Roman" w:eastAsia="Calibri" w:cs="Times New Roman"/>
          <w:sz w:val="28"/>
          <w:szCs w:val="28"/>
          <w:u w:val="singl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  <w:u w:val="single"/>
        </w:rPr>
      </w:pPr>
      <w:r>
        <w:rPr>
          <w:rFonts w:ascii="Times New Roman" w:hAnsi="Times New Roman" w:eastAsia="Calibri" w:cs="Times New Roman"/>
          <w:sz w:val="28"/>
          <w:szCs w:val="28"/>
          <w:u w:val="single"/>
        </w:rPr>
      </w:r>
      <w:r>
        <w:rPr>
          <w:rFonts w:ascii="Times New Roman" w:hAnsi="Times New Roman" w:eastAsia="Calibri" w:cs="Times New Roman"/>
          <w:sz w:val="28"/>
          <w:szCs w:val="28"/>
          <w:u w:val="single"/>
        </w:rPr>
      </w:r>
      <w:r>
        <w:rPr>
          <w:rFonts w:ascii="Times New Roman" w:hAnsi="Times New Roman" w:eastAsia="Calibri" w:cs="Times New Roman"/>
          <w:sz w:val="28"/>
          <w:szCs w:val="28"/>
          <w:u w:val="singl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Преподаватель _______________________________________Яхонтов А.А.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Краснодар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Calibri" w:cs="Times New Roman"/>
          <w:sz w:val="28"/>
          <w:szCs w:val="28"/>
          <w:highlight w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2025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eastAsia="Calibri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highlight w:val="none"/>
        </w:rPr>
      </w:r>
      <w:r>
        <w:rPr>
          <w:b/>
          <w:bCs/>
        </w:rPr>
        <w:t xml:space="preserve">Байесовская классификация и деревья принятия решений на R</w:t>
      </w:r>
      <w:r>
        <w:rPr>
          <w:rFonts w:ascii="Times New Roman" w:hAnsi="Times New Roman" w:eastAsia="Calibri" w:cs="Times New Roman"/>
          <w:b/>
          <w:bCs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Calibri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/>
        <w:jc w:val="left"/>
        <w:rPr>
          <w:rFonts w:ascii="Times New Roman" w:hAnsi="Times New Roman" w:eastAsia="Calibri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highlight w:val="none"/>
          <w:lang w:val="ru-RU"/>
        </w:rPr>
        <w:t xml:space="preserve">Цель работы: </w:t>
      </w:r>
      <w:r>
        <w:rPr>
          <w:lang w:val="ru-RU"/>
        </w:rPr>
        <w:t xml:space="preserve">н</w:t>
      </w:r>
      <w:r>
        <w:t xml:space="preserve">аучиться выполнять классификацию на основе формулы Байеса и деревьев решений</w:t>
      </w:r>
      <w:r>
        <w:rPr>
          <w:rFonts w:ascii="Times New Roman" w:hAnsi="Times New Roman" w:eastAsia="Calibri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Calibri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/>
        <w:ind/>
        <w:jc w:val="left"/>
        <w:rPr>
          <w:rFonts w:ascii="Times New Roman" w:hAnsi="Times New Roman" w:eastAsia="Calibri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highlight w:val="none"/>
          <w:lang w:val="ru-RU"/>
        </w:rPr>
        <w:t xml:space="preserve">Задание:</w:t>
      </w:r>
      <w:r>
        <w:rPr>
          <w:rFonts w:ascii="Times New Roman" w:hAnsi="Times New Roman" w:eastAsia="Calibri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Вам необходимо добавить найденные  в результате кластерного анализа классы (groups), как вектор-столбец в предыдущий DATASET, разделить его на две части (обучающую и тестовую) обучить на обучающей выборке классификатор, а затем применить классификатор 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тестовым данным. Важно: понадобится преобразовать вектор groups в фактор.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1. Решите задачу с помощью наивного Байесовского классификатора;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Проанализируйте точность полученных решений для тестовых данных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деревьев решений: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Примените метод деревьев решений для задачи классификации (для того же набора данных).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Исследуйт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 дерево решений; если позволяет размерность, постройте его график.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Проанализируйте точность полученных решений для тестовых данных (с известным значением переменной отклика), сравните результаты с ранее полученными.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4. Выполнить классификацию с помощью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случайного леса, сопоставить результат с результатом дерева решения, прокомментировать результат сравнения.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709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5. Сопоставьте результаты с результатами Байесовского классификатора.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left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left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Ход работы: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обави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найденные  в результате кластерного анализа классы (groups), как вектор-столбец в предыдущий DATASET, разделить его на две части (обучающую и тестовую) обучить на обучающей выборке классификатор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0697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53508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2606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05.2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Данные для обучения 70% от всех данных: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0697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74437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606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05.2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Данные для тестирования 30% от всех данных: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0697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60855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2606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05.2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93"/>
        <w:numPr>
          <w:ilvl w:val="0"/>
          <w:numId w:val="5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Решите задачу с помощью наивного Байесовского классификатора; </w:t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cs="Times New Roman"/>
          <w:sz w:val="28"/>
          <w:szCs w:val="28"/>
        </w:rPr>
        <w:t xml:space="preserve">аблицы вероятностей для каждого критерия.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</w:rPr>
        <w:t xml:space="preserve"> Эти таблицы позволяют оценить, насколько вероятно принадлежность нового объекта к каждому классу и выбирать наиболее </w:t>
      </w:r>
      <w:r>
        <w:rPr>
          <w:rFonts w:ascii="Times New Roman" w:hAnsi="Times New Roman" w:cs="Times New Roman"/>
          <w:sz w:val="28"/>
          <w:szCs w:val="28"/>
        </w:rPr>
        <w:t xml:space="preserve">вероятный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45826" cy="34932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9936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245826" cy="3493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98.10pt;height:275.0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cs="Times New Roman"/>
          <w:sz w:val="28"/>
          <w:szCs w:val="28"/>
        </w:rPr>
        <w:t xml:space="preserve">рафики по каждому критерию с классами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кривая – это распределение значений признака внутри одного кластера. Чем выше кривая в какой-то области, тем чаще там встречаются объекты из соответствующего кластера.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3"/>
        <w:numPr>
          <w:ilvl w:val="0"/>
          <w:numId w:val="5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Проанализируйте точность полученных решений для тестовых данных </w:t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66975" cy="15716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36126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466974" cy="1571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94.25pt;height:123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ошибок сравнивает фактические значения классов, то есть, к какому кластеру действительно принадлежит объект, и предсказанные моделью значения – те, к какому кластеру модель отнесла объект.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93"/>
        <w:numPr>
          <w:ilvl w:val="0"/>
          <w:numId w:val="5"/>
        </w:num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Решения деревьев.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 w:firstLine="0" w:left="709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29693" cy="247610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85037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029693" cy="2476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17.30pt;height:194.9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решений – модель, которая делит пространство признаков на несколько областей, основываясь на условиях для каждого признака.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66950" cy="15906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98764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266949" cy="1590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78.50pt;height:125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Точность дерева решений: 0.912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  <w:t xml:space="preserve">Точность наивного байеса: 0.93</w:t>
      </w:r>
      <w:r>
        <w:rPr>
          <w:rFonts w:ascii="Ubuntu Mono" w:hAnsi="Ubuntu Mono" w:eastAsia="Ubuntu Mono" w:cs="Ubuntu Mono"/>
          <w:color w:val="f8f8f2"/>
          <w:sz w:val="20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left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Выполнить классификацию с помощью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случайного леса, сопоставить результат с результатом дерева решения, прокомментировать результат сравнения.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05225" cy="17145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61945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705224" cy="171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91.75pt;height:135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 w:left="709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Точность модели случайного леса: 0.912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Bdr/>
        <w:spacing/>
        <w:ind w:left="709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95599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53288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599" cy="955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8.00pt;height:75.2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выводится важность каждого признака для классификации в модели случайного леса. Есть 2 основные метрики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MeanDecreaseAccuracy</w:t>
      </w:r>
      <w:r>
        <w:rPr>
          <w:rFonts w:ascii="Times New Roman" w:hAnsi="Times New Roman" w:cs="Times New Roman"/>
          <w:sz w:val="28"/>
          <w:szCs w:val="28"/>
        </w:rPr>
        <w:t xml:space="preserve"> (показывает, насколько бы уменьшилась точность модели, если бы этот признак был случайным образом перемешан)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MeanDecreaseGini</w:t>
      </w:r>
      <w:r>
        <w:rPr>
          <w:rFonts w:ascii="Times New Roman" w:hAnsi="Times New Roman" w:cs="Times New Roman"/>
          <w:sz w:val="28"/>
          <w:szCs w:val="28"/>
        </w:rPr>
        <w:t xml:space="preserve"> (как часто признак использовался для разделения данных в деревьях).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left="709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3293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88188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3599" cy="3632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8.00pt;height:286.0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 w:left="709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Вывод: я </w:t>
      </w:r>
      <w:r>
        <w:rPr>
          <w:lang w:val="ru-RU"/>
        </w:rPr>
        <w:t xml:space="preserve">н</w:t>
      </w:r>
      <w:r>
        <w:t xml:space="preserve">аучи</w:t>
      </w:r>
      <w:r>
        <w:rPr>
          <w:lang w:val="ru-RU"/>
        </w:rPr>
        <w:t xml:space="preserve">лась</w:t>
      </w:r>
      <w:r>
        <w:t xml:space="preserve"> выполнять классификацию на основе формулы Байеса и деревьев решений</w:t>
      </w:r>
      <w:r>
        <w:rPr>
          <w:rFonts w:ascii="Times New Roman" w:hAnsi="Times New Roman" w:eastAsia="Calibri" w:cs="Times New Roman"/>
          <w:b/>
          <w:bCs/>
          <w:sz w:val="28"/>
          <w:szCs w:val="28"/>
          <w:highlight w:val="none"/>
          <w:lang w:val="ru-RU"/>
        </w:rPr>
        <w:t xml:space="preserve">.</w:t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Ubuntu Mono">
    <w:panose1 w:val="020B03090306020302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5">
    <w:name w:val="Table Grid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Table Grid Light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1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1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2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3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5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6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1">
    <w:name w:val="Heading 1"/>
    <w:basedOn w:val="889"/>
    <w:next w:val="889"/>
    <w:link w:val="84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2">
    <w:name w:val="Heading 2"/>
    <w:basedOn w:val="889"/>
    <w:next w:val="889"/>
    <w:link w:val="84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3">
    <w:name w:val="Heading 3"/>
    <w:basedOn w:val="889"/>
    <w:next w:val="889"/>
    <w:link w:val="84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4">
    <w:name w:val="Heading 4"/>
    <w:basedOn w:val="889"/>
    <w:next w:val="889"/>
    <w:link w:val="84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5">
    <w:name w:val="Heading 5"/>
    <w:basedOn w:val="889"/>
    <w:next w:val="889"/>
    <w:link w:val="84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6">
    <w:name w:val="Heading 6"/>
    <w:basedOn w:val="889"/>
    <w:next w:val="889"/>
    <w:link w:val="84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7">
    <w:name w:val="Heading 7"/>
    <w:basedOn w:val="889"/>
    <w:next w:val="889"/>
    <w:link w:val="84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8">
    <w:name w:val="Heading 8"/>
    <w:basedOn w:val="889"/>
    <w:next w:val="889"/>
    <w:link w:val="84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9">
    <w:name w:val="Heading 9"/>
    <w:basedOn w:val="889"/>
    <w:next w:val="889"/>
    <w:link w:val="84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0" w:default="1">
    <w:name w:val="Default Paragraph Font"/>
    <w:uiPriority w:val="1"/>
    <w:semiHidden/>
    <w:unhideWhenUsed/>
    <w:pPr>
      <w:pBdr/>
      <w:spacing/>
      <w:ind/>
    </w:pPr>
  </w:style>
  <w:style w:type="character" w:styleId="841">
    <w:name w:val="Heading 1 Char"/>
    <w:basedOn w:val="840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2">
    <w:name w:val="Heading 2 Char"/>
    <w:basedOn w:val="840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3">
    <w:name w:val="Heading 3 Char"/>
    <w:basedOn w:val="840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4">
    <w:name w:val="Heading 4 Char"/>
    <w:basedOn w:val="840"/>
    <w:link w:val="83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5">
    <w:name w:val="Heading 5 Char"/>
    <w:basedOn w:val="840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6">
    <w:name w:val="Heading 6 Char"/>
    <w:basedOn w:val="840"/>
    <w:link w:val="83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7">
    <w:name w:val="Heading 7 Char"/>
    <w:basedOn w:val="840"/>
    <w:link w:val="83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8">
    <w:name w:val="Heading 8 Char"/>
    <w:basedOn w:val="840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9 Char"/>
    <w:basedOn w:val="840"/>
    <w:link w:val="8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0">
    <w:name w:val="Title"/>
    <w:basedOn w:val="889"/>
    <w:next w:val="889"/>
    <w:link w:val="85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1">
    <w:name w:val="Title Char"/>
    <w:basedOn w:val="840"/>
    <w:link w:val="8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2">
    <w:name w:val="Subtitle"/>
    <w:basedOn w:val="889"/>
    <w:next w:val="889"/>
    <w:link w:val="85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3">
    <w:name w:val="Subtitle Char"/>
    <w:basedOn w:val="840"/>
    <w:link w:val="8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4">
    <w:name w:val="Quote"/>
    <w:basedOn w:val="889"/>
    <w:next w:val="889"/>
    <w:link w:val="8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5">
    <w:name w:val="Quote Char"/>
    <w:basedOn w:val="840"/>
    <w:link w:val="85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6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7">
    <w:name w:val="Intense Quote"/>
    <w:basedOn w:val="889"/>
    <w:next w:val="889"/>
    <w:link w:val="8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8">
    <w:name w:val="Intense Quote Char"/>
    <w:basedOn w:val="840"/>
    <w:link w:val="8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9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0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1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62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63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4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5">
    <w:name w:val="Header"/>
    <w:basedOn w:val="889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Header Char"/>
    <w:basedOn w:val="840"/>
    <w:link w:val="865"/>
    <w:uiPriority w:val="99"/>
    <w:pPr>
      <w:pBdr/>
      <w:spacing/>
      <w:ind/>
    </w:pPr>
  </w:style>
  <w:style w:type="paragraph" w:styleId="867">
    <w:name w:val="Footer"/>
    <w:basedOn w:val="889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Footer Char"/>
    <w:basedOn w:val="840"/>
    <w:link w:val="867"/>
    <w:uiPriority w:val="99"/>
    <w:pPr>
      <w:pBdr/>
      <w:spacing/>
      <w:ind/>
    </w:pPr>
  </w:style>
  <w:style w:type="paragraph" w:styleId="869">
    <w:name w:val="Caption"/>
    <w:basedOn w:val="889"/>
    <w:next w:val="88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0">
    <w:name w:val="footnote text"/>
    <w:basedOn w:val="889"/>
    <w:link w:val="8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1">
    <w:name w:val="Footnote Text Char"/>
    <w:basedOn w:val="840"/>
    <w:link w:val="870"/>
    <w:uiPriority w:val="99"/>
    <w:semiHidden/>
    <w:pPr>
      <w:pBdr/>
      <w:spacing/>
      <w:ind/>
    </w:pPr>
    <w:rPr>
      <w:sz w:val="20"/>
      <w:szCs w:val="20"/>
    </w:rPr>
  </w:style>
  <w:style w:type="character" w:styleId="872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endnote text"/>
    <w:basedOn w:val="889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Endnote Text Char"/>
    <w:basedOn w:val="840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76">
    <w:name w:val="Hyperlink"/>
    <w:basedOn w:val="84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7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8">
    <w:name w:val="toc 1"/>
    <w:basedOn w:val="889"/>
    <w:next w:val="889"/>
    <w:uiPriority w:val="39"/>
    <w:unhideWhenUsed/>
    <w:pPr>
      <w:pBdr/>
      <w:spacing w:after="100"/>
      <w:ind/>
    </w:pPr>
  </w:style>
  <w:style w:type="paragraph" w:styleId="879">
    <w:name w:val="toc 2"/>
    <w:basedOn w:val="889"/>
    <w:next w:val="889"/>
    <w:uiPriority w:val="39"/>
    <w:unhideWhenUsed/>
    <w:pPr>
      <w:pBdr/>
      <w:spacing w:after="100"/>
      <w:ind w:left="220"/>
    </w:pPr>
  </w:style>
  <w:style w:type="paragraph" w:styleId="880">
    <w:name w:val="toc 3"/>
    <w:basedOn w:val="889"/>
    <w:next w:val="889"/>
    <w:uiPriority w:val="39"/>
    <w:unhideWhenUsed/>
    <w:pPr>
      <w:pBdr/>
      <w:spacing w:after="100"/>
      <w:ind w:left="440"/>
    </w:pPr>
  </w:style>
  <w:style w:type="paragraph" w:styleId="881">
    <w:name w:val="toc 4"/>
    <w:basedOn w:val="889"/>
    <w:next w:val="889"/>
    <w:uiPriority w:val="39"/>
    <w:unhideWhenUsed/>
    <w:pPr>
      <w:pBdr/>
      <w:spacing w:after="100"/>
      <w:ind w:left="660"/>
    </w:pPr>
  </w:style>
  <w:style w:type="paragraph" w:styleId="882">
    <w:name w:val="toc 5"/>
    <w:basedOn w:val="889"/>
    <w:next w:val="889"/>
    <w:uiPriority w:val="39"/>
    <w:unhideWhenUsed/>
    <w:pPr>
      <w:pBdr/>
      <w:spacing w:after="100"/>
      <w:ind w:left="880"/>
    </w:pPr>
  </w:style>
  <w:style w:type="paragraph" w:styleId="883">
    <w:name w:val="toc 6"/>
    <w:basedOn w:val="889"/>
    <w:next w:val="889"/>
    <w:uiPriority w:val="39"/>
    <w:unhideWhenUsed/>
    <w:pPr>
      <w:pBdr/>
      <w:spacing w:after="100"/>
      <w:ind w:left="1100"/>
    </w:pPr>
  </w:style>
  <w:style w:type="paragraph" w:styleId="884">
    <w:name w:val="toc 7"/>
    <w:basedOn w:val="889"/>
    <w:next w:val="889"/>
    <w:uiPriority w:val="39"/>
    <w:unhideWhenUsed/>
    <w:pPr>
      <w:pBdr/>
      <w:spacing w:after="100"/>
      <w:ind w:left="1320"/>
    </w:pPr>
  </w:style>
  <w:style w:type="paragraph" w:styleId="885">
    <w:name w:val="toc 8"/>
    <w:basedOn w:val="889"/>
    <w:next w:val="889"/>
    <w:uiPriority w:val="39"/>
    <w:unhideWhenUsed/>
    <w:pPr>
      <w:pBdr/>
      <w:spacing w:after="100"/>
      <w:ind w:left="1540"/>
    </w:pPr>
  </w:style>
  <w:style w:type="paragraph" w:styleId="886">
    <w:name w:val="toc 9"/>
    <w:basedOn w:val="889"/>
    <w:next w:val="889"/>
    <w:uiPriority w:val="39"/>
    <w:unhideWhenUsed/>
    <w:pPr>
      <w:pBdr/>
      <w:spacing w:after="100"/>
      <w:ind w:left="1760"/>
    </w:pPr>
  </w:style>
  <w:style w:type="paragraph" w:styleId="887">
    <w:name w:val="TOC Heading"/>
    <w:uiPriority w:val="39"/>
    <w:unhideWhenUsed/>
    <w:pPr>
      <w:pBdr/>
      <w:spacing/>
      <w:ind/>
    </w:pPr>
  </w:style>
  <w:style w:type="paragraph" w:styleId="888">
    <w:name w:val="table of figures"/>
    <w:basedOn w:val="889"/>
    <w:next w:val="889"/>
    <w:uiPriority w:val="99"/>
    <w:unhideWhenUsed/>
    <w:pPr>
      <w:pBdr/>
      <w:spacing w:after="0" w:afterAutospacing="0"/>
      <w:ind/>
    </w:pPr>
  </w:style>
  <w:style w:type="paragraph" w:styleId="889" w:default="1">
    <w:name w:val="Normal"/>
    <w:qFormat/>
    <w:pPr>
      <w:pBdr/>
      <w:spacing/>
      <w:ind/>
    </w:pPr>
  </w:style>
  <w:style w:type="table" w:styleId="8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1" w:default="1">
    <w:name w:val="No List"/>
    <w:uiPriority w:val="99"/>
    <w:semiHidden/>
    <w:unhideWhenUsed/>
    <w:pPr>
      <w:pBdr/>
      <w:spacing/>
      <w:ind/>
    </w:pPr>
  </w:style>
  <w:style w:type="paragraph" w:styleId="892">
    <w:name w:val="No Spacing"/>
    <w:basedOn w:val="889"/>
    <w:uiPriority w:val="1"/>
    <w:qFormat/>
    <w:pPr>
      <w:pBdr/>
      <w:spacing w:after="0" w:line="240" w:lineRule="auto"/>
      <w:ind/>
    </w:pPr>
  </w:style>
  <w:style w:type="paragraph" w:styleId="893">
    <w:name w:val="List Paragraph"/>
    <w:basedOn w:val="88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2025-05-11T12:27:10Z</dcterms:modified>
</cp:coreProperties>
</file>