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DFD44" w14:textId="77777777" w:rsidR="0096724B" w:rsidRDefault="0096724B" w:rsidP="0096724B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>User Guide</w:t>
      </w:r>
    </w:p>
    <w:p w14:paraId="01A9F019" w14:textId="77777777" w:rsidR="0096724B" w:rsidRPr="00C745BC" w:rsidRDefault="0096724B" w:rsidP="0096724B">
      <w:pPr>
        <w:rPr>
          <w:rFonts w:eastAsia="Times New Roman" w:cstheme="minorHAnsi"/>
          <w:color w:val="000000" w:themeColor="text1"/>
          <w:sz w:val="24"/>
          <w:szCs w:val="24"/>
          <w:lang w:val="e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There are two options for users who want to use this application to evaluate potential passwords. One option is to run this in Google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>Colab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, where it was created. The only restriction here is that to run the file; you must first log in to an active Google account. If you do not have access to a Google account, please see Option 2, which uses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>Juypter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"/>
        </w:rPr>
        <w:t xml:space="preserve"> Notebook to run the application.</w:t>
      </w:r>
    </w:p>
    <w:p w14:paraId="6F6CB31D" w14:textId="77777777" w:rsidR="0096724B" w:rsidRPr="00073400" w:rsidRDefault="0096724B" w:rsidP="009672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 xml:space="preserve">Option 1: Run the program in Google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>.</w:t>
      </w:r>
    </w:p>
    <w:p w14:paraId="38205D0B" w14:textId="77777777" w:rsidR="0096724B" w:rsidRPr="00073400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 xml:space="preserve">In your browser of choice, navigate to </w:t>
      </w:r>
      <w:hyperlink r:id="rId5" w:history="1">
        <w:r w:rsidRPr="0053703C">
          <w:rPr>
            <w:rStyle w:val="Hyperlink"/>
            <w:sz w:val="24"/>
            <w:szCs w:val="24"/>
          </w:rPr>
          <w:t>https://colab.research.google.com/github/AhWhale/CapstonePasswordEvaluator/blob/main/CapstonePasswordEval.ipynb</w:t>
        </w:r>
      </w:hyperlink>
      <w:r>
        <w:rPr>
          <w:sz w:val="24"/>
          <w:szCs w:val="24"/>
        </w:rPr>
        <w:t xml:space="preserve"> </w:t>
      </w:r>
    </w:p>
    <w:p w14:paraId="4C9E379A" w14:textId="77777777" w:rsidR="0096724B" w:rsidRPr="00073400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>Your screen should now look like this: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09C3D3F" wp14:editId="14E66ABD">
            <wp:extent cx="5943600" cy="3110865"/>
            <wp:effectExtent l="0" t="0" r="0" b="0"/>
            <wp:docPr id="177663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52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From here, please click Runtime / Run All.</w:t>
      </w:r>
    </w:p>
    <w:p w14:paraId="6CC7E928" w14:textId="77777777" w:rsidR="0096724B" w:rsidRPr="00073400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lastRenderedPageBreak/>
        <w:t>You will see the following message on your screen: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69987C2" wp14:editId="2AFA1909">
            <wp:extent cx="5943600" cy="2179955"/>
            <wp:effectExtent l="0" t="0" r="0" b="0"/>
            <wp:docPr id="1922434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343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Click Run Anyway.</w:t>
      </w:r>
    </w:p>
    <w:p w14:paraId="4C48980B" w14:textId="77777777" w:rsidR="0096724B" w:rsidRPr="005128FE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 xml:space="preserve">Scroll to the bottom of the page, and you will see the initial message: “Processing Passwords. This will take some time to run, as the machine learning model is training on the test data and preparing for user input. On my machine, which is a </w:t>
      </w:r>
      <w:proofErr w:type="gramStart"/>
      <w:r>
        <w:rPr>
          <w:sz w:val="24"/>
          <w:szCs w:val="24"/>
        </w:rPr>
        <w:t>fairly generic</w:t>
      </w:r>
      <w:proofErr w:type="gramEnd"/>
      <w:r>
        <w:rPr>
          <w:sz w:val="24"/>
          <w:szCs w:val="24"/>
        </w:rPr>
        <w:t xml:space="preserve"> laptop, it takes around 7 minutes. When ready for user input, the CLI will look like this: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79F35E6" wp14:editId="11E3AB46">
            <wp:extent cx="5943600" cy="3785870"/>
            <wp:effectExtent l="0" t="0" r="0" b="5080"/>
            <wp:docPr id="112939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9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17FDC939" w14:textId="77777777" w:rsidR="0096724B" w:rsidRPr="005128FE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>Input a password in the box on the CLI.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62E536D" wp14:editId="1A4362E1">
            <wp:extent cx="5543550" cy="228600"/>
            <wp:effectExtent l="0" t="0" r="0" b="0"/>
            <wp:docPr id="118607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068" w14:textId="77777777" w:rsidR="0096724B" w:rsidRPr="005128FE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lastRenderedPageBreak/>
        <w:t>Look at the response from the application to see the strength evaluation for your password.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63502E5" wp14:editId="5ABCC4A9">
            <wp:extent cx="5362575" cy="619125"/>
            <wp:effectExtent l="0" t="0" r="9525" b="9525"/>
            <wp:docPr id="1177867825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7825" name="Picture 1" descr="A group of black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D888" w14:textId="77777777" w:rsidR="0096724B" w:rsidRPr="005128FE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>Repeat as desired or input q to quit the process.</w:t>
      </w:r>
    </w:p>
    <w:p w14:paraId="104BB1E6" w14:textId="77777777" w:rsidR="0096724B" w:rsidRPr="00C745BC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>To view the visualizations, click on the folder icon on the left-hand side of the page.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6D16D73" wp14:editId="7B609763">
            <wp:extent cx="5943600" cy="4877435"/>
            <wp:effectExtent l="0" t="0" r="0" b="0"/>
            <wp:docPr id="334790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905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2F48BE3" w14:textId="77777777" w:rsidR="0096724B" w:rsidRPr="005128FE" w:rsidRDefault="0096724B" w:rsidP="00967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sz w:val="24"/>
          <w:szCs w:val="24"/>
        </w:rPr>
        <w:t>From here, click on the desired visualization to populate it on the right-hand side of the page.</w:t>
      </w:r>
    </w:p>
    <w:p w14:paraId="3AA75A4F" w14:textId="77777777" w:rsidR="0096724B" w:rsidRDefault="0096724B" w:rsidP="0096724B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C9D29" wp14:editId="6A4612D2">
            <wp:extent cx="5943600" cy="2227580"/>
            <wp:effectExtent l="0" t="0" r="0" b="1270"/>
            <wp:docPr id="877041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418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502E" w14:textId="77777777" w:rsidR="0096724B" w:rsidRDefault="0096724B" w:rsidP="009672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</w:pPr>
    </w:p>
    <w:p w14:paraId="5B50D97D" w14:textId="77777777" w:rsidR="0096724B" w:rsidRPr="00C745BC" w:rsidRDefault="0096724B" w:rsidP="0096724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 xml:space="preserve">Option 2: Run the program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"/>
        </w:rPr>
        <w:t xml:space="preserve"> Notebook.</w:t>
      </w:r>
    </w:p>
    <w:p w14:paraId="47B47603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any required libraries. To do this, open a terminal or command prompt, and run this command: </w:t>
      </w:r>
      <w:r w:rsidRPr="00C745BC">
        <w:rPr>
          <w:sz w:val="24"/>
          <w:szCs w:val="24"/>
        </w:rPr>
        <w:t xml:space="preserve">pip install pandas </w:t>
      </w:r>
      <w:proofErr w:type="spellStart"/>
      <w:r w:rsidRPr="00C745BC">
        <w:rPr>
          <w:sz w:val="24"/>
          <w:szCs w:val="24"/>
        </w:rPr>
        <w:t>numpy</w:t>
      </w:r>
      <w:proofErr w:type="spellEnd"/>
      <w:r w:rsidRPr="00C745BC">
        <w:rPr>
          <w:sz w:val="24"/>
          <w:szCs w:val="24"/>
        </w:rPr>
        <w:t xml:space="preserve"> scikit-learn matplotlib seaborn </w:t>
      </w:r>
      <w:proofErr w:type="spellStart"/>
      <w:r w:rsidRPr="00C745BC"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unittest</w:t>
      </w:r>
      <w:proofErr w:type="spellEnd"/>
    </w:p>
    <w:p w14:paraId="7120369D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directory where you have stored the </w:t>
      </w:r>
      <w:proofErr w:type="gramStart"/>
      <w:r>
        <w:rPr>
          <w:sz w:val="24"/>
          <w:szCs w:val="24"/>
        </w:rPr>
        <w:t>attached .</w:t>
      </w:r>
      <w:proofErr w:type="spellStart"/>
      <w:r>
        <w:rPr>
          <w:sz w:val="24"/>
          <w:szCs w:val="24"/>
        </w:rPr>
        <w:t>ipynb</w:t>
      </w:r>
      <w:proofErr w:type="spellEnd"/>
      <w:proofErr w:type="gramEnd"/>
      <w:r>
        <w:rPr>
          <w:sz w:val="24"/>
          <w:szCs w:val="24"/>
        </w:rPr>
        <w:t xml:space="preserve"> file using this command: cd /path/to/your/file/location.</w:t>
      </w:r>
    </w:p>
    <w:p w14:paraId="7BDC29F4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Launch </w:t>
      </w:r>
      <w:proofErr w:type="spellStart"/>
      <w:r>
        <w:rPr>
          <w:sz w:val="24"/>
          <w:szCs w:val="24"/>
        </w:rPr>
        <w:t>Juypter</w:t>
      </w:r>
      <w:proofErr w:type="spellEnd"/>
      <w:r>
        <w:rPr>
          <w:sz w:val="24"/>
          <w:szCs w:val="24"/>
        </w:rPr>
        <w:t xml:space="preserve"> Notebook with this command: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</w:t>
      </w:r>
    </w:p>
    <w:p w14:paraId="48427ED6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interface opens, find </w:t>
      </w:r>
      <w:proofErr w:type="gramStart"/>
      <w:r>
        <w:rPr>
          <w:sz w:val="24"/>
          <w:szCs w:val="24"/>
        </w:rPr>
        <w:t>the .</w:t>
      </w:r>
      <w:proofErr w:type="spellStart"/>
      <w:r>
        <w:rPr>
          <w:sz w:val="24"/>
          <w:szCs w:val="24"/>
        </w:rPr>
        <w:t>ipnyb</w:t>
      </w:r>
      <w:proofErr w:type="spellEnd"/>
      <w:proofErr w:type="gramEnd"/>
      <w:r>
        <w:rPr>
          <w:sz w:val="24"/>
          <w:szCs w:val="24"/>
        </w:rPr>
        <w:t xml:space="preserve"> file and select it.</w:t>
      </w:r>
    </w:p>
    <w:p w14:paraId="3A08A1B2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will open the notebook. Once open, please click Kernal in the top menu, and then select Restart and run all.</w:t>
      </w:r>
    </w:p>
    <w:p w14:paraId="78300E37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Please wait for the program to run in its entirety; this may take some time.</w:t>
      </w:r>
    </w:p>
    <w:p w14:paraId="669E4B0A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complete, there will be a prompt in the output at the bottom of the program requesting that you enter a password. Enter a password here and press enter.</w:t>
      </w:r>
    </w:p>
    <w:p w14:paraId="61B1B099" w14:textId="77777777" w:rsidR="0096724B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the returned strength rating and repeat as desired. Enter “q” to quit.</w:t>
      </w:r>
    </w:p>
    <w:p w14:paraId="78D0C1FC" w14:textId="77777777" w:rsidR="0096724B" w:rsidRPr="00B62C55" w:rsidRDefault="0096724B" w:rsidP="00967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C55">
        <w:rPr>
          <w:sz w:val="24"/>
          <w:szCs w:val="24"/>
        </w:rPr>
        <w:t>To view the generated visualizations, look for .</w:t>
      </w:r>
      <w:proofErr w:type="spellStart"/>
      <w:r w:rsidRPr="00B62C55">
        <w:rPr>
          <w:sz w:val="24"/>
          <w:szCs w:val="24"/>
        </w:rPr>
        <w:t>png</w:t>
      </w:r>
      <w:proofErr w:type="spellEnd"/>
      <w:r w:rsidRPr="00B62C55">
        <w:rPr>
          <w:sz w:val="24"/>
          <w:szCs w:val="24"/>
        </w:rPr>
        <w:t xml:space="preserve"> files in the same directory as </w:t>
      </w:r>
      <w:proofErr w:type="spellStart"/>
      <w:proofErr w:type="gramStart"/>
      <w:r w:rsidRPr="00B62C55">
        <w:rPr>
          <w:sz w:val="24"/>
          <w:szCs w:val="24"/>
        </w:rPr>
        <w:t>your</w:t>
      </w:r>
      <w:proofErr w:type="spellEnd"/>
      <w:r w:rsidRPr="00B62C55">
        <w:rPr>
          <w:sz w:val="24"/>
          <w:szCs w:val="24"/>
        </w:rPr>
        <w:t xml:space="preserve"> .</w:t>
      </w:r>
      <w:proofErr w:type="spellStart"/>
      <w:r w:rsidRPr="00B62C55">
        <w:rPr>
          <w:sz w:val="24"/>
          <w:szCs w:val="24"/>
        </w:rPr>
        <w:t>ipynb</w:t>
      </w:r>
      <w:proofErr w:type="spellEnd"/>
      <w:proofErr w:type="gramEnd"/>
      <w:r w:rsidRPr="00B62C55">
        <w:rPr>
          <w:sz w:val="24"/>
          <w:szCs w:val="24"/>
        </w:rPr>
        <w:t xml:space="preserve"> file. You can open these files using any image viewer on your system.</w:t>
      </w:r>
    </w:p>
    <w:p w14:paraId="7BAEC9AB" w14:textId="77777777" w:rsidR="0096724B" w:rsidRPr="00C745BC" w:rsidRDefault="0096724B" w:rsidP="0096724B">
      <w:pPr>
        <w:rPr>
          <w:sz w:val="24"/>
          <w:szCs w:val="24"/>
        </w:rPr>
      </w:pPr>
    </w:p>
    <w:p w14:paraId="378FB415" w14:textId="7B7B9F53" w:rsidR="00242860" w:rsidRDefault="0096724B" w:rsidP="0096724B">
      <w:r>
        <w:rPr>
          <w:sz w:val="24"/>
          <w:szCs w:val="24"/>
        </w:rPr>
        <w:t>Thank you for using the Password Strength Evaluator! Let me know if you have any questions.</w:t>
      </w:r>
    </w:p>
    <w:sectPr w:rsidR="0024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0B9C"/>
    <w:multiLevelType w:val="hybridMultilevel"/>
    <w:tmpl w:val="67104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3EE3"/>
    <w:multiLevelType w:val="hybridMultilevel"/>
    <w:tmpl w:val="6710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3542">
    <w:abstractNumId w:val="1"/>
  </w:num>
  <w:num w:numId="2" w16cid:durableId="18837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4B"/>
    <w:rsid w:val="00242860"/>
    <w:rsid w:val="0096724B"/>
    <w:rsid w:val="00BB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B14B"/>
  <w15:chartTrackingRefBased/>
  <w15:docId w15:val="{7A48F40D-39C4-421A-9EA8-FD5959F1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4B"/>
  </w:style>
  <w:style w:type="paragraph" w:styleId="Heading1">
    <w:name w:val="heading 1"/>
    <w:basedOn w:val="Normal"/>
    <w:next w:val="Normal"/>
    <w:link w:val="Heading1Char"/>
    <w:uiPriority w:val="9"/>
    <w:qFormat/>
    <w:rsid w:val="00967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2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github/AhWhale/CapstonePasswordEvaluator/blob/main/CapstonePasswordEval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Tunstill</dc:creator>
  <cp:keywords/>
  <dc:description/>
  <cp:lastModifiedBy>Jordan Tunstill</cp:lastModifiedBy>
  <cp:revision>1</cp:revision>
  <dcterms:created xsi:type="dcterms:W3CDTF">2024-10-30T19:25:00Z</dcterms:created>
  <dcterms:modified xsi:type="dcterms:W3CDTF">2024-10-30T19:26:00Z</dcterms:modified>
</cp:coreProperties>
</file>