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61F35" w14:textId="39680075" w:rsidR="007209D4" w:rsidRPr="007209D4" w:rsidRDefault="007209D4" w:rsidP="00735889">
      <w:pPr>
        <w:jc w:val="center"/>
        <w:rPr>
          <w:sz w:val="48"/>
          <w:szCs w:val="48"/>
        </w:rPr>
      </w:pPr>
      <w:r w:rsidRPr="007209D4">
        <w:rPr>
          <w:b/>
          <w:bCs/>
          <w:sz w:val="40"/>
          <w:szCs w:val="40"/>
        </w:rPr>
        <w:t>CNN-Powered Fruit Image Classifier</w:t>
      </w:r>
    </w:p>
    <w:p w14:paraId="55709390" w14:textId="77777777" w:rsidR="007209D4" w:rsidRDefault="007209D4" w:rsidP="00C4240D">
      <w:pPr>
        <w:jc w:val="both"/>
      </w:pPr>
    </w:p>
    <w:p w14:paraId="66331149" w14:textId="051017E0" w:rsidR="007B0022" w:rsidRPr="007B0022" w:rsidRDefault="007B0022" w:rsidP="00C4240D">
      <w:pPr>
        <w:jc w:val="both"/>
      </w:pPr>
      <w:r w:rsidRPr="007B0022">
        <w:t xml:space="preserve">Author: </w:t>
      </w:r>
      <w:r w:rsidR="00931A65" w:rsidRPr="00C32304">
        <w:rPr>
          <w:b/>
          <w:bCs/>
        </w:rPr>
        <w:t>Abdul Ahad Qureshi</w:t>
      </w:r>
    </w:p>
    <w:p w14:paraId="502B15A1" w14:textId="0D951AC8" w:rsidR="007B0022" w:rsidRPr="007B0022" w:rsidRDefault="007B0022" w:rsidP="00C4240D">
      <w:pPr>
        <w:jc w:val="both"/>
      </w:pPr>
      <w:r w:rsidRPr="007B0022">
        <w:t xml:space="preserve">Date: </w:t>
      </w:r>
      <w:r w:rsidR="00931A65">
        <w:t>04/15/2024</w:t>
      </w:r>
    </w:p>
    <w:p w14:paraId="1FE9A1D9" w14:textId="10E4EFB1" w:rsidR="007B0022" w:rsidRPr="007B0022" w:rsidRDefault="007B0022" w:rsidP="00C4240D">
      <w:pPr>
        <w:jc w:val="both"/>
      </w:pPr>
    </w:p>
    <w:p w14:paraId="60F2CBEF" w14:textId="66B9E911" w:rsidR="007B0022" w:rsidRPr="007B0022" w:rsidRDefault="007B0022" w:rsidP="00C4240D">
      <w:pPr>
        <w:jc w:val="both"/>
        <w:rPr>
          <w:b/>
          <w:bCs/>
        </w:rPr>
      </w:pPr>
      <w:r w:rsidRPr="007B0022">
        <w:rPr>
          <w:b/>
          <w:bCs/>
        </w:rPr>
        <w:t>Introduction</w:t>
      </w:r>
    </w:p>
    <w:p w14:paraId="2569DB93" w14:textId="068EAB41" w:rsidR="00524530" w:rsidRDefault="00E8789F" w:rsidP="008B6998">
      <w:pPr>
        <w:jc w:val="both"/>
        <w:rPr>
          <w:b/>
          <w:bCs/>
        </w:rPr>
      </w:pPr>
      <w:r>
        <w:t>This project is based on</w:t>
      </w:r>
      <w:r w:rsidR="00C0376D" w:rsidRPr="00C0376D">
        <w:t xml:space="preserve"> a Convolutional Neural Network (CNN) model designed to classify 10 different types of fruits using a custom-built image dataset. This project was completed as part of a Machine Learning course at Grand Valley State University. The model leverages deep learning techniques</w:t>
      </w:r>
      <w:r w:rsidR="00524530">
        <w:t xml:space="preserve"> and </w:t>
      </w:r>
      <w:r w:rsidR="00C0376D" w:rsidRPr="00C0376D">
        <w:t>data preprocessing to achieve high accuracy in identifying fruit images.</w:t>
      </w:r>
      <w:r w:rsidR="00C0376D" w:rsidRPr="00C0376D">
        <w:rPr>
          <w:b/>
          <w:bCs/>
        </w:rPr>
        <w:t xml:space="preserve"> </w:t>
      </w:r>
    </w:p>
    <w:p w14:paraId="56CD5D7C" w14:textId="77777777" w:rsidR="00AE6A05" w:rsidRDefault="00AE6A05" w:rsidP="008B6998">
      <w:pPr>
        <w:jc w:val="both"/>
        <w:rPr>
          <w:b/>
          <w:bCs/>
        </w:rPr>
      </w:pPr>
    </w:p>
    <w:p w14:paraId="7BCD2C40" w14:textId="47E27C75" w:rsidR="008B6998" w:rsidRPr="008B6998" w:rsidRDefault="008B6998" w:rsidP="008B6998">
      <w:pPr>
        <w:jc w:val="both"/>
        <w:rPr>
          <w:b/>
          <w:bCs/>
        </w:rPr>
      </w:pPr>
      <w:r w:rsidRPr="008B6998">
        <w:rPr>
          <w:b/>
          <w:bCs/>
        </w:rPr>
        <w:t>Project Objective</w:t>
      </w:r>
    </w:p>
    <w:p w14:paraId="4BCE8C70" w14:textId="1B35BFBA" w:rsidR="001A2E44" w:rsidRPr="007B0022" w:rsidRDefault="008B6998" w:rsidP="00C4240D">
      <w:pPr>
        <w:jc w:val="both"/>
      </w:pPr>
      <w:r w:rsidRPr="008B6998">
        <w:t>The goal of this project is to build an accurate CNN model that can classify fruit images into the following classes: apple, banana, blueberry, cherry, grapes, kiwi, mango, orange, strawberry, and watermelon. The project showcases the application of CNNs in image classification tasks and demonstrates</w:t>
      </w:r>
      <w:r w:rsidR="0021188A">
        <w:t xml:space="preserve"> </w:t>
      </w:r>
      <w:r w:rsidRPr="008B6998">
        <w:t>model performance.</w:t>
      </w:r>
    </w:p>
    <w:p w14:paraId="0DB3DAED" w14:textId="77777777" w:rsidR="00AE6A05" w:rsidRDefault="00AE6A05" w:rsidP="00C4240D">
      <w:pPr>
        <w:jc w:val="both"/>
        <w:rPr>
          <w:b/>
          <w:bCs/>
        </w:rPr>
      </w:pPr>
    </w:p>
    <w:p w14:paraId="60B41B60" w14:textId="78090939" w:rsidR="007B0022" w:rsidRPr="007B0022" w:rsidRDefault="007B0022" w:rsidP="00C4240D">
      <w:pPr>
        <w:jc w:val="both"/>
        <w:rPr>
          <w:b/>
          <w:bCs/>
        </w:rPr>
      </w:pPr>
      <w:r w:rsidRPr="007B0022">
        <w:rPr>
          <w:b/>
          <w:bCs/>
        </w:rPr>
        <w:t>Dataset Description</w:t>
      </w:r>
    </w:p>
    <w:p w14:paraId="788B2EA1" w14:textId="77777777" w:rsidR="007B0022" w:rsidRDefault="007B0022" w:rsidP="00C4240D">
      <w:pPr>
        <w:jc w:val="both"/>
      </w:pPr>
      <w:r w:rsidRPr="007B0022">
        <w:t>The dataset comprises images of various fruits categorized into ten classes: apple, banana, blueberry, cherry, grapes, kiwi, mango, orange, strawberry, and watermelon. Each image is resized to a uniform dimension of 50x50 pixels and normalized to scale the pixel values between 0 and 1. The dataset is split into training (60%), validation (25%), and testing (15%) sets to facilitate model training, hyperparameter tuning, and evaluation.</w:t>
      </w:r>
    </w:p>
    <w:p w14:paraId="1074BA90" w14:textId="77777777" w:rsidR="00712B5F" w:rsidRPr="00712B5F" w:rsidRDefault="00712B5F" w:rsidP="00C4240D">
      <w:pPr>
        <w:numPr>
          <w:ilvl w:val="0"/>
          <w:numId w:val="4"/>
        </w:numPr>
        <w:jc w:val="both"/>
      </w:pPr>
      <w:r w:rsidRPr="00712B5F">
        <w:t>Apple: 451 images</w:t>
      </w:r>
    </w:p>
    <w:p w14:paraId="6925E284" w14:textId="77777777" w:rsidR="00712B5F" w:rsidRPr="00712B5F" w:rsidRDefault="00712B5F" w:rsidP="00C4240D">
      <w:pPr>
        <w:numPr>
          <w:ilvl w:val="0"/>
          <w:numId w:val="4"/>
        </w:numPr>
        <w:jc w:val="both"/>
      </w:pPr>
      <w:r w:rsidRPr="00712B5F">
        <w:t>Banana: 391 images</w:t>
      </w:r>
    </w:p>
    <w:p w14:paraId="6D6FCCFC" w14:textId="77777777" w:rsidR="00712B5F" w:rsidRPr="00712B5F" w:rsidRDefault="00712B5F" w:rsidP="00C4240D">
      <w:pPr>
        <w:numPr>
          <w:ilvl w:val="0"/>
          <w:numId w:val="4"/>
        </w:numPr>
        <w:jc w:val="both"/>
      </w:pPr>
      <w:r w:rsidRPr="00712B5F">
        <w:t>Blueberry: 381 images</w:t>
      </w:r>
    </w:p>
    <w:p w14:paraId="7517DEC6" w14:textId="77777777" w:rsidR="00712B5F" w:rsidRPr="00712B5F" w:rsidRDefault="00712B5F" w:rsidP="00C4240D">
      <w:pPr>
        <w:numPr>
          <w:ilvl w:val="0"/>
          <w:numId w:val="4"/>
        </w:numPr>
        <w:jc w:val="both"/>
      </w:pPr>
      <w:r w:rsidRPr="00712B5F">
        <w:t>Cherry: 401 images</w:t>
      </w:r>
    </w:p>
    <w:p w14:paraId="2FCA3C41" w14:textId="77777777" w:rsidR="00712B5F" w:rsidRPr="00712B5F" w:rsidRDefault="00712B5F" w:rsidP="00C4240D">
      <w:pPr>
        <w:numPr>
          <w:ilvl w:val="0"/>
          <w:numId w:val="4"/>
        </w:numPr>
        <w:jc w:val="both"/>
      </w:pPr>
      <w:r w:rsidRPr="00712B5F">
        <w:t>Grapes: 375 images</w:t>
      </w:r>
    </w:p>
    <w:p w14:paraId="7C7659DC" w14:textId="77777777" w:rsidR="00712B5F" w:rsidRPr="00712B5F" w:rsidRDefault="00712B5F" w:rsidP="00C4240D">
      <w:pPr>
        <w:numPr>
          <w:ilvl w:val="0"/>
          <w:numId w:val="4"/>
        </w:numPr>
        <w:jc w:val="both"/>
      </w:pPr>
      <w:r w:rsidRPr="00712B5F">
        <w:t>Kiwi: 408 images</w:t>
      </w:r>
    </w:p>
    <w:p w14:paraId="63623B5D" w14:textId="77777777" w:rsidR="00712B5F" w:rsidRPr="00712B5F" w:rsidRDefault="00712B5F" w:rsidP="00C4240D">
      <w:pPr>
        <w:numPr>
          <w:ilvl w:val="0"/>
          <w:numId w:val="4"/>
        </w:numPr>
        <w:jc w:val="both"/>
      </w:pPr>
      <w:r w:rsidRPr="00712B5F">
        <w:t>Mango: 437 images</w:t>
      </w:r>
    </w:p>
    <w:p w14:paraId="4A8C5519" w14:textId="77777777" w:rsidR="00712B5F" w:rsidRPr="00712B5F" w:rsidRDefault="00712B5F" w:rsidP="00C4240D">
      <w:pPr>
        <w:numPr>
          <w:ilvl w:val="0"/>
          <w:numId w:val="4"/>
        </w:numPr>
        <w:jc w:val="both"/>
      </w:pPr>
      <w:r w:rsidRPr="00712B5F">
        <w:t>Orange: 403 images</w:t>
      </w:r>
    </w:p>
    <w:p w14:paraId="04A972A8" w14:textId="77777777" w:rsidR="00712B5F" w:rsidRPr="00712B5F" w:rsidRDefault="00712B5F" w:rsidP="00C4240D">
      <w:pPr>
        <w:numPr>
          <w:ilvl w:val="0"/>
          <w:numId w:val="4"/>
        </w:numPr>
        <w:jc w:val="both"/>
      </w:pPr>
      <w:r w:rsidRPr="00712B5F">
        <w:t>Strawberry: 357 images</w:t>
      </w:r>
    </w:p>
    <w:p w14:paraId="0790BC60" w14:textId="13864252" w:rsidR="00712B5F" w:rsidRPr="007B0022" w:rsidRDefault="00712B5F" w:rsidP="00C4240D">
      <w:pPr>
        <w:numPr>
          <w:ilvl w:val="0"/>
          <w:numId w:val="4"/>
        </w:numPr>
        <w:jc w:val="both"/>
      </w:pPr>
      <w:r w:rsidRPr="00712B5F">
        <w:lastRenderedPageBreak/>
        <w:t>Watermelon: 417 images</w:t>
      </w:r>
    </w:p>
    <w:p w14:paraId="0E88C0E4" w14:textId="77777777" w:rsidR="007B0022" w:rsidRPr="007B0022" w:rsidRDefault="00000000" w:rsidP="00C4240D">
      <w:pPr>
        <w:jc w:val="both"/>
      </w:pPr>
      <w:r>
        <w:pict w14:anchorId="524C1CF9">
          <v:rect id="_x0000_i1025" style="width:0;height:0" o:hralign="center" o:hrstd="t" o:hrnoshade="t" o:hr="t" fillcolor="#0d0d0d" stroked="f"/>
        </w:pict>
      </w:r>
    </w:p>
    <w:p w14:paraId="2F5C9B9C" w14:textId="319A80AB" w:rsidR="007B0022" w:rsidRPr="007B0022" w:rsidRDefault="007B0022" w:rsidP="00C4240D">
      <w:pPr>
        <w:jc w:val="both"/>
        <w:rPr>
          <w:b/>
          <w:bCs/>
        </w:rPr>
      </w:pPr>
      <w:r w:rsidRPr="007B0022">
        <w:rPr>
          <w:b/>
          <w:bCs/>
        </w:rPr>
        <w:t>Model Architecture</w:t>
      </w:r>
    </w:p>
    <w:p w14:paraId="06B78A0E" w14:textId="77777777" w:rsidR="007B0022" w:rsidRPr="007B0022" w:rsidRDefault="007B0022" w:rsidP="00C4240D">
      <w:pPr>
        <w:jc w:val="both"/>
      </w:pPr>
      <w:r w:rsidRPr="007B0022">
        <w:t>Input Layer: Accepts 50x50 RGB images.</w:t>
      </w:r>
    </w:p>
    <w:p w14:paraId="4A37FBD3" w14:textId="77777777" w:rsidR="007B0022" w:rsidRPr="007B0022" w:rsidRDefault="007B0022" w:rsidP="00C4240D">
      <w:pPr>
        <w:jc w:val="both"/>
      </w:pPr>
      <w:r w:rsidRPr="007B0022">
        <w:t>Convolutional Layer 1: 32 filters of size 3x3 with ReLU activation.</w:t>
      </w:r>
    </w:p>
    <w:p w14:paraId="60C4A518" w14:textId="77777777" w:rsidR="007B0022" w:rsidRPr="007B0022" w:rsidRDefault="007B0022" w:rsidP="00C4240D">
      <w:pPr>
        <w:jc w:val="both"/>
      </w:pPr>
      <w:r w:rsidRPr="007B0022">
        <w:t>MaxPooling Layer 1: Pool size of 2x2.</w:t>
      </w:r>
    </w:p>
    <w:p w14:paraId="72FE6295" w14:textId="77777777" w:rsidR="007B0022" w:rsidRPr="007B0022" w:rsidRDefault="007B0022" w:rsidP="00C4240D">
      <w:pPr>
        <w:jc w:val="both"/>
      </w:pPr>
      <w:r w:rsidRPr="007B0022">
        <w:t>Convolutional Layer 2: 64 filters of size 3x3 with ReLU activation.</w:t>
      </w:r>
    </w:p>
    <w:p w14:paraId="2418D84E" w14:textId="77777777" w:rsidR="007B0022" w:rsidRPr="007B0022" w:rsidRDefault="007B0022" w:rsidP="00C4240D">
      <w:pPr>
        <w:jc w:val="both"/>
      </w:pPr>
      <w:r w:rsidRPr="007B0022">
        <w:t>MaxPooling Layer 2: Pool size of 2x2.</w:t>
      </w:r>
    </w:p>
    <w:p w14:paraId="682EEAA5" w14:textId="77777777" w:rsidR="007B0022" w:rsidRPr="007B0022" w:rsidRDefault="007B0022" w:rsidP="00C4240D">
      <w:pPr>
        <w:jc w:val="both"/>
      </w:pPr>
      <w:r w:rsidRPr="007B0022">
        <w:t>Flatten Layer: Flattens the output for the dense layer.</w:t>
      </w:r>
    </w:p>
    <w:p w14:paraId="6AECB2A0" w14:textId="77777777" w:rsidR="007B0022" w:rsidRPr="007B0022" w:rsidRDefault="007B0022" w:rsidP="00C4240D">
      <w:pPr>
        <w:jc w:val="both"/>
      </w:pPr>
      <w:r w:rsidRPr="007B0022">
        <w:t>Dense Layer 1: 150 neurons with ReLU activation.</w:t>
      </w:r>
    </w:p>
    <w:p w14:paraId="158D998A" w14:textId="77777777" w:rsidR="007B0022" w:rsidRPr="007B0022" w:rsidRDefault="007B0022" w:rsidP="00C4240D">
      <w:pPr>
        <w:jc w:val="both"/>
      </w:pPr>
      <w:r w:rsidRPr="007B0022">
        <w:t>Output Layer: 10 neurons with softmax activation, corresponding to the fruit categories.</w:t>
      </w:r>
    </w:p>
    <w:p w14:paraId="2A3C323B" w14:textId="77777777" w:rsidR="0090540D" w:rsidRDefault="0090540D" w:rsidP="00C4240D">
      <w:pPr>
        <w:jc w:val="both"/>
        <w:rPr>
          <w:b/>
          <w:bCs/>
        </w:rPr>
      </w:pPr>
    </w:p>
    <w:p w14:paraId="0B6FE672" w14:textId="7A724DAE" w:rsidR="007B0022" w:rsidRPr="007B0022" w:rsidRDefault="007B0022" w:rsidP="00C4240D">
      <w:pPr>
        <w:jc w:val="both"/>
        <w:rPr>
          <w:b/>
          <w:bCs/>
        </w:rPr>
      </w:pPr>
      <w:r w:rsidRPr="007B0022">
        <w:rPr>
          <w:b/>
          <w:bCs/>
        </w:rPr>
        <w:t>Hyperparameter Selection and T</w:t>
      </w:r>
      <w:r w:rsidR="00C73FC6">
        <w:rPr>
          <w:b/>
          <w:bCs/>
        </w:rPr>
        <w:t>raining</w:t>
      </w:r>
    </w:p>
    <w:p w14:paraId="5EE85E15" w14:textId="77777777" w:rsidR="007B0022" w:rsidRPr="007B0022" w:rsidRDefault="007B0022" w:rsidP="00C4240D">
      <w:pPr>
        <w:jc w:val="both"/>
      </w:pPr>
      <w:r w:rsidRPr="007B0022">
        <w:t>Initial hyperparameters were selected based on common practices:</w:t>
      </w:r>
    </w:p>
    <w:p w14:paraId="136E2E16" w14:textId="77777777" w:rsidR="007B0022" w:rsidRPr="007B0022" w:rsidRDefault="007B0022" w:rsidP="00C4240D">
      <w:pPr>
        <w:jc w:val="both"/>
      </w:pPr>
      <w:r w:rsidRPr="007B0022">
        <w:t>Learning Rate: 0.001</w:t>
      </w:r>
    </w:p>
    <w:p w14:paraId="04EACF66" w14:textId="77777777" w:rsidR="007B0022" w:rsidRPr="007B0022" w:rsidRDefault="007B0022" w:rsidP="00C4240D">
      <w:pPr>
        <w:jc w:val="both"/>
      </w:pPr>
      <w:r w:rsidRPr="007B0022">
        <w:t>Momentum: Not used in this configuration.</w:t>
      </w:r>
    </w:p>
    <w:p w14:paraId="3EA8E970" w14:textId="77777777" w:rsidR="00C73FC6" w:rsidRDefault="007B0022" w:rsidP="00C4240D">
      <w:pPr>
        <w:jc w:val="both"/>
      </w:pPr>
      <w:r w:rsidRPr="007B0022">
        <w:t>Batch Size: 32</w:t>
      </w:r>
    </w:p>
    <w:p w14:paraId="41C9BE43" w14:textId="76E15C90" w:rsidR="007B0022" w:rsidRPr="007B0022" w:rsidRDefault="007B0022" w:rsidP="00C4240D">
      <w:pPr>
        <w:jc w:val="both"/>
      </w:pPr>
      <w:r w:rsidRPr="007B0022">
        <w:t xml:space="preserve">Number of Epochs: </w:t>
      </w:r>
      <w:r w:rsidR="007D3629">
        <w:t>20</w:t>
      </w:r>
    </w:p>
    <w:p w14:paraId="04A7398A" w14:textId="1E45663B" w:rsidR="007B0022" w:rsidRPr="007B0022" w:rsidRDefault="007B0022" w:rsidP="00C4240D">
      <w:pPr>
        <w:jc w:val="both"/>
      </w:pPr>
      <w:r w:rsidRPr="007B0022">
        <w:t>Hyperparameters were adjusted based on the model’s performance on the validation set. The learning rate was tested at 0.01, 0.001, and 0.0001 to find the optimal balance between training speed and accuracy. The model was trained using the Adam optimizer with a learning rate of 0.001.</w:t>
      </w:r>
    </w:p>
    <w:p w14:paraId="1E570B26" w14:textId="4162EFA1" w:rsidR="007B0022" w:rsidRPr="007B0022" w:rsidRDefault="007B0022" w:rsidP="00C4240D">
      <w:pPr>
        <w:jc w:val="both"/>
      </w:pPr>
    </w:p>
    <w:p w14:paraId="0C536422" w14:textId="56380C46" w:rsidR="007B0022" w:rsidRPr="007B0022" w:rsidRDefault="007B0022" w:rsidP="00C4240D">
      <w:pPr>
        <w:jc w:val="both"/>
        <w:rPr>
          <w:b/>
          <w:bCs/>
        </w:rPr>
      </w:pPr>
      <w:r w:rsidRPr="007B0022">
        <w:rPr>
          <w:b/>
          <w:bCs/>
        </w:rPr>
        <w:t>Model Evaluation</w:t>
      </w:r>
    </w:p>
    <w:p w14:paraId="1ED09827" w14:textId="77777777" w:rsidR="0041791F" w:rsidRDefault="0041791F" w:rsidP="0041791F">
      <w:pPr>
        <w:jc w:val="both"/>
      </w:pPr>
      <w:r>
        <w:t>Test accuracy: 0.7554076313972473</w:t>
      </w:r>
    </w:p>
    <w:p w14:paraId="4369D64D" w14:textId="77777777" w:rsidR="0041791F" w:rsidRDefault="0041791F" w:rsidP="0041791F">
      <w:pPr>
        <w:jc w:val="both"/>
      </w:pPr>
      <w:r>
        <w:t>Accuracy for class apple: 0.6777777671813965</w:t>
      </w:r>
    </w:p>
    <w:p w14:paraId="4E4F2269" w14:textId="77777777" w:rsidR="0041791F" w:rsidRDefault="0041791F" w:rsidP="0041791F">
      <w:pPr>
        <w:jc w:val="both"/>
      </w:pPr>
      <w:r>
        <w:t>Accuracy for class banana: 0.8666666746139526</w:t>
      </w:r>
    </w:p>
    <w:p w14:paraId="4CE7F933" w14:textId="77777777" w:rsidR="0041791F" w:rsidRDefault="0041791F" w:rsidP="0041791F">
      <w:pPr>
        <w:jc w:val="both"/>
      </w:pPr>
      <w:r>
        <w:t>Accuracy for class blueberry: 0.9473684430122375</w:t>
      </w:r>
    </w:p>
    <w:p w14:paraId="7A4FF84F" w14:textId="77777777" w:rsidR="0041791F" w:rsidRDefault="0041791F" w:rsidP="0041791F">
      <w:pPr>
        <w:jc w:val="both"/>
      </w:pPr>
      <w:r>
        <w:t>Accuracy for class cherry: 0.8196721076965332</w:t>
      </w:r>
    </w:p>
    <w:p w14:paraId="68F5E648" w14:textId="77777777" w:rsidR="0041791F" w:rsidRDefault="0041791F" w:rsidP="0041791F">
      <w:pPr>
        <w:jc w:val="both"/>
      </w:pPr>
      <w:r>
        <w:t>Accuracy for class grapes: 0.7843137383460999</w:t>
      </w:r>
    </w:p>
    <w:p w14:paraId="3C905476" w14:textId="77777777" w:rsidR="0041791F" w:rsidRDefault="0041791F" w:rsidP="0041791F">
      <w:pPr>
        <w:jc w:val="both"/>
      </w:pPr>
      <w:r>
        <w:lastRenderedPageBreak/>
        <w:t>Accuracy for class kiwi: 0.6615384817123413</w:t>
      </w:r>
    </w:p>
    <w:p w14:paraId="080519D3" w14:textId="77777777" w:rsidR="0041791F" w:rsidRDefault="0041791F" w:rsidP="0041791F">
      <w:pPr>
        <w:jc w:val="both"/>
      </w:pPr>
      <w:r>
        <w:t>Accuracy for class mango: 0.6086956262588501</w:t>
      </w:r>
    </w:p>
    <w:p w14:paraId="46BC56CB" w14:textId="77777777" w:rsidR="0041791F" w:rsidRDefault="0041791F" w:rsidP="0041791F">
      <w:pPr>
        <w:jc w:val="both"/>
      </w:pPr>
      <w:r>
        <w:t>Accuracy for class orange: 0.8600000143051147</w:t>
      </w:r>
    </w:p>
    <w:p w14:paraId="425A8ADA" w14:textId="77777777" w:rsidR="0041791F" w:rsidRDefault="0041791F" w:rsidP="0041791F">
      <w:pPr>
        <w:jc w:val="both"/>
      </w:pPr>
      <w:r>
        <w:t xml:space="preserve">Accuracy for class </w:t>
      </w:r>
      <w:proofErr w:type="spellStart"/>
      <w:r>
        <w:t>stawberry</w:t>
      </w:r>
      <w:proofErr w:type="spellEnd"/>
      <w:r>
        <w:t>: 0.6888889074325562</w:t>
      </w:r>
    </w:p>
    <w:p w14:paraId="5F0221E3" w14:textId="268DB69F" w:rsidR="00401F1E" w:rsidRDefault="0041791F" w:rsidP="0041791F">
      <w:pPr>
        <w:jc w:val="both"/>
      </w:pPr>
      <w:r>
        <w:t>Accuracy for class watermelon: 0.7169811129570007</w:t>
      </w:r>
    </w:p>
    <w:p w14:paraId="1BFC98D6" w14:textId="77777777" w:rsidR="005744F4" w:rsidRPr="005744F4" w:rsidRDefault="005744F4" w:rsidP="005744F4">
      <w:pPr>
        <w:jc w:val="both"/>
        <w:rPr>
          <w:b/>
          <w:bCs/>
        </w:rPr>
      </w:pPr>
      <w:r w:rsidRPr="005744F4">
        <w:rPr>
          <w:b/>
          <w:bCs/>
        </w:rPr>
        <w:t>Conclusion</w:t>
      </w:r>
    </w:p>
    <w:p w14:paraId="44800DDA" w14:textId="4CF451B4" w:rsidR="005744F4" w:rsidRPr="005744F4" w:rsidRDefault="005744F4" w:rsidP="005744F4">
      <w:pPr>
        <w:jc w:val="both"/>
      </w:pPr>
      <w:r w:rsidRPr="005744F4">
        <w:t>The CNN model successfully classified images of 10 fruit types, demonstrating the efficacy of deep learning techniques in image recognition tasks. The inclusion of data augmentation played a crucial role in enhancing model accuracy and robustness. This project provided valuable insights into CNN architecture design, data preprocessing, and the application of augmentation techniques to improve model performance.</w:t>
      </w:r>
    </w:p>
    <w:p w14:paraId="7FA0424D" w14:textId="77777777" w:rsidR="005744F4" w:rsidRPr="005744F4" w:rsidRDefault="005744F4" w:rsidP="005744F4">
      <w:pPr>
        <w:jc w:val="both"/>
        <w:rPr>
          <w:b/>
          <w:bCs/>
        </w:rPr>
      </w:pPr>
      <w:r w:rsidRPr="005744F4">
        <w:rPr>
          <w:b/>
          <w:bCs/>
        </w:rPr>
        <w:t>Future Work</w:t>
      </w:r>
    </w:p>
    <w:p w14:paraId="421C8992" w14:textId="77777777" w:rsidR="005744F4" w:rsidRPr="005744F4" w:rsidRDefault="005744F4" w:rsidP="005744F4">
      <w:pPr>
        <w:jc w:val="both"/>
      </w:pPr>
      <w:r w:rsidRPr="005744F4">
        <w:t>To further enhance the model, future iterations could explore:</w:t>
      </w:r>
    </w:p>
    <w:p w14:paraId="5BD67AC8" w14:textId="77777777" w:rsidR="005744F4" w:rsidRPr="005744F4" w:rsidRDefault="005744F4" w:rsidP="005744F4">
      <w:pPr>
        <w:numPr>
          <w:ilvl w:val="0"/>
          <w:numId w:val="5"/>
        </w:numPr>
        <w:jc w:val="both"/>
      </w:pPr>
      <w:r w:rsidRPr="005744F4">
        <w:t>Expanding the dataset with more diverse images to cover a broader range of variations.</w:t>
      </w:r>
    </w:p>
    <w:p w14:paraId="4E313534" w14:textId="77777777" w:rsidR="005744F4" w:rsidRPr="005744F4" w:rsidRDefault="005744F4" w:rsidP="005744F4">
      <w:pPr>
        <w:numPr>
          <w:ilvl w:val="0"/>
          <w:numId w:val="5"/>
        </w:numPr>
        <w:jc w:val="both"/>
      </w:pPr>
      <w:r w:rsidRPr="005744F4">
        <w:t xml:space="preserve">Implementing more advanced CNN architectures like </w:t>
      </w:r>
      <w:proofErr w:type="spellStart"/>
      <w:r w:rsidRPr="005744F4">
        <w:t>ResNet</w:t>
      </w:r>
      <w:proofErr w:type="spellEnd"/>
      <w:r w:rsidRPr="005744F4">
        <w:t xml:space="preserve"> or </w:t>
      </w:r>
      <w:proofErr w:type="spellStart"/>
      <w:r w:rsidRPr="005744F4">
        <w:t>EfficientNet</w:t>
      </w:r>
      <w:proofErr w:type="spellEnd"/>
      <w:r w:rsidRPr="005744F4">
        <w:t xml:space="preserve"> to improve accuracy.</w:t>
      </w:r>
    </w:p>
    <w:p w14:paraId="50D2F0F8" w14:textId="77777777" w:rsidR="005744F4" w:rsidRPr="005744F4" w:rsidRDefault="005744F4" w:rsidP="005744F4">
      <w:pPr>
        <w:numPr>
          <w:ilvl w:val="0"/>
          <w:numId w:val="5"/>
        </w:numPr>
        <w:jc w:val="both"/>
      </w:pPr>
      <w:r w:rsidRPr="005744F4">
        <w:t>Exploring transfer learning with pre-trained models to leverage existing knowledge and further refine classification performance.</w:t>
      </w:r>
    </w:p>
    <w:p w14:paraId="5F485883" w14:textId="77777777" w:rsidR="005744F4" w:rsidRPr="00931A65" w:rsidRDefault="005744F4" w:rsidP="0041791F">
      <w:pPr>
        <w:jc w:val="both"/>
      </w:pPr>
    </w:p>
    <w:sectPr w:rsidR="005744F4" w:rsidRPr="00931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127AA"/>
    <w:multiLevelType w:val="multilevel"/>
    <w:tmpl w:val="C00E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B4EB0"/>
    <w:multiLevelType w:val="multilevel"/>
    <w:tmpl w:val="FB48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DC7578"/>
    <w:multiLevelType w:val="multilevel"/>
    <w:tmpl w:val="80D4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85F2E"/>
    <w:multiLevelType w:val="multilevel"/>
    <w:tmpl w:val="60DE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658C9"/>
    <w:multiLevelType w:val="multilevel"/>
    <w:tmpl w:val="A21A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485276">
    <w:abstractNumId w:val="1"/>
  </w:num>
  <w:num w:numId="2" w16cid:durableId="479856120">
    <w:abstractNumId w:val="4"/>
  </w:num>
  <w:num w:numId="3" w16cid:durableId="823858288">
    <w:abstractNumId w:val="0"/>
  </w:num>
  <w:num w:numId="4" w16cid:durableId="376125674">
    <w:abstractNumId w:val="2"/>
  </w:num>
  <w:num w:numId="5" w16cid:durableId="1544902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61"/>
    <w:rsid w:val="000B5003"/>
    <w:rsid w:val="001A2E44"/>
    <w:rsid w:val="001E648E"/>
    <w:rsid w:val="0021188A"/>
    <w:rsid w:val="002F172A"/>
    <w:rsid w:val="003F4604"/>
    <w:rsid w:val="00401F1E"/>
    <w:rsid w:val="0041791F"/>
    <w:rsid w:val="004A574A"/>
    <w:rsid w:val="00524530"/>
    <w:rsid w:val="005744F4"/>
    <w:rsid w:val="005B38E0"/>
    <w:rsid w:val="00684FB1"/>
    <w:rsid w:val="006C44AD"/>
    <w:rsid w:val="00712B5F"/>
    <w:rsid w:val="007209D4"/>
    <w:rsid w:val="00735889"/>
    <w:rsid w:val="00745A05"/>
    <w:rsid w:val="007B0022"/>
    <w:rsid w:val="007D3629"/>
    <w:rsid w:val="00841AAC"/>
    <w:rsid w:val="008B6998"/>
    <w:rsid w:val="0090540D"/>
    <w:rsid w:val="009266CB"/>
    <w:rsid w:val="00931A65"/>
    <w:rsid w:val="00960361"/>
    <w:rsid w:val="00AE6A05"/>
    <w:rsid w:val="00C0376D"/>
    <w:rsid w:val="00C32304"/>
    <w:rsid w:val="00C4240D"/>
    <w:rsid w:val="00C73FC6"/>
    <w:rsid w:val="00D32566"/>
    <w:rsid w:val="00DE7158"/>
    <w:rsid w:val="00E40609"/>
    <w:rsid w:val="00E50AC6"/>
    <w:rsid w:val="00E8789F"/>
    <w:rsid w:val="00FB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5BBD6"/>
  <w15:chartTrackingRefBased/>
  <w15:docId w15:val="{378058A4-35D7-48C6-A4C8-62EB8C8D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6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002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B002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02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B002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B00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0022"/>
    <w:rPr>
      <w:b/>
      <w:bCs/>
    </w:rPr>
  </w:style>
  <w:style w:type="paragraph" w:styleId="ListParagraph">
    <w:name w:val="List Paragraph"/>
    <w:basedOn w:val="Normal"/>
    <w:uiPriority w:val="34"/>
    <w:qFormat/>
    <w:rsid w:val="004A574A"/>
    <w:pPr>
      <w:ind w:left="720"/>
      <w:contextualSpacing/>
    </w:pPr>
  </w:style>
  <w:style w:type="character" w:customStyle="1" w:styleId="Heading2Char">
    <w:name w:val="Heading 2 Char"/>
    <w:basedOn w:val="DefaultParagraphFont"/>
    <w:link w:val="Heading2"/>
    <w:uiPriority w:val="9"/>
    <w:semiHidden/>
    <w:rsid w:val="008B69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61330">
      <w:bodyDiv w:val="1"/>
      <w:marLeft w:val="0"/>
      <w:marRight w:val="0"/>
      <w:marTop w:val="0"/>
      <w:marBottom w:val="0"/>
      <w:divBdr>
        <w:top w:val="none" w:sz="0" w:space="0" w:color="auto"/>
        <w:left w:val="none" w:sz="0" w:space="0" w:color="auto"/>
        <w:bottom w:val="none" w:sz="0" w:space="0" w:color="auto"/>
        <w:right w:val="none" w:sz="0" w:space="0" w:color="auto"/>
      </w:divBdr>
    </w:div>
    <w:div w:id="319847512">
      <w:bodyDiv w:val="1"/>
      <w:marLeft w:val="0"/>
      <w:marRight w:val="0"/>
      <w:marTop w:val="0"/>
      <w:marBottom w:val="0"/>
      <w:divBdr>
        <w:top w:val="none" w:sz="0" w:space="0" w:color="auto"/>
        <w:left w:val="none" w:sz="0" w:space="0" w:color="auto"/>
        <w:bottom w:val="none" w:sz="0" w:space="0" w:color="auto"/>
        <w:right w:val="none" w:sz="0" w:space="0" w:color="auto"/>
      </w:divBdr>
    </w:div>
    <w:div w:id="462701022">
      <w:bodyDiv w:val="1"/>
      <w:marLeft w:val="0"/>
      <w:marRight w:val="0"/>
      <w:marTop w:val="0"/>
      <w:marBottom w:val="0"/>
      <w:divBdr>
        <w:top w:val="none" w:sz="0" w:space="0" w:color="auto"/>
        <w:left w:val="none" w:sz="0" w:space="0" w:color="auto"/>
        <w:bottom w:val="none" w:sz="0" w:space="0" w:color="auto"/>
        <w:right w:val="none" w:sz="0" w:space="0" w:color="auto"/>
      </w:divBdr>
    </w:div>
    <w:div w:id="898444875">
      <w:bodyDiv w:val="1"/>
      <w:marLeft w:val="0"/>
      <w:marRight w:val="0"/>
      <w:marTop w:val="0"/>
      <w:marBottom w:val="0"/>
      <w:divBdr>
        <w:top w:val="none" w:sz="0" w:space="0" w:color="auto"/>
        <w:left w:val="none" w:sz="0" w:space="0" w:color="auto"/>
        <w:bottom w:val="none" w:sz="0" w:space="0" w:color="auto"/>
        <w:right w:val="none" w:sz="0" w:space="0" w:color="auto"/>
      </w:divBdr>
    </w:div>
    <w:div w:id="1251158521">
      <w:bodyDiv w:val="1"/>
      <w:marLeft w:val="0"/>
      <w:marRight w:val="0"/>
      <w:marTop w:val="0"/>
      <w:marBottom w:val="0"/>
      <w:divBdr>
        <w:top w:val="none" w:sz="0" w:space="0" w:color="auto"/>
        <w:left w:val="none" w:sz="0" w:space="0" w:color="auto"/>
        <w:bottom w:val="none" w:sz="0" w:space="0" w:color="auto"/>
        <w:right w:val="none" w:sz="0" w:space="0" w:color="auto"/>
      </w:divBdr>
    </w:div>
    <w:div w:id="1315183444">
      <w:bodyDiv w:val="1"/>
      <w:marLeft w:val="0"/>
      <w:marRight w:val="0"/>
      <w:marTop w:val="0"/>
      <w:marBottom w:val="0"/>
      <w:divBdr>
        <w:top w:val="none" w:sz="0" w:space="0" w:color="auto"/>
        <w:left w:val="none" w:sz="0" w:space="0" w:color="auto"/>
        <w:bottom w:val="none" w:sz="0" w:space="0" w:color="auto"/>
        <w:right w:val="none" w:sz="0" w:space="0" w:color="auto"/>
      </w:divBdr>
    </w:div>
    <w:div w:id="18473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526</Words>
  <Characters>3225</Characters>
  <Application>Microsoft Office Word</Application>
  <DocSecurity>0</DocSecurity>
  <Lines>76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sunrise</dc:creator>
  <cp:keywords/>
  <dc:description/>
  <cp:lastModifiedBy>sunrise</cp:lastModifiedBy>
  <cp:revision>38</cp:revision>
  <dcterms:created xsi:type="dcterms:W3CDTF">2024-04-15T19:10:00Z</dcterms:created>
  <dcterms:modified xsi:type="dcterms:W3CDTF">2024-08-31T06:10:00Z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440a7de6-9538-45af-bc61-da1121c45f1c</vt:lpwstr>
  </property>
</Properties>
</file>