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296.png" ContentType="image/png"/>
  <Override PartName="/word/media/rId128.png" ContentType="image/png"/>
  <Override PartName="/word/media/rId73.png" ContentType="image/png"/>
  <Override PartName="/word/media/rId293.png" ContentType="image/png"/>
  <Override PartName="/word/media/rId78.png" ContentType="image/png"/>
  <Override PartName="/word/media/rId29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5"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2"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End w:id="182"/>
    <w:bookmarkStart w:id="183"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3"/>
    <w:bookmarkStart w:id="184"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4"/>
    <w:bookmarkEnd w:id="185"/>
    <w:bookmarkStart w:id="191" w:name="chapter-6-continued-extended-analysis"/>
    <w:p>
      <w:pPr>
        <w:pStyle w:val="Heading1"/>
      </w:pPr>
      <w:r>
        <w:t xml:space="preserve">Chapter 6 (continued): Extended Analysis</w:t>
      </w:r>
    </w:p>
    <w:bookmarkStart w:id="186"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6"/>
    <w:bookmarkStart w:id="187"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7"/>
    <w:bookmarkStart w:id="188"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8"/>
    <w:bookmarkStart w:id="189"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9"/>
    <w:bookmarkStart w:id="190"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0"/>
    <w:bookmarkEnd w:id="191"/>
    <w:bookmarkStart w:id="206" w:name="chapter-7-discussion"/>
    <w:p>
      <w:pPr>
        <w:pStyle w:val="Heading1"/>
      </w:pPr>
      <w:r>
        <w:t xml:space="preserve">Chapter 7: Discussion</w:t>
      </w:r>
    </w:p>
    <w:bookmarkStart w:id="196" w:name="interpretation-of-results"/>
    <w:p>
      <w:pPr>
        <w:pStyle w:val="Heading2"/>
      </w:pPr>
      <w:r>
        <w:t xml:space="preserve">7.1 Interpretation of Results</w:t>
      </w:r>
    </w:p>
    <w:bookmarkStart w:id="192"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2"/>
    <w:bookmarkStart w:id="193"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3"/>
    <w:bookmarkStart w:id="194"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4"/>
    <w:bookmarkStart w:id="195"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5"/>
    <w:bookmarkEnd w:id="196"/>
    <w:bookmarkStart w:id="197"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7"/>
    <w:bookmarkStart w:id="202" w:name="threats-to-validity"/>
    <w:p>
      <w:pPr>
        <w:pStyle w:val="Heading2"/>
      </w:pPr>
      <w:r>
        <w:t xml:space="preserve">7.3 Threats to Validity</w:t>
      </w:r>
    </w:p>
    <w:bookmarkStart w:id="198"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8"/>
    <w:bookmarkStart w:id="199"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9"/>
    <w:bookmarkStart w:id="200"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00"/>
    <w:bookmarkStart w:id="201"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01"/>
    <w:bookmarkEnd w:id="202"/>
    <w:bookmarkStart w:id="203"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3"/>
    <w:bookmarkStart w:id="204"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4"/>
    <w:bookmarkStart w:id="205"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5"/>
    <w:bookmarkEnd w:id="206"/>
    <w:bookmarkStart w:id="219" w:name="chapter-8-conclusion-and-future-work"/>
    <w:p>
      <w:pPr>
        <w:pStyle w:val="Heading1"/>
      </w:pPr>
      <w:r>
        <w:t xml:space="preserve">Chapter 8: Conclusion and Future Work</w:t>
      </w:r>
    </w:p>
    <w:bookmarkStart w:id="207"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7"/>
    <w:bookmarkStart w:id="217" w:name="future-work"/>
    <w:p>
      <w:pPr>
        <w:pStyle w:val="Heading2"/>
      </w:pPr>
      <w:r>
        <w:t xml:space="preserve">8.2 Future Work</w:t>
      </w:r>
    </w:p>
    <w:p>
      <w:pPr>
        <w:pStyle w:val="FirstParagraph"/>
      </w:pPr>
      <w:r>
        <w:t xml:space="preserve">Ordered by expected value relative to cost.</w:t>
      </w:r>
    </w:p>
    <w:bookmarkStart w:id="208"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8"/>
    <w:bookmarkStart w:id="209"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9"/>
    <w:bookmarkStart w:id="210"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10"/>
    <w:bookmarkStart w:id="211"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11"/>
    <w:bookmarkStart w:id="212"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2"/>
    <w:bookmarkStart w:id="213"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3"/>
    <w:bookmarkStart w:id="214"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4"/>
    <w:bookmarkStart w:id="215"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bookmarkEnd w:id="215"/>
    <w:bookmarkStart w:id="216"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6"/>
    <w:bookmarkEnd w:id="217"/>
    <w:bookmarkStart w:id="218"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8"/>
    <w:bookmarkEnd w:id="219"/>
    <w:bookmarkStart w:id="225"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20"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20"/>
    <w:bookmarkStart w:id="221"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21"/>
    <w:bookmarkStart w:id="222"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22"/>
    <w:bookmarkStart w:id="223"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3"/>
    <w:bookmarkStart w:id="224"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4"/>
    <w:bookmarkEnd w:id="225"/>
    <w:bookmarkStart w:id="232"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6"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6"/>
    <w:bookmarkStart w:id="227"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7"/>
    <w:bookmarkStart w:id="228"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8"/>
    <w:bookmarkStart w:id="229"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9"/>
    <w:bookmarkStart w:id="230"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30"/>
    <w:bookmarkStart w:id="231"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31"/>
    <w:bookmarkEnd w:id="232"/>
    <w:bookmarkStart w:id="242"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3"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3"/>
    <w:bookmarkStart w:id="234"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4"/>
    <w:bookmarkStart w:id="235"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5"/>
    <w:bookmarkStart w:id="236"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6"/>
    <w:bookmarkStart w:id="237"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7"/>
    <w:bookmarkStart w:id="238"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8"/>
    <w:bookmarkStart w:id="239"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9"/>
    <w:bookmarkStart w:id="240"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40"/>
    <w:bookmarkStart w:id="241"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41"/>
    <w:bookmarkEnd w:id="242"/>
    <w:bookmarkStart w:id="265"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3"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3"/>
    <w:bookmarkStart w:id="264" w:name="d.2-annotations-with-supporting-evidence"/>
    <w:p>
      <w:pPr>
        <w:pStyle w:val="Heading2"/>
      </w:pPr>
      <w:r>
        <w:t xml:space="preserve">D.2 Annotations with supporting evidence</w:t>
      </w:r>
    </w:p>
    <w:bookmarkStart w:id="244"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4"/>
    <w:bookmarkStart w:id="245"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5"/>
    <w:bookmarkStart w:id="246"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6"/>
    <w:bookmarkStart w:id="247"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7"/>
    <w:bookmarkStart w:id="248"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8"/>
    <w:bookmarkStart w:id="249"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9"/>
    <w:bookmarkStart w:id="250"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50"/>
    <w:bookmarkStart w:id="251"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51"/>
    <w:bookmarkStart w:id="252"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52"/>
    <w:bookmarkStart w:id="253"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3"/>
    <w:bookmarkStart w:id="254"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4"/>
    <w:bookmarkStart w:id="255"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5"/>
    <w:bookmarkStart w:id="256"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6"/>
    <w:bookmarkStart w:id="257"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7"/>
    <w:bookmarkStart w:id="258"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8"/>
    <w:bookmarkStart w:id="259"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9"/>
    <w:bookmarkStart w:id="260"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60"/>
    <w:bookmarkStart w:id="261"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61"/>
    <w:bookmarkStart w:id="262"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62"/>
    <w:bookmarkStart w:id="263"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3"/>
    <w:bookmarkEnd w:id="264"/>
    <w:bookmarkEnd w:id="265"/>
    <w:bookmarkStart w:id="270"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6"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6"/>
    <w:bookmarkStart w:id="267"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7"/>
    <w:bookmarkStart w:id="268"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8"/>
    <w:bookmarkStart w:id="269"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9"/>
    <w:bookmarkEnd w:id="270"/>
    <w:bookmarkStart w:id="276" w:name="X9f57483ed5b2f82fbb3fee302540650aea30fed"/>
    <w:p>
      <w:pPr>
        <w:pStyle w:val="Heading1"/>
      </w:pPr>
      <w:r>
        <w:t xml:space="preserve">Appendix F: Test Suite and Verification Inventory</w:t>
      </w:r>
    </w:p>
    <w:bookmarkStart w:id="271"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71"/>
    <w:bookmarkStart w:id="272"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72"/>
    <w:bookmarkStart w:id="273"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3"/>
    <w:bookmarkStart w:id="274"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4"/>
    <w:bookmarkStart w:id="275"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5"/>
    <w:bookmarkEnd w:id="276"/>
    <w:bookmarkStart w:id="287"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7"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7"/>
    <w:bookmarkStart w:id="278"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8"/>
    <w:bookmarkStart w:id="279"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9"/>
    <w:bookmarkStart w:id="280"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80"/>
    <w:bookmarkStart w:id="281"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81"/>
    <w:bookmarkStart w:id="282"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82"/>
    <w:bookmarkStart w:id="283"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3"/>
    <w:bookmarkStart w:id="284"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4"/>
    <w:bookmarkStart w:id="285"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5"/>
    <w:bookmarkStart w:id="286"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6"/>
    <w:bookmarkEnd w:id="287"/>
    <w:bookmarkStart w:id="301"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8"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8"/>
    <w:bookmarkStart w:id="289"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9"/>
    <w:bookmarkStart w:id="299"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91" name="Picture"/>
            <a:graphic>
              <a:graphicData uri="http://schemas.openxmlformats.org/drawingml/2006/picture">
                <pic:pic>
                  <pic:nvPicPr>
                    <pic:cNvPr descr="figures/datamodel_full.png" id="292" name="Picture"/>
                    <pic:cNvPicPr>
                      <a:picLocks noChangeArrowheads="1" noChangeAspect="1"/>
                    </pic:cNvPicPr>
                  </pic:nvPicPr>
                  <pic:blipFill>
                    <a:blip r:embed="rId290"/>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4" name="Picture"/>
            <a:graphic>
              <a:graphicData uri="http://schemas.openxmlformats.org/drawingml/2006/picture">
                <pic:pic>
                  <pic:nvPicPr>
                    <pic:cNvPr descr="figures/classes_full.png" id="295" name="Picture"/>
                    <pic:cNvPicPr>
                      <a:picLocks noChangeArrowheads="1" noChangeAspect="1"/>
                    </pic:cNvPicPr>
                  </pic:nvPicPr>
                  <pic:blipFill>
                    <a:blip r:embed="rId293"/>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7" name="Picture"/>
            <a:graphic>
              <a:graphicData uri="http://schemas.openxmlformats.org/drawingml/2006/picture">
                <pic:pic>
                  <pic:nvPicPr>
                    <pic:cNvPr descr="figures/callgraph_full.png" id="298" name="Picture"/>
                    <pic:cNvPicPr>
                      <a:picLocks noChangeArrowheads="1" noChangeAspect="1"/>
                    </pic:cNvPicPr>
                  </pic:nvPicPr>
                  <pic:blipFill>
                    <a:blip r:embed="rId296"/>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9"/>
    <w:bookmarkStart w:id="300"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00"/>
    <w:bookmarkEnd w:id="301"/>
    <w:bookmarkStart w:id="346"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44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02">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03">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04">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05">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06">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7">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08">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9">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10">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11">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12">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13">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[13]</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14">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[14]</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15">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[15]</w:t>
      </w:r>
      <w:r>
        <w:t xml:space="preserve"> </w:t>
      </w:r>
      <w:r>
        <w:rPr>
          <w:rStyle w:val="VerbatimChar"/>
        </w:rPr>
        <w:t xml:space="preserve">guo2017calibration</w:t>
      </w:r>
      <w:r>
        <w:t xml:space="preserve">. Chuan Guo, Geoff Pleiss, Yu Sun, and Kilian Q. Weinberger. "On Calibration of Modern Neural Networks."</w:t>
      </w:r>
      <w:r>
        <w:t xml:space="preserve"> </w:t>
      </w:r>
      <w:r>
        <w:rPr>
          <w:i/>
          <w:iCs/>
        </w:rPr>
        <w:t xml:space="preserve">arXiv (Cornell University)</w:t>
      </w:r>
      <w:r>
        <w:t xml:space="preserve">, 2017. DOI:</w:t>
      </w:r>
      <w:r>
        <w:t xml:space="preserve"> </w:t>
      </w:r>
      <w:hyperlink r:id="rId316">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[16]</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17">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[17]</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18">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[18]</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19">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[19]</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20">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[20]</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21">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[21]</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22">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[22]</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23">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[23]</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24">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[24]</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25">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26">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27">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28">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[28]</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29">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[29]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30">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[30]</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31">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32">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33">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[33]</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34">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[34]</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35">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[35]</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36">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[36]</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37">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[37]</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38">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[38]</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39">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[39]</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40">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[40]</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41">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[41]</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42">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[42]</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43">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[43]</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44">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[44]</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45">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296" Target="media/rId296.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293" Target="media/rId293.png" /><Relationship Type="http://schemas.openxmlformats.org/officeDocument/2006/relationships/image" Id="rId78" Target="media/rId78.png" /><Relationship Type="http://schemas.openxmlformats.org/officeDocument/2006/relationships/image" Id="rId290" Target="media/rId290.png" /><Relationship Type="http://schemas.openxmlformats.org/officeDocument/2006/relationships/image" Id="rId84" Target="media/rId84.png" /><Relationship Type="http://schemas.openxmlformats.org/officeDocument/2006/relationships/hyperlink" Id="rId310" Target="https://doi.org/10.1002/asi.20317" TargetMode="External" /><Relationship Type="http://schemas.openxmlformats.org/officeDocument/2006/relationships/hyperlink" Id="rId327" Target="https://doi.org/10.1007/978-3-642-04346-8_62" TargetMode="External" /><Relationship Type="http://schemas.openxmlformats.org/officeDocument/2006/relationships/hyperlink" Id="rId339" Target="https://doi.org/10.1007/s100510050359" TargetMode="External" /><Relationship Type="http://schemas.openxmlformats.org/officeDocument/2006/relationships/hyperlink" Id="rId307" Target="https://doi.org/10.1016/S0169-7552(98)00110-X" TargetMode="External" /><Relationship Type="http://schemas.openxmlformats.org/officeDocument/2006/relationships/hyperlink" Id="rId340" Target="https://doi.org/10.1016/j.ipm.2009.03.002" TargetMode="External" /><Relationship Type="http://schemas.openxmlformats.org/officeDocument/2006/relationships/hyperlink" Id="rId311" Target="https://doi.org/10.1016/j.joi.2006.06.001" TargetMode="External" /><Relationship Type="http://schemas.openxmlformats.org/officeDocument/2006/relationships/hyperlink" Id="rId342" Target="https://doi.org/10.1016/j.joi.2016.02.007" TargetMode="External" /><Relationship Type="http://schemas.openxmlformats.org/officeDocument/2006/relationships/hyperlink" Id="rId314" Target="https://doi.org/10.1016/j.patrec.2005.10.010" TargetMode="External" /><Relationship Type="http://schemas.openxmlformats.org/officeDocument/2006/relationships/hyperlink" Id="rId304" Target="https://doi.org/10.1038/533452a" TargetMode="External" /><Relationship Type="http://schemas.openxmlformats.org/officeDocument/2006/relationships/hyperlink" Id="rId309" Target="https://doi.org/10.1038/nrn3475" TargetMode="External" /><Relationship Type="http://schemas.openxmlformats.org/officeDocument/2006/relationships/hyperlink" Id="rId320" Target="https://doi.org/10.1073/pnas.0507655102" TargetMode="External" /><Relationship Type="http://schemas.openxmlformats.org/officeDocument/2006/relationships/hyperlink" Id="rId338" Target="https://doi.org/10.1073/pnas.0806977105" TargetMode="External" /><Relationship Type="http://schemas.openxmlformats.org/officeDocument/2006/relationships/hyperlink" Id="rId333" Target="https://doi.org/10.1073/pnas.98.2.404" TargetMode="External" /><Relationship Type="http://schemas.openxmlformats.org/officeDocument/2006/relationships/hyperlink" Id="rId302" Target="https://doi.org/10.1080/00031305.1998.10480550" TargetMode="External" /><Relationship Type="http://schemas.openxmlformats.org/officeDocument/2006/relationships/hyperlink" Id="rId344" Target="https://doi.org/10.1080/01621459.1927.10502953" TargetMode="External" /><Relationship Type="http://schemas.openxmlformats.org/officeDocument/2006/relationships/hyperlink" Id="rId325" Target="https://doi.org/10.1080/15427951.2004.10129091" TargetMode="External" /><Relationship Type="http://schemas.openxmlformats.org/officeDocument/2006/relationships/hyperlink" Id="rId341" Target="https://doi.org/10.1088/1742-5468/2007/06/P06010" TargetMode="External" /><Relationship Type="http://schemas.openxmlformats.org/officeDocument/2006/relationships/hyperlink" Id="rId324" Target="https://doi.org/10.1093/bioinformatics/btg1023" TargetMode="External" /><Relationship Type="http://schemas.openxmlformats.org/officeDocument/2006/relationships/hyperlink" Id="rId326" Target="https://doi.org/10.1093/bioinformatics/btz682" TargetMode="External" /><Relationship Type="http://schemas.openxmlformats.org/officeDocument/2006/relationships/hyperlink" Id="rId329" Target="https://doi.org/10.1093/jamia/ocaa163" TargetMode="External" /><Relationship Type="http://schemas.openxmlformats.org/officeDocument/2006/relationships/hyperlink" Id="rId328" Target="https://doi.org/10.1093/jamia/ocv044" TargetMode="External" /><Relationship Type="http://schemas.openxmlformats.org/officeDocument/2006/relationships/hyperlink" Id="rId313" Target="https://doi.org/10.1093/nar/gku1061" TargetMode="External" /><Relationship Type="http://schemas.openxmlformats.org/officeDocument/2006/relationships/hyperlink" Id="rId336" Target="https://doi.org/10.1126/science.1213847" TargetMode="External" /><Relationship Type="http://schemas.openxmlformats.org/officeDocument/2006/relationships/hyperlink" Id="rId315" Target="https://doi.org/10.1126/science.122.3159.108" TargetMode="External" /><Relationship Type="http://schemas.openxmlformats.org/officeDocument/2006/relationships/hyperlink" Id="rId319" Target="https://doi.org/10.1136/bmj.d5928" TargetMode="External" /><Relationship Type="http://schemas.openxmlformats.org/officeDocument/2006/relationships/hyperlink" Id="rId345" Target="https://doi.org/10.1136/bmj.m1328" TargetMode="External" /><Relationship Type="http://schemas.openxmlformats.org/officeDocument/2006/relationships/hyperlink" Id="rId306" Target="https://doi.org/10.1145/1060745.1060827" TargetMode="External" /><Relationship Type="http://schemas.openxmlformats.org/officeDocument/2006/relationships/hyperlink" Id="rId334" Target="https://doi.org/10.1145/1102351.1102430" TargetMode="External" /><Relationship Type="http://schemas.openxmlformats.org/officeDocument/2006/relationships/hyperlink" Id="rId303" Target="https://doi.org/10.1162/coli.07-034-r2" TargetMode="External" /><Relationship Type="http://schemas.openxmlformats.org/officeDocument/2006/relationships/hyperlink" Id="rId343" Target="https://doi.org/10.1162/qss_a_00021" TargetMode="External" /><Relationship Type="http://schemas.openxmlformats.org/officeDocument/2006/relationships/hyperlink" Id="rId318" Target="https://doi.org/10.1162/qss_a_00022" TargetMode="External" /><Relationship Type="http://schemas.openxmlformats.org/officeDocument/2006/relationships/hyperlink" Id="rId312" Target="https://doi.org/10.1177/001316446002000104" TargetMode="External" /><Relationship Type="http://schemas.openxmlformats.org/officeDocument/2006/relationships/hyperlink" Id="rId321" Target="https://doi.org/10.1197/jamia.m1733" TargetMode="External" /><Relationship Type="http://schemas.openxmlformats.org/officeDocument/2006/relationships/hyperlink" Id="rId308" Target="https://doi.org/10.1214/ss/1009213286" TargetMode="External" /><Relationship Type="http://schemas.openxmlformats.org/officeDocument/2006/relationships/hyperlink" Id="rId322" Target="https://doi.org/10.1371/journal.pmed.0020124" TargetMode="External" /><Relationship Type="http://schemas.openxmlformats.org/officeDocument/2006/relationships/hyperlink" Id="rId331" Target="https://doi.org/10.1371/journal.pmed.1000097" TargetMode="External" /><Relationship Type="http://schemas.openxmlformats.org/officeDocument/2006/relationships/hyperlink" Id="rId305" Target="https://doi.org/10.18653/v1/D19-1371" TargetMode="External" /><Relationship Type="http://schemas.openxmlformats.org/officeDocument/2006/relationships/hyperlink" Id="rId335" Target="https://doi.org/10.18653/v1/P18-1019" TargetMode="External" /><Relationship Type="http://schemas.openxmlformats.org/officeDocument/2006/relationships/hyperlink" Id="rId323" Target="https://doi.org/10.18653/v1/W18-2308" TargetMode="External" /><Relationship Type="http://schemas.openxmlformats.org/officeDocument/2006/relationships/hyperlink" Id="rId332" Target="https://doi.org/10.18653/v1/W19-5034" TargetMode="External" /><Relationship Type="http://schemas.openxmlformats.org/officeDocument/2006/relationships/hyperlink" Id="rId317" Target="https://doi.org/10.25080/TCWV9851" TargetMode="External" /><Relationship Type="http://schemas.openxmlformats.org/officeDocument/2006/relationships/hyperlink" Id="rId316" Target="https://doi.org/10.48550/arXiv.1706.04599" TargetMode="External" /><Relationship Type="http://schemas.openxmlformats.org/officeDocument/2006/relationships/hyperlink" Id="rId337" Target="https://doi.org/10.48550/arXiv.2205.01833" TargetMode="External" /><Relationship Type="http://schemas.openxmlformats.org/officeDocument/2006/relationships/hyperlink" Id="rId330"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10" Target="https://doi.org/10.1002/asi.20317" TargetMode="External" /><Relationship Type="http://schemas.openxmlformats.org/officeDocument/2006/relationships/hyperlink" Id="rId327" Target="https://doi.org/10.1007/978-3-642-04346-8_62" TargetMode="External" /><Relationship Type="http://schemas.openxmlformats.org/officeDocument/2006/relationships/hyperlink" Id="rId339" Target="https://doi.org/10.1007/s100510050359" TargetMode="External" /><Relationship Type="http://schemas.openxmlformats.org/officeDocument/2006/relationships/hyperlink" Id="rId307" Target="https://doi.org/10.1016/S0169-7552(98)00110-X" TargetMode="External" /><Relationship Type="http://schemas.openxmlformats.org/officeDocument/2006/relationships/hyperlink" Id="rId340" Target="https://doi.org/10.1016/j.ipm.2009.03.002" TargetMode="External" /><Relationship Type="http://schemas.openxmlformats.org/officeDocument/2006/relationships/hyperlink" Id="rId311" Target="https://doi.org/10.1016/j.joi.2006.06.001" TargetMode="External" /><Relationship Type="http://schemas.openxmlformats.org/officeDocument/2006/relationships/hyperlink" Id="rId342" Target="https://doi.org/10.1016/j.joi.2016.02.007" TargetMode="External" /><Relationship Type="http://schemas.openxmlformats.org/officeDocument/2006/relationships/hyperlink" Id="rId314" Target="https://doi.org/10.1016/j.patrec.2005.10.010" TargetMode="External" /><Relationship Type="http://schemas.openxmlformats.org/officeDocument/2006/relationships/hyperlink" Id="rId304" Target="https://doi.org/10.1038/533452a" TargetMode="External" /><Relationship Type="http://schemas.openxmlformats.org/officeDocument/2006/relationships/hyperlink" Id="rId309" Target="https://doi.org/10.1038/nrn3475" TargetMode="External" /><Relationship Type="http://schemas.openxmlformats.org/officeDocument/2006/relationships/hyperlink" Id="rId320" Target="https://doi.org/10.1073/pnas.0507655102" TargetMode="External" /><Relationship Type="http://schemas.openxmlformats.org/officeDocument/2006/relationships/hyperlink" Id="rId338" Target="https://doi.org/10.1073/pnas.0806977105" TargetMode="External" /><Relationship Type="http://schemas.openxmlformats.org/officeDocument/2006/relationships/hyperlink" Id="rId333" Target="https://doi.org/10.1073/pnas.98.2.404" TargetMode="External" /><Relationship Type="http://schemas.openxmlformats.org/officeDocument/2006/relationships/hyperlink" Id="rId302" Target="https://doi.org/10.1080/00031305.1998.10480550" TargetMode="External" /><Relationship Type="http://schemas.openxmlformats.org/officeDocument/2006/relationships/hyperlink" Id="rId344" Target="https://doi.org/10.1080/01621459.1927.10502953" TargetMode="External" /><Relationship Type="http://schemas.openxmlformats.org/officeDocument/2006/relationships/hyperlink" Id="rId325" Target="https://doi.org/10.1080/15427951.2004.10129091" TargetMode="External" /><Relationship Type="http://schemas.openxmlformats.org/officeDocument/2006/relationships/hyperlink" Id="rId341" Target="https://doi.org/10.1088/1742-5468/2007/06/P06010" TargetMode="External" /><Relationship Type="http://schemas.openxmlformats.org/officeDocument/2006/relationships/hyperlink" Id="rId324" Target="https://doi.org/10.1093/bioinformatics/btg1023" TargetMode="External" /><Relationship Type="http://schemas.openxmlformats.org/officeDocument/2006/relationships/hyperlink" Id="rId326" Target="https://doi.org/10.1093/bioinformatics/btz682" TargetMode="External" /><Relationship Type="http://schemas.openxmlformats.org/officeDocument/2006/relationships/hyperlink" Id="rId329" Target="https://doi.org/10.1093/jamia/ocaa163" TargetMode="External" /><Relationship Type="http://schemas.openxmlformats.org/officeDocument/2006/relationships/hyperlink" Id="rId328" Target="https://doi.org/10.1093/jamia/ocv044" TargetMode="External" /><Relationship Type="http://schemas.openxmlformats.org/officeDocument/2006/relationships/hyperlink" Id="rId313" Target="https://doi.org/10.1093/nar/gku1061" TargetMode="External" /><Relationship Type="http://schemas.openxmlformats.org/officeDocument/2006/relationships/hyperlink" Id="rId336" Target="https://doi.org/10.1126/science.1213847" TargetMode="External" /><Relationship Type="http://schemas.openxmlformats.org/officeDocument/2006/relationships/hyperlink" Id="rId315" Target="https://doi.org/10.1126/science.122.3159.108" TargetMode="External" /><Relationship Type="http://schemas.openxmlformats.org/officeDocument/2006/relationships/hyperlink" Id="rId319" Target="https://doi.org/10.1136/bmj.d5928" TargetMode="External" /><Relationship Type="http://schemas.openxmlformats.org/officeDocument/2006/relationships/hyperlink" Id="rId345" Target="https://doi.org/10.1136/bmj.m1328" TargetMode="External" /><Relationship Type="http://schemas.openxmlformats.org/officeDocument/2006/relationships/hyperlink" Id="rId306" Target="https://doi.org/10.1145/1060745.1060827" TargetMode="External" /><Relationship Type="http://schemas.openxmlformats.org/officeDocument/2006/relationships/hyperlink" Id="rId334" Target="https://doi.org/10.1145/1102351.1102430" TargetMode="External" /><Relationship Type="http://schemas.openxmlformats.org/officeDocument/2006/relationships/hyperlink" Id="rId303" Target="https://doi.org/10.1162/coli.07-034-r2" TargetMode="External" /><Relationship Type="http://schemas.openxmlformats.org/officeDocument/2006/relationships/hyperlink" Id="rId343" Target="https://doi.org/10.1162/qss_a_00021" TargetMode="External" /><Relationship Type="http://schemas.openxmlformats.org/officeDocument/2006/relationships/hyperlink" Id="rId318" Target="https://doi.org/10.1162/qss_a_00022" TargetMode="External" /><Relationship Type="http://schemas.openxmlformats.org/officeDocument/2006/relationships/hyperlink" Id="rId312" Target="https://doi.org/10.1177/001316446002000104" TargetMode="External" /><Relationship Type="http://schemas.openxmlformats.org/officeDocument/2006/relationships/hyperlink" Id="rId321" Target="https://doi.org/10.1197/jamia.m1733" TargetMode="External" /><Relationship Type="http://schemas.openxmlformats.org/officeDocument/2006/relationships/hyperlink" Id="rId308" Target="https://doi.org/10.1214/ss/1009213286" TargetMode="External" /><Relationship Type="http://schemas.openxmlformats.org/officeDocument/2006/relationships/hyperlink" Id="rId322" Target="https://doi.org/10.1371/journal.pmed.0020124" TargetMode="External" /><Relationship Type="http://schemas.openxmlformats.org/officeDocument/2006/relationships/hyperlink" Id="rId331" Target="https://doi.org/10.1371/journal.pmed.1000097" TargetMode="External" /><Relationship Type="http://schemas.openxmlformats.org/officeDocument/2006/relationships/hyperlink" Id="rId305" Target="https://doi.org/10.18653/v1/D19-1371" TargetMode="External" /><Relationship Type="http://schemas.openxmlformats.org/officeDocument/2006/relationships/hyperlink" Id="rId335" Target="https://doi.org/10.18653/v1/P18-1019" TargetMode="External" /><Relationship Type="http://schemas.openxmlformats.org/officeDocument/2006/relationships/hyperlink" Id="rId323" Target="https://doi.org/10.18653/v1/W18-2308" TargetMode="External" /><Relationship Type="http://schemas.openxmlformats.org/officeDocument/2006/relationships/hyperlink" Id="rId332" Target="https://doi.org/10.18653/v1/W19-5034" TargetMode="External" /><Relationship Type="http://schemas.openxmlformats.org/officeDocument/2006/relationships/hyperlink" Id="rId317" Target="https://doi.org/10.25080/TCWV9851" TargetMode="External" /><Relationship Type="http://schemas.openxmlformats.org/officeDocument/2006/relationships/hyperlink" Id="rId316" Target="https://doi.org/10.48550/arXiv.1706.04599" TargetMode="External" /><Relationship Type="http://schemas.openxmlformats.org/officeDocument/2006/relationships/hyperlink" Id="rId337" Target="https://doi.org/10.48550/arXiv.2205.01833" TargetMode="External" /><Relationship Type="http://schemas.openxmlformats.org/officeDocument/2006/relationships/hyperlink" Id="rId330"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2026-09-23T10:40:32Z</dcterms:created>
  <dcterms:modified xsi:type="dcterms:W3CDTF">2026-09-23T10:40:32Z</dcterms:modified>
</cp:coreProperties>
</file>

<file path=docProps/custom.xml><?xml version="1.0" encoding="utf-8"?>
<Properties xmlns="http://schemas.openxmlformats.org/officeDocument/2006/custom-properties" xmlns:vt="http://schemas.openxmlformats.org/officeDocument/2006/docPropsVTypes"/>
</file>