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FD0" w:rsidRDefault="007C41AE">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57728" behindDoc="0" locked="0" layoutInCell="1" allowOverlap="1">
                <wp:simplePos x="0" y="0"/>
                <wp:positionH relativeFrom="column">
                  <wp:posOffset>79375</wp:posOffset>
                </wp:positionH>
                <wp:positionV relativeFrom="paragraph">
                  <wp:posOffset>635</wp:posOffset>
                </wp:positionV>
                <wp:extent cx="5172075" cy="1358900"/>
                <wp:effectExtent l="0" t="0" r="0" b="0"/>
                <wp:wrapSquare wrapText="bothSides"/>
                <wp:docPr id="1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1358900"/>
                        </a:xfrm>
                        <a:prstGeom prst="rect">
                          <a:avLst/>
                        </a:prstGeom>
                        <a:noFill/>
                        <a:ln>
                          <a:noFill/>
                        </a:ln>
                        <a:effectLst/>
                      </wps:spPr>
                      <wps:txbx>
                        <w:txbxContent>
                          <w:p w:rsidR="005A6FD0" w:rsidRDefault="007C41AE">
                            <w:pPr>
                              <w:pStyle w:val="FrameContents"/>
                              <w:jc w:val="center"/>
                              <w:rPr>
                                <w:rFonts w:ascii="Arial" w:hAnsi="Arial" w:cs="Arial"/>
                                <w:color w:val="000000"/>
                                <w:sz w:val="48"/>
                                <w:szCs w:val="48"/>
                              </w:rPr>
                            </w:pPr>
                            <w:r>
                              <w:rPr>
                                <w:rFonts w:ascii="Arial" w:hAnsi="Arial" w:cs="Arial"/>
                                <w:color w:val="000000"/>
                                <w:sz w:val="48"/>
                                <w:szCs w:val="48"/>
                              </w:rPr>
                              <w:t>GENESIS - Learning Outcome &amp; MBD Summary Report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Text Box 108" o:spid="_x0000_s1026" o:spt="1" style="position:absolute;left:0pt;margin-left:6.25pt;margin-top:0.05pt;height:107pt;width:407.25pt;mso-wrap-distance-bottom:0pt;mso-wrap-distance-left:9pt;mso-wrap-distance-right:9pt;mso-wrap-distance-top:0pt;z-index:251658240;mso-width-relative:page;mso-height-relative:page;" filled="f" stroked="f" coordsize="21600,21600" o:gfxdata="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VODq91wAAAAcBAAAPAAAAAAAAAAEAIAAAACIAAABkcnMvZG93bnJldi54bWxQSwECFAAUAAAA&#10;CACHTuJAeF/NVe8BAADOAwAADgAAAAAAAAABACAAAAAmAQAAZHJzL2Uyb0RvYy54bWxQSwUGAAAA&#10;AAYABgBZAQAAhwUAAAAA&#10;">
                <v:fill on="f" focussize="0,0"/>
                <v:stroke on="f"/>
                <v:imagedata o:title=""/>
                <o:lock v:ext="edit" aspectratio="f"/>
                <v:textbox>
                  <w:txbxContent>
                    <w:p>
                      <w:pPr>
                        <w:pStyle w:val="141"/>
                        <w:jc w:val="center"/>
                        <w:rPr>
                          <w:rFonts w:ascii="Arial" w:hAnsi="Arial" w:cs="Arial"/>
                          <w:color w:val="000000"/>
                          <w:sz w:val="48"/>
                          <w:szCs w:val="48"/>
                        </w:rPr>
                      </w:pPr>
                      <w:r>
                        <w:rPr>
                          <w:rFonts w:ascii="Arial" w:hAnsi="Arial" w:cs="Arial"/>
                          <w:color w:val="000000"/>
                          <w:sz w:val="48"/>
                          <w:szCs w:val="48"/>
                        </w:rPr>
                        <w:t>GENESIS - Learning Outcome &amp; MBD Summary Report</w:t>
                      </w:r>
                    </w:p>
                  </w:txbxContent>
                </v:textbox>
                <w10:wrap type="square"/>
              </v:rect>
            </w:pict>
          </mc:Fallback>
        </mc:AlternateContent>
      </w:r>
      <w:r>
        <w:rPr>
          <w:noProof/>
          <w:lang w:val="en-IN" w:eastAsia="en-IN" w:bidi="ar-SA"/>
        </w:rPr>
        <w:drawing>
          <wp:anchor distT="0" distB="0" distL="114300" distR="121920" simplePos="0" relativeHeight="251656704" behindDoc="0" locked="0" layoutInCell="1" allowOverlap="1">
            <wp:simplePos x="0" y="0"/>
            <wp:positionH relativeFrom="page">
              <wp:align>left</wp:align>
            </wp:positionH>
            <wp:positionV relativeFrom="paragraph">
              <wp:posOffset>-1144270</wp:posOffset>
            </wp:positionV>
            <wp:extent cx="7772400" cy="9999980"/>
            <wp:effectExtent l="1905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5" cstate="print"/>
                    <a:stretch>
                      <a:fillRect/>
                    </a:stretch>
                  </pic:blipFill>
                  <pic:spPr>
                    <a:xfrm>
                      <a:off x="0" y="0"/>
                      <a:ext cx="7772400" cy="9999980"/>
                    </a:xfrm>
                    <a:prstGeom prst="rect">
                      <a:avLst/>
                    </a:prstGeom>
                  </pic:spPr>
                </pic:pic>
              </a:graphicData>
            </a:graphic>
          </wp:anchor>
        </w:drawing>
      </w:r>
      <w:r>
        <w:rPr>
          <w:rFonts w:ascii="Arial" w:hAnsi="Arial" w:cs="Arial"/>
          <w:sz w:val="18"/>
        </w:rPr>
        <w:t>./</w:t>
      </w:r>
    </w:p>
    <w:p w:rsidR="005A6FD0" w:rsidRDefault="007C41AE">
      <w:pPr>
        <w:ind w:firstLine="0"/>
        <w:rPr>
          <w:rStyle w:val="Strong"/>
          <w:rFonts w:ascii="Arial" w:hAnsi="Arial" w:cs="Arial"/>
          <w:b w:val="0"/>
          <w:bCs w:val="0"/>
          <w:sz w:val="20"/>
          <w:szCs w:val="20"/>
        </w:rPr>
      </w:pPr>
      <w:r>
        <w:rPr>
          <w:rFonts w:ascii="Arial" w:hAnsi="Arial" w:cs="Arial"/>
          <w:noProof/>
          <w:sz w:val="20"/>
          <w:szCs w:val="20"/>
          <w:lang w:val="en-IN" w:eastAsia="en-IN" w:bidi="ar-SA"/>
        </w:rPr>
        <w:drawing>
          <wp:anchor distT="0" distB="0" distL="114300" distR="120650" simplePos="0" relativeHeight="251658752" behindDoc="0" locked="0" layoutInCell="1" allowOverlap="1">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6" cstate="print"/>
                    <a:srcRect t="24696" b="24424"/>
                    <a:stretch>
                      <a:fillRect/>
                    </a:stretch>
                  </pic:blipFill>
                  <pic:spPr>
                    <a:xfrm>
                      <a:off x="0" y="0"/>
                      <a:ext cx="2813050" cy="1011555"/>
                    </a:xfrm>
                    <a:prstGeom prst="rect">
                      <a:avLst/>
                    </a:prstGeom>
                  </pic:spPr>
                </pic:pic>
              </a:graphicData>
            </a:graphic>
          </wp:anchor>
        </w:drawing>
      </w:r>
      <w:r>
        <w:br w:type="page"/>
      </w:r>
    </w:p>
    <w:tbl>
      <w:tblPr>
        <w:tblpPr w:leftFromText="180" w:rightFromText="180" w:vertAnchor="page" w:horzAnchor="margin" w:tblpY="237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4A0" w:firstRow="1" w:lastRow="0" w:firstColumn="1" w:lastColumn="0" w:noHBand="0" w:noVBand="1"/>
      </w:tblPr>
      <w:tblGrid>
        <w:gridCol w:w="1253"/>
        <w:gridCol w:w="1071"/>
        <w:gridCol w:w="1778"/>
        <w:gridCol w:w="1620"/>
        <w:gridCol w:w="1901"/>
        <w:gridCol w:w="2683"/>
      </w:tblGrid>
      <w:tr w:rsidR="005A6FD0">
        <w:trPr>
          <w:cantSplit/>
          <w:trHeight w:val="687"/>
        </w:trPr>
        <w:tc>
          <w:tcPr>
            <w:tcW w:w="12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5A6FD0" w:rsidRDefault="007C41AE">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06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5A6FD0" w:rsidRDefault="007C41AE">
            <w:pPr>
              <w:ind w:left="-36" w:firstLine="12"/>
              <w:jc w:val="center"/>
              <w:rPr>
                <w:rStyle w:val="Strong"/>
                <w:rFonts w:ascii="Arial" w:hAnsi="Arial" w:cs="Arial"/>
                <w:color w:val="FFFFFF"/>
              </w:rPr>
            </w:pPr>
            <w:r>
              <w:rPr>
                <w:rStyle w:val="Strong"/>
                <w:rFonts w:ascii="Arial" w:hAnsi="Arial" w:cs="Arial"/>
                <w:color w:val="FFFFFF"/>
              </w:rPr>
              <w:t>Release Date</w:t>
            </w:r>
          </w:p>
        </w:tc>
        <w:tc>
          <w:tcPr>
            <w:tcW w:w="177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5A6FD0" w:rsidRDefault="007C41AE">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62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5A6FD0" w:rsidRDefault="007C41AE">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902"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5A6FD0" w:rsidRDefault="007C41AE">
            <w:pPr>
              <w:ind w:left="-36" w:firstLine="12"/>
              <w:jc w:val="center"/>
              <w:rPr>
                <w:rStyle w:val="Strong"/>
                <w:rFonts w:ascii="Arial" w:hAnsi="Arial" w:cs="Arial"/>
                <w:color w:val="FFFFFF"/>
              </w:rPr>
            </w:pPr>
            <w:r>
              <w:rPr>
                <w:rFonts w:ascii="Arial" w:hAnsi="Arial" w:cs="Arial"/>
                <w:b/>
                <w:color w:val="FFFFFF"/>
              </w:rPr>
              <w:t xml:space="preserve">To be Approved  </w:t>
            </w:r>
          </w:p>
        </w:tc>
        <w:tc>
          <w:tcPr>
            <w:tcW w:w="2684"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5A6FD0" w:rsidRDefault="007C41AE">
            <w:pPr>
              <w:ind w:left="-36" w:firstLine="12"/>
              <w:jc w:val="center"/>
              <w:rPr>
                <w:rStyle w:val="Strong"/>
                <w:rFonts w:ascii="Arial" w:hAnsi="Arial" w:cs="Arial"/>
                <w:color w:val="FFFFFF"/>
              </w:rPr>
            </w:pPr>
            <w:r>
              <w:rPr>
                <w:rFonts w:ascii="Arial" w:hAnsi="Arial" w:cs="Arial"/>
                <w:b/>
                <w:bCs/>
                <w:color w:val="FFFFFF"/>
              </w:rPr>
              <w:t>Remarks/Revision Details</w:t>
            </w:r>
          </w:p>
        </w:tc>
      </w:tr>
      <w:tr w:rsidR="005A6FD0">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7C41AE">
            <w:pPr>
              <w:pStyle w:val="TableText"/>
              <w:spacing w:after="0"/>
              <w:ind w:left="-54" w:firstLine="27"/>
              <w:jc w:val="center"/>
              <w:rPr>
                <w:rFonts w:cs="Arial"/>
              </w:rPr>
            </w:pPr>
            <w:r>
              <w:rPr>
                <w:rFonts w:cs="Arial"/>
              </w:rPr>
              <w:t>1</w:t>
            </w: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FD7596">
            <w:pPr>
              <w:pStyle w:val="TableText"/>
              <w:spacing w:after="0"/>
              <w:ind w:left="-54" w:hanging="12"/>
              <w:jc w:val="center"/>
            </w:pPr>
            <w:r>
              <w:t>20</w:t>
            </w:r>
            <w:bookmarkStart w:id="0" w:name="_GoBack"/>
            <w:bookmarkEnd w:id="0"/>
            <w:r w:rsidR="007C41AE">
              <w:t>/12/2020</w:t>
            </w: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7C41AE">
            <w:pPr>
              <w:pStyle w:val="TableText"/>
              <w:spacing w:after="0"/>
              <w:ind w:left="-54" w:firstLine="5"/>
              <w:jc w:val="center"/>
            </w:pPr>
            <w:r>
              <w:t>SIDDI AHALYA</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46"/>
              <w:jc w:val="cente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0"/>
              <w:rPr>
                <w:rFonts w:cs="Arial"/>
              </w:rPr>
            </w:pPr>
          </w:p>
        </w:tc>
      </w:tr>
      <w:tr w:rsidR="005A6FD0">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jc w:val="center"/>
              <w:rPr>
                <w:rFonts w:cs="Arial"/>
              </w:rPr>
            </w:pPr>
          </w:p>
        </w:tc>
      </w:tr>
      <w:tr w:rsidR="005A6FD0">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jc w:val="center"/>
              <w:rPr>
                <w:rFonts w:cs="Arial"/>
              </w:rPr>
            </w:pPr>
          </w:p>
        </w:tc>
      </w:tr>
      <w:tr w:rsidR="005A6FD0">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jc w:val="center"/>
              <w:rPr>
                <w:rFonts w:cs="Arial"/>
              </w:rPr>
            </w:pPr>
          </w:p>
        </w:tc>
      </w:tr>
      <w:tr w:rsidR="005A6FD0">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6FD0" w:rsidRDefault="005A6FD0">
            <w:pPr>
              <w:pStyle w:val="TableText"/>
              <w:spacing w:after="0"/>
              <w:ind w:left="-54"/>
              <w:jc w:val="center"/>
              <w:rPr>
                <w:rFonts w:cs="Arial"/>
              </w:rPr>
            </w:pPr>
          </w:p>
        </w:tc>
      </w:tr>
    </w:tbl>
    <w:p w:rsidR="005A6FD0" w:rsidRDefault="007C41AE">
      <w:pPr>
        <w:ind w:firstLine="0"/>
        <w:rPr>
          <w:rFonts w:ascii="Arial" w:hAnsi="Arial" w:cs="Arial"/>
          <w:b/>
          <w:bCs/>
          <w:sz w:val="32"/>
          <w:szCs w:val="24"/>
        </w:rPr>
      </w:pPr>
      <w:r>
        <w:rPr>
          <w:rStyle w:val="Strong"/>
          <w:rFonts w:ascii="Arial" w:hAnsi="Arial" w:cs="Arial"/>
          <w:sz w:val="32"/>
        </w:rPr>
        <w:t>Details</w:t>
      </w:r>
    </w:p>
    <w:p w:rsidR="005A6FD0" w:rsidRDefault="007C41AE">
      <w:pPr>
        <w:ind w:firstLine="0"/>
        <w:rPr>
          <w:rFonts w:ascii="Trebuchet MS" w:eastAsia="MS Mincho" w:hAnsi="Trebuchet MS"/>
          <w:sz w:val="20"/>
          <w:szCs w:val="20"/>
          <w:lang w:bidi="ar-SA"/>
        </w:rPr>
      </w:pPr>
      <w:bookmarkStart w:id="1" w:name="_Toc229764175"/>
      <w:bookmarkStart w:id="2" w:name="_Toc513545819"/>
      <w:bookmarkStart w:id="3" w:name="_Toc311197302"/>
      <w:bookmarkStart w:id="4" w:name="_Toc229759047"/>
      <w:bookmarkEnd w:id="1"/>
      <w:bookmarkEnd w:id="2"/>
      <w:bookmarkEnd w:id="3"/>
      <w:bookmarkEnd w:id="4"/>
      <w:r>
        <w:rPr>
          <w:rFonts w:ascii="Trebuchet MS" w:eastAsia="MS Mincho" w:hAnsi="Trebuchet MS"/>
          <w:b/>
          <w:bCs/>
          <w:sz w:val="20"/>
          <w:szCs w:val="20"/>
          <w:lang w:bidi="ar-SA"/>
        </w:rPr>
        <w:br w:type="page"/>
      </w:r>
    </w:p>
    <w:bookmarkStart w:id="5" w:name="_Toc59276513" w:displacedByCustomXml="next"/>
    <w:sdt>
      <w:sdtPr>
        <w:rPr>
          <w:rFonts w:ascii="Calibri" w:hAnsi="Calibri"/>
          <w:b w:val="0"/>
          <w:bCs w:val="0"/>
          <w:sz w:val="22"/>
          <w:szCs w:val="22"/>
        </w:rPr>
        <w:id w:val="562472689"/>
        <w:docPartObj>
          <w:docPartGallery w:val="Table of Contents"/>
          <w:docPartUnique/>
        </w:docPartObj>
      </w:sdtPr>
      <w:sdtEndPr/>
      <w:sdtContent>
        <w:p w:rsidR="005A6FD0" w:rsidRDefault="007C41AE">
          <w:pPr>
            <w:pStyle w:val="TOCHeading1"/>
          </w:pPr>
          <w:r>
            <w:t>TABLE OF CONTENTS:</w:t>
          </w:r>
          <w:bookmarkEnd w:id="5"/>
        </w:p>
        <w:p w:rsidR="005A6FD0" w:rsidRDefault="007C41AE">
          <w:pPr>
            <w:pStyle w:val="TOC1"/>
            <w:tabs>
              <w:tab w:val="right" w:leader="dot" w:pos="10160"/>
            </w:tabs>
            <w:rPr>
              <w:rFonts w:eastAsiaTheme="minorEastAsia" w:cstheme="minorBidi"/>
              <w:b w:val="0"/>
              <w:bCs w:val="0"/>
              <w:caps w:val="0"/>
              <w:sz w:val="22"/>
              <w:szCs w:val="22"/>
              <w:lang w:bidi="ar-SA"/>
            </w:rPr>
          </w:pPr>
          <w:r>
            <w:fldChar w:fldCharType="begin"/>
          </w:r>
          <w:r>
            <w:instrText xml:space="preserve"> TOC \o "1-3"</w:instrText>
          </w:r>
          <w:r>
            <w:instrText xml:space="preserve"> \h \z \u </w:instrText>
          </w:r>
          <w:r>
            <w:fldChar w:fldCharType="separate"/>
          </w:r>
          <w:hyperlink w:anchor="_Toc59276513" w:history="1">
            <w:r>
              <w:rPr>
                <w:rStyle w:val="Hyperlink"/>
              </w:rPr>
              <w:t>TABLE OF CONTENTS:</w:t>
            </w:r>
            <w:r>
              <w:tab/>
            </w:r>
            <w:r>
              <w:fldChar w:fldCharType="begin"/>
            </w:r>
            <w:r>
              <w:instrText xml:space="preserve"> PAGEREF _Toc59276513 \h </w:instrText>
            </w:r>
            <w:r>
              <w:fldChar w:fldCharType="separate"/>
            </w:r>
            <w:r>
              <w:t>3</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14" w:history="1">
            <w:r>
              <w:rPr>
                <w:rStyle w:val="Hyperlink"/>
              </w:rPr>
              <w:t>Powertrain</w:t>
            </w:r>
            <w:r>
              <w:tab/>
            </w:r>
            <w:r>
              <w:fldChar w:fldCharType="begin"/>
            </w:r>
            <w:r>
              <w:instrText xml:space="preserve"> PAGEREF _Toc59276514 \h </w:instrText>
            </w:r>
            <w:r>
              <w:fldChar w:fldCharType="separate"/>
            </w:r>
            <w:r>
              <w:t>4</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15" w:history="1">
            <w:r>
              <w:rPr>
                <w:rStyle w:val="Hyperlink"/>
              </w:rPr>
              <w:t>Chassis</w:t>
            </w:r>
            <w:r>
              <w:tab/>
            </w:r>
            <w:r>
              <w:fldChar w:fldCharType="begin"/>
            </w:r>
            <w:r>
              <w:instrText xml:space="preserve"> PAGEREF _Toc59276515 \h </w:instrText>
            </w:r>
            <w:r>
              <w:fldChar w:fldCharType="separate"/>
            </w:r>
            <w:r>
              <w:t>4</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16" w:history="1">
            <w:r>
              <w:rPr>
                <w:rStyle w:val="Hyperlink"/>
              </w:rPr>
              <w:t>Electronics</w:t>
            </w:r>
            <w:r>
              <w:tab/>
            </w:r>
            <w:r>
              <w:fldChar w:fldCharType="begin"/>
            </w:r>
            <w:r>
              <w:instrText xml:space="preserve"> PAGEREF _Toc59276516 \h </w:instrText>
            </w:r>
            <w:r>
              <w:fldChar w:fldCharType="separate"/>
            </w:r>
            <w:r>
              <w:t>4</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17" w:history="1">
            <w:r>
              <w:rPr>
                <w:rStyle w:val="Hyperlink"/>
              </w:rPr>
              <w:t>Steering</w:t>
            </w:r>
            <w:r>
              <w:tab/>
            </w:r>
            <w:r>
              <w:fldChar w:fldCharType="begin"/>
            </w:r>
            <w:r>
              <w:instrText xml:space="preserve"> PAGEREF _Toc59276517 \h </w:instrText>
            </w:r>
            <w:r>
              <w:fldChar w:fldCharType="separate"/>
            </w:r>
            <w:r>
              <w:t>5</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18" w:history="1">
            <w:r>
              <w:rPr>
                <w:rStyle w:val="Hyperlink"/>
              </w:rPr>
              <w:t>Suspension</w:t>
            </w:r>
            <w:r>
              <w:tab/>
            </w:r>
            <w:r>
              <w:fldChar w:fldCharType="begin"/>
            </w:r>
            <w:r>
              <w:instrText xml:space="preserve"> PAGEREF _Toc59276518 \h </w:instrText>
            </w:r>
            <w:r>
              <w:fldChar w:fldCharType="separate"/>
            </w:r>
            <w:r>
              <w:t>5</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19" w:history="1">
            <w:r>
              <w:rPr>
                <w:rStyle w:val="Hyperlink"/>
              </w:rPr>
              <w:t>Control Systems</w:t>
            </w:r>
            <w:r>
              <w:tab/>
            </w:r>
            <w:r>
              <w:fldChar w:fldCharType="begin"/>
            </w:r>
            <w:r>
              <w:instrText xml:space="preserve"> PAGEREF _Toc59276519 \h </w:instrText>
            </w:r>
            <w:r>
              <w:fldChar w:fldCharType="separate"/>
            </w:r>
            <w:r>
              <w:t>5</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0" w:history="1">
            <w:r>
              <w:rPr>
                <w:rStyle w:val="Hyperlink"/>
                <w:lang w:val="en-IN"/>
              </w:rPr>
              <w:t>Function</w:t>
            </w:r>
            <w:r>
              <w:tab/>
            </w:r>
            <w:r>
              <w:fldChar w:fldCharType="begin"/>
            </w:r>
            <w:r>
              <w:instrText xml:space="preserve"> PAGEREF _Toc59276520 \h </w:instrText>
            </w:r>
            <w:r>
              <w:fldChar w:fldCharType="separate"/>
            </w:r>
            <w:r>
              <w:t>6</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1" w:history="1">
            <w:r>
              <w:rPr>
                <w:rStyle w:val="Hyperlink"/>
                <w:lang w:val="en-IN"/>
              </w:rPr>
              <w:t>Power-assisted brakes</w:t>
            </w:r>
            <w:r>
              <w:tab/>
            </w:r>
            <w:r>
              <w:fldChar w:fldCharType="begin"/>
            </w:r>
            <w:r>
              <w:instrText xml:space="preserve"> PAGEREF _Toc59276521 \h </w:instrText>
            </w:r>
            <w:r>
              <w:fldChar w:fldCharType="separate"/>
            </w:r>
            <w:r>
              <w:t>6</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2" w:history="1">
            <w:r>
              <w:rPr>
                <w:rStyle w:val="Hyperlink"/>
                <w:lang w:val="en-IN"/>
              </w:rPr>
              <w:t>Disc brake</w:t>
            </w:r>
            <w:r>
              <w:tab/>
            </w:r>
            <w:r>
              <w:fldChar w:fldCharType="begin"/>
            </w:r>
            <w:r>
              <w:instrText xml:space="preserve"> PAGEREF _Toc59276522 \h </w:instrText>
            </w:r>
            <w:r>
              <w:fldChar w:fldCharType="separate"/>
            </w:r>
            <w:r>
              <w:t>8</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3" w:history="1">
            <w:r>
              <w:rPr>
                <w:rStyle w:val="Hyperlink"/>
                <w:lang w:val="en-IN"/>
              </w:rPr>
              <w:t>Drum brake</w:t>
            </w:r>
            <w:r>
              <w:tab/>
            </w:r>
            <w:r>
              <w:fldChar w:fldCharType="begin"/>
            </w:r>
            <w:r>
              <w:instrText xml:space="preserve"> PAGEREF _Toc59276523 \h </w:instrText>
            </w:r>
            <w:r>
              <w:fldChar w:fldCharType="separate"/>
            </w:r>
            <w:r>
              <w:t>9</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4" w:history="1">
            <w:r>
              <w:rPr>
                <w:rStyle w:val="Hyperlink"/>
              </w:rPr>
              <w:t>Infineon</w:t>
            </w:r>
            <w:r>
              <w:tab/>
            </w:r>
            <w:r>
              <w:fldChar w:fldCharType="begin"/>
            </w:r>
            <w:r>
              <w:instrText xml:space="preserve"> PAGEREF _Toc59276524 \h </w:instrText>
            </w:r>
            <w:r>
              <w:fldChar w:fldCharType="separate"/>
            </w:r>
            <w:r>
              <w:t>11</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5" w:history="1">
            <w:r>
              <w:rPr>
                <w:rStyle w:val="Hyperlink"/>
              </w:rPr>
              <w:t>Renesys</w:t>
            </w:r>
            <w:r>
              <w:tab/>
            </w:r>
            <w:r>
              <w:fldChar w:fldCharType="begin"/>
            </w:r>
            <w:r>
              <w:instrText xml:space="preserve"> PAGEREF _Toc59276525 \h </w:instrText>
            </w:r>
            <w:r>
              <w:fldChar w:fldCharType="separate"/>
            </w:r>
            <w:r>
              <w:t>11</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6" w:history="1">
            <w:r>
              <w:rPr>
                <w:rStyle w:val="Hyperlink"/>
              </w:rPr>
              <w:t>ECU (Electronic Control Unit)</w:t>
            </w:r>
            <w:r>
              <w:tab/>
            </w:r>
            <w:r>
              <w:fldChar w:fldCharType="begin"/>
            </w:r>
            <w:r>
              <w:instrText xml:space="preserve"> PAGEREF _Toc59276526 \h </w:instrText>
            </w:r>
            <w:r>
              <w:fldChar w:fldCharType="separate"/>
            </w:r>
            <w:r>
              <w:t>12</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7" w:history="1">
            <w:r>
              <w:rPr>
                <w:rStyle w:val="Hyperlink"/>
              </w:rPr>
              <w:t>Actu</w:t>
            </w:r>
            <w:r>
              <w:rPr>
                <w:rStyle w:val="Hyperlink"/>
              </w:rPr>
              <w:t>ators:</w:t>
            </w:r>
            <w:r>
              <w:tab/>
            </w:r>
            <w:r>
              <w:fldChar w:fldCharType="begin"/>
            </w:r>
            <w:r>
              <w:instrText xml:space="preserve"> PAGEREF _Toc59276527 \h </w:instrText>
            </w:r>
            <w:r>
              <w:fldChar w:fldCharType="separate"/>
            </w:r>
            <w:r>
              <w:t>12</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8" w:history="1">
            <w:r>
              <w:rPr>
                <w:rStyle w:val="Hyperlink"/>
              </w:rPr>
              <w:t>Sensors:</w:t>
            </w:r>
            <w:r>
              <w:tab/>
            </w:r>
            <w:r>
              <w:fldChar w:fldCharType="begin"/>
            </w:r>
            <w:r>
              <w:instrText xml:space="preserve"> PAGEREF _Toc59276528 \h </w:instrText>
            </w:r>
            <w:r>
              <w:fldChar w:fldCharType="separate"/>
            </w:r>
            <w:r>
              <w:t>13</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29" w:history="1">
            <w:r>
              <w:rPr>
                <w:rStyle w:val="Hyperlink"/>
              </w:rPr>
              <w:t>Comparative analysis of Sensors:</w:t>
            </w:r>
            <w:r>
              <w:tab/>
            </w:r>
            <w:r>
              <w:fldChar w:fldCharType="begin"/>
            </w:r>
            <w:r>
              <w:instrText xml:space="preserve"> PAGEREF _Toc59276529 \h </w:instrText>
            </w:r>
            <w:r>
              <w:fldChar w:fldCharType="separate"/>
            </w:r>
            <w:r>
              <w:t>13</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30" w:history="1">
            <w:r>
              <w:rPr>
                <w:rStyle w:val="Hyperlink"/>
                <w:rFonts w:eastAsia="Arial"/>
                <w:shd w:val="clear" w:color="auto" w:fill="FFFFFF"/>
              </w:rPr>
              <w:t>Comparative analysis of Actuators:</w:t>
            </w:r>
            <w:r>
              <w:tab/>
            </w:r>
            <w:r>
              <w:fldChar w:fldCharType="begin"/>
            </w:r>
            <w:r>
              <w:instrText xml:space="preserve"> PAGEREF _Toc59276530 \h </w:instrText>
            </w:r>
            <w:r>
              <w:fldChar w:fldCharType="separate"/>
            </w:r>
            <w:r>
              <w:t>14</w:t>
            </w:r>
            <w:r>
              <w:fldChar w:fldCharType="end"/>
            </w:r>
          </w:hyperlink>
        </w:p>
        <w:p w:rsidR="005A6FD0" w:rsidRDefault="007C41AE">
          <w:pPr>
            <w:pStyle w:val="TOC1"/>
            <w:tabs>
              <w:tab w:val="right" w:leader="dot" w:pos="10160"/>
            </w:tabs>
            <w:rPr>
              <w:rFonts w:eastAsiaTheme="minorEastAsia" w:cstheme="minorBidi"/>
              <w:b w:val="0"/>
              <w:bCs w:val="0"/>
              <w:caps w:val="0"/>
              <w:sz w:val="22"/>
              <w:szCs w:val="22"/>
              <w:lang w:bidi="ar-SA"/>
            </w:rPr>
          </w:pPr>
          <w:hyperlink w:anchor="_Toc59276531" w:history="1">
            <w:r>
              <w:rPr>
                <w:rStyle w:val="Hyperlink"/>
                <w:rFonts w:eastAsia="Arial"/>
                <w:shd w:val="clear" w:color="auto" w:fill="FFFFFF"/>
              </w:rPr>
              <w:t>How BMC is applicable to transport?</w:t>
            </w:r>
            <w:r>
              <w:tab/>
            </w:r>
            <w:r>
              <w:fldChar w:fldCharType="begin"/>
            </w:r>
            <w:r>
              <w:instrText xml:space="preserve"> PAGEREF _Toc59276531 \h </w:instrText>
            </w:r>
            <w:r>
              <w:fldChar w:fldCharType="separate"/>
            </w:r>
            <w:r>
              <w:t>14</w:t>
            </w:r>
            <w:r>
              <w:fldChar w:fldCharType="end"/>
            </w:r>
          </w:hyperlink>
        </w:p>
        <w:p w:rsidR="005A6FD0" w:rsidRDefault="007C41AE">
          <w:pPr>
            <w:rPr>
              <w:b/>
              <w:bCs/>
            </w:rPr>
          </w:pPr>
          <w:r>
            <w:fldChar w:fldCharType="end"/>
          </w:r>
          <w:r>
            <w:rPr>
              <w:b/>
              <w:bCs/>
            </w:rPr>
            <w:t>LIST OF FIGURES:</w:t>
          </w:r>
        </w:p>
        <w:p w:rsidR="005A6FD0" w:rsidRDefault="007C41AE">
          <w:pPr>
            <w:rPr>
              <w:b/>
              <w:bCs/>
            </w:rPr>
          </w:pPr>
          <w:proofErr w:type="gramStart"/>
          <w:r>
            <w:rPr>
              <w:b/>
              <w:bCs/>
            </w:rPr>
            <w:t>Fig(</w:t>
          </w:r>
          <w:proofErr w:type="spellStart"/>
          <w:proofErr w:type="gramEnd"/>
          <w:r>
            <w:rPr>
              <w:b/>
              <w:bCs/>
            </w:rPr>
            <w:t>i</w:t>
          </w:r>
          <w:proofErr w:type="spellEnd"/>
          <w:r>
            <w:rPr>
              <w:b/>
              <w:bCs/>
            </w:rPr>
            <w:t xml:space="preserve">):Power-assisted </w:t>
          </w:r>
          <w:r>
            <w:rPr>
              <w:b/>
              <w:bCs/>
            </w:rPr>
            <w:t>brakes………………………………………………………………………………………………………………………6</w:t>
          </w:r>
        </w:p>
        <w:p w:rsidR="005A6FD0" w:rsidRDefault="007C41AE" w:rsidP="005A2593">
          <w:pPr>
            <w:ind w:firstLineChars="150" w:firstLine="331"/>
            <w:jc w:val="both"/>
            <w:rPr>
              <w:rFonts w:ascii="Times New Roman" w:hAnsi="Times New Roman"/>
              <w:lang w:eastAsia="en-IN"/>
            </w:rPr>
          </w:pPr>
          <w:proofErr w:type="gramStart"/>
          <w:r>
            <w:rPr>
              <w:b/>
              <w:bCs/>
            </w:rPr>
            <w:t>Fig(</w:t>
          </w:r>
          <w:proofErr w:type="gramEnd"/>
          <w:r>
            <w:rPr>
              <w:b/>
              <w:bCs/>
            </w:rPr>
            <w:t>ii):Brake off - both sides of the diaphragm are under vacuum……………………………………………………………….8</w:t>
          </w:r>
        </w:p>
        <w:p w:rsidR="005A6FD0" w:rsidRDefault="007C41AE">
          <w:pPr>
            <w:rPr>
              <w:b/>
              <w:bCs/>
            </w:rPr>
          </w:pPr>
          <w:proofErr w:type="gramStart"/>
          <w:r>
            <w:rPr>
              <w:b/>
              <w:bCs/>
            </w:rPr>
            <w:t>Fig(</w:t>
          </w:r>
          <w:proofErr w:type="gramEnd"/>
          <w:r>
            <w:rPr>
              <w:b/>
              <w:bCs/>
            </w:rPr>
            <w:t xml:space="preserve">iii):Applying the brake lets air in behind the </w:t>
          </w:r>
          <w:proofErr w:type="spellStart"/>
          <w:r>
            <w:rPr>
              <w:b/>
              <w:bCs/>
            </w:rPr>
            <w:t>diaphragm,forcing</w:t>
          </w:r>
          <w:proofErr w:type="spellEnd"/>
          <w:r>
            <w:rPr>
              <w:b/>
              <w:bCs/>
            </w:rPr>
            <w:t xml:space="preserve"> it against the cylinder………………………….8</w:t>
          </w:r>
        </w:p>
        <w:p w:rsidR="005A6FD0" w:rsidRDefault="007C41AE">
          <w:pPr>
            <w:jc w:val="both"/>
            <w:rPr>
              <w:b/>
              <w:bCs/>
            </w:rPr>
          </w:pPr>
          <w:proofErr w:type="gramStart"/>
          <w:r>
            <w:rPr>
              <w:b/>
              <w:bCs/>
            </w:rPr>
            <w:t>Fig(</w:t>
          </w:r>
          <w:proofErr w:type="gramEnd"/>
          <w:r>
            <w:rPr>
              <w:b/>
              <w:bCs/>
            </w:rPr>
            <w:t>iv)</w:t>
          </w:r>
          <w:r>
            <w:rPr>
              <w:b/>
              <w:bCs/>
            </w:rPr>
            <w:t>:Disc brake………………………………………………………………………………………………………………………………………..9</w:t>
          </w:r>
        </w:p>
        <w:p w:rsidR="005A6FD0" w:rsidRDefault="007C41AE">
          <w:pPr>
            <w:jc w:val="both"/>
            <w:rPr>
              <w:b/>
              <w:bCs/>
            </w:rPr>
          </w:pPr>
          <w:proofErr w:type="gramStart"/>
          <w:r>
            <w:rPr>
              <w:b/>
              <w:bCs/>
            </w:rPr>
            <w:t>Fig(</w:t>
          </w:r>
          <w:proofErr w:type="gramEnd"/>
          <w:r>
            <w:rPr>
              <w:b/>
              <w:bCs/>
            </w:rPr>
            <w:t>v):Drum brake…………………………………………………………………………………………………………………………………….10</w:t>
          </w:r>
        </w:p>
        <w:p w:rsidR="005A6FD0" w:rsidRDefault="005A6FD0">
          <w:pPr>
            <w:rPr>
              <w:b/>
              <w:bCs/>
            </w:rPr>
          </w:pPr>
        </w:p>
        <w:p w:rsidR="005A6FD0" w:rsidRDefault="005A6FD0">
          <w:pPr>
            <w:pStyle w:val="ListParagraph"/>
            <w:ind w:left="0" w:firstLineChars="150"/>
            <w:jc w:val="both"/>
            <w:rPr>
              <w:rFonts w:ascii="Times New Roman" w:hAnsi="Times New Roman"/>
              <w:sz w:val="24"/>
              <w:szCs w:val="24"/>
              <w:lang w:bidi="ar-SA"/>
            </w:rPr>
          </w:pPr>
        </w:p>
        <w:p w:rsidR="005A6FD0" w:rsidRDefault="007C41AE"/>
      </w:sdtContent>
    </w:sdt>
    <w:p w:rsidR="005A6FD0" w:rsidRDefault="007C41AE">
      <w:pPr>
        <w:jc w:val="center"/>
        <w:rPr>
          <w:rFonts w:ascii="Times New Roman" w:hAnsi="Times New Roman"/>
          <w:sz w:val="24"/>
          <w:szCs w:val="24"/>
        </w:rPr>
      </w:pPr>
      <w:r>
        <w:br w:type="page"/>
      </w:r>
    </w:p>
    <w:p w:rsidR="005A6FD0" w:rsidRDefault="007C41AE">
      <w:pPr>
        <w:pStyle w:val="Heading"/>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ACTIVITY </w:t>
      </w:r>
      <w:r>
        <w:rPr>
          <w:rFonts w:ascii="Times New Roman" w:hAnsi="Times New Roman" w:cs="Times New Roman"/>
          <w:b/>
          <w:bCs/>
          <w:sz w:val="24"/>
          <w:szCs w:val="24"/>
          <w:u w:val="single"/>
        </w:rPr>
        <w:t>2</w:t>
      </w:r>
    </w:p>
    <w:p w:rsidR="005A6FD0" w:rsidRDefault="005A6FD0">
      <w:pPr>
        <w:jc w:val="both"/>
        <w:rPr>
          <w:rFonts w:ascii="Times New Roman" w:hAnsi="Times New Roman"/>
          <w:b/>
          <w:sz w:val="24"/>
          <w:szCs w:val="24"/>
          <w:u w:val="single"/>
        </w:rPr>
      </w:pPr>
    </w:p>
    <w:p w:rsidR="005A6FD0" w:rsidRDefault="007C41AE">
      <w:pPr>
        <w:pStyle w:val="Heading"/>
        <w:ind w:firstLine="0"/>
        <w:rPr>
          <w:rFonts w:ascii="Times New Roman" w:hAnsi="Times New Roman" w:cs="Times New Roman"/>
          <w:b/>
          <w:bCs/>
          <w:sz w:val="24"/>
          <w:szCs w:val="24"/>
        </w:rPr>
      </w:pPr>
      <w:r>
        <w:rPr>
          <w:rFonts w:ascii="Times New Roman" w:hAnsi="Times New Roman" w:cs="Times New Roman"/>
          <w:b/>
          <w:bCs/>
          <w:sz w:val="24"/>
          <w:szCs w:val="24"/>
        </w:rPr>
        <w:t>Subsystems</w:t>
      </w:r>
    </w:p>
    <w:p w:rsidR="005A6FD0" w:rsidRDefault="007C41AE">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These include powertrain, chassis, electronics, steering, suspension, control systems, </w:t>
      </w:r>
      <w:r>
        <w:rPr>
          <w:rFonts w:ascii="Times New Roman" w:hAnsi="Times New Roman"/>
          <w:sz w:val="24"/>
          <w:szCs w:val="24"/>
        </w:rPr>
        <w:t>and composites. All of the subsystems are important and dependent on each other.</w:t>
      </w:r>
    </w:p>
    <w:p w:rsidR="005A6FD0" w:rsidRDefault="007C41AE">
      <w:pPr>
        <w:pStyle w:val="ListParagraph"/>
        <w:numPr>
          <w:ilvl w:val="0"/>
          <w:numId w:val="1"/>
        </w:numPr>
        <w:jc w:val="both"/>
        <w:rPr>
          <w:rFonts w:ascii="Times New Roman" w:hAnsi="Times New Roman"/>
        </w:rPr>
      </w:pPr>
      <w:r>
        <w:rPr>
          <w:rFonts w:ascii="Times New Roman" w:hAnsi="Times New Roman"/>
          <w:sz w:val="24"/>
          <w:szCs w:val="24"/>
        </w:rPr>
        <w:t>Designers typically do not choose just one subsystem to work on, but divide their time based on the priority of the subsystem.</w:t>
      </w:r>
    </w:p>
    <w:p w:rsidR="005A6FD0" w:rsidRDefault="007C41AE">
      <w:pPr>
        <w:pStyle w:val="Heading1"/>
        <w:rPr>
          <w:rFonts w:ascii="Times New Roman" w:hAnsi="Times New Roman"/>
        </w:rPr>
      </w:pPr>
      <w:r>
        <w:rPr>
          <w:rFonts w:ascii="Times New Roman" w:hAnsi="Times New Roman"/>
        </w:rPr>
        <w:t>Power train</w:t>
      </w:r>
    </w:p>
    <w:p w:rsidR="005A6FD0" w:rsidRDefault="007C41AE">
      <w:pPr>
        <w:pStyle w:val="ListParagraph"/>
        <w:numPr>
          <w:ilvl w:val="0"/>
          <w:numId w:val="2"/>
        </w:numPr>
        <w:jc w:val="both"/>
        <w:rPr>
          <w:rFonts w:ascii="Times New Roman" w:hAnsi="Times New Roman"/>
          <w:sz w:val="24"/>
          <w:szCs w:val="24"/>
        </w:rPr>
      </w:pPr>
      <w:r>
        <w:rPr>
          <w:rFonts w:ascii="Times New Roman" w:hAnsi="Times New Roman"/>
          <w:sz w:val="24"/>
          <w:szCs w:val="24"/>
        </w:rPr>
        <w:t>The powertrain subsystem includes ev</w:t>
      </w:r>
      <w:r>
        <w:rPr>
          <w:rFonts w:ascii="Times New Roman" w:hAnsi="Times New Roman"/>
          <w:sz w:val="24"/>
          <w:szCs w:val="24"/>
        </w:rPr>
        <w:t>erything that is responsible for transmitting its power to the wheels.</w:t>
      </w:r>
    </w:p>
    <w:p w:rsidR="005A6FD0" w:rsidRDefault="007C41AE">
      <w:pPr>
        <w:pStyle w:val="ListParagraph"/>
        <w:numPr>
          <w:ilvl w:val="0"/>
          <w:numId w:val="2"/>
        </w:numPr>
        <w:jc w:val="both"/>
        <w:rPr>
          <w:rFonts w:ascii="Times New Roman" w:hAnsi="Times New Roman"/>
          <w:sz w:val="24"/>
          <w:szCs w:val="24"/>
        </w:rPr>
      </w:pPr>
      <w:r>
        <w:rPr>
          <w:rFonts w:ascii="Times New Roman" w:hAnsi="Times New Roman"/>
          <w:sz w:val="24"/>
          <w:szCs w:val="24"/>
        </w:rPr>
        <w:t>The first component after the engine is the continuously variable transmission (CVT). The CVT provides a dual purpose in our vehicle. First, it acts as an automatic transmission, allowi</w:t>
      </w:r>
      <w:r>
        <w:rPr>
          <w:rFonts w:ascii="Times New Roman" w:hAnsi="Times New Roman"/>
          <w:sz w:val="24"/>
          <w:szCs w:val="24"/>
        </w:rPr>
        <w:t>ng adjustment to the final drive ratio</w:t>
      </w:r>
    </w:p>
    <w:p w:rsidR="005A6FD0" w:rsidRDefault="007C41AE">
      <w:pPr>
        <w:pStyle w:val="ListParagraph"/>
        <w:numPr>
          <w:ilvl w:val="0"/>
          <w:numId w:val="2"/>
        </w:numPr>
        <w:jc w:val="both"/>
        <w:rPr>
          <w:rFonts w:ascii="Times New Roman" w:hAnsi="Times New Roman"/>
          <w:sz w:val="24"/>
          <w:szCs w:val="24"/>
        </w:rPr>
      </w:pPr>
      <w:r>
        <w:rPr>
          <w:rFonts w:ascii="Times New Roman" w:hAnsi="Times New Roman"/>
          <w:sz w:val="24"/>
          <w:szCs w:val="24"/>
        </w:rPr>
        <w:t>It also functions as a clutch between the engine and transmission as its pulleys allow for slip at engine idle. After the CVT, power is transferred into a standard transmission, allowing gear ratios in forward and rev</w:t>
      </w:r>
      <w:r>
        <w:rPr>
          <w:rFonts w:ascii="Times New Roman" w:hAnsi="Times New Roman"/>
          <w:sz w:val="24"/>
          <w:szCs w:val="24"/>
        </w:rPr>
        <w:t>erse.</w:t>
      </w:r>
    </w:p>
    <w:p w:rsidR="005A6FD0" w:rsidRDefault="007C41AE">
      <w:pPr>
        <w:pStyle w:val="ListParagraph"/>
        <w:numPr>
          <w:ilvl w:val="0"/>
          <w:numId w:val="2"/>
        </w:numPr>
        <w:jc w:val="both"/>
        <w:rPr>
          <w:rFonts w:ascii="Times New Roman" w:hAnsi="Times New Roman"/>
          <w:sz w:val="24"/>
          <w:szCs w:val="24"/>
        </w:rPr>
      </w:pPr>
      <w:r>
        <w:rPr>
          <w:rFonts w:ascii="Times New Roman" w:hAnsi="Times New Roman"/>
          <w:sz w:val="24"/>
          <w:szCs w:val="24"/>
        </w:rPr>
        <w:t>This is helpful for different parts of the competition or when our motion is hindered by an obstacle. Power is then transmitted to the differential, whose job is to directly power the left and right wheels while allowing them to rotate at different v</w:t>
      </w:r>
      <w:r>
        <w:rPr>
          <w:rFonts w:ascii="Times New Roman" w:hAnsi="Times New Roman"/>
          <w:sz w:val="24"/>
          <w:szCs w:val="24"/>
        </w:rPr>
        <w:t>elocities around turns.</w:t>
      </w:r>
    </w:p>
    <w:p w:rsidR="005A6FD0" w:rsidRDefault="007C41AE">
      <w:pPr>
        <w:pStyle w:val="ListParagraph"/>
        <w:numPr>
          <w:ilvl w:val="0"/>
          <w:numId w:val="2"/>
        </w:numPr>
        <w:jc w:val="both"/>
        <w:rPr>
          <w:rFonts w:ascii="Times New Roman" w:hAnsi="Times New Roman"/>
          <w:sz w:val="24"/>
          <w:szCs w:val="24"/>
        </w:rPr>
      </w:pPr>
      <w:r>
        <w:rPr>
          <w:rFonts w:ascii="Times New Roman" w:hAnsi="Times New Roman"/>
          <w:sz w:val="24"/>
          <w:szCs w:val="24"/>
        </w:rPr>
        <w:t>Out of the differential, power goes to the rear wheels via a set of constant velocity (CV) joints and half shaft axles.</w:t>
      </w:r>
    </w:p>
    <w:p w:rsidR="005A6FD0" w:rsidRDefault="005A6FD0">
      <w:pPr>
        <w:jc w:val="both"/>
        <w:rPr>
          <w:rFonts w:ascii="Times New Roman" w:hAnsi="Times New Roman"/>
          <w:sz w:val="24"/>
          <w:szCs w:val="24"/>
        </w:rPr>
      </w:pPr>
    </w:p>
    <w:p w:rsidR="005A6FD0" w:rsidRDefault="007C41AE">
      <w:pPr>
        <w:pStyle w:val="Heading1"/>
        <w:rPr>
          <w:rFonts w:ascii="Times New Roman" w:hAnsi="Times New Roman"/>
        </w:rPr>
      </w:pPr>
      <w:bookmarkStart w:id="6" w:name="_Toc59276515"/>
      <w:r>
        <w:rPr>
          <w:rFonts w:ascii="Times New Roman" w:hAnsi="Times New Roman"/>
        </w:rPr>
        <w:t>Chassis</w:t>
      </w:r>
      <w:bookmarkEnd w:id="6"/>
    </w:p>
    <w:p w:rsidR="005A6FD0" w:rsidRDefault="007C41AE">
      <w:pPr>
        <w:pStyle w:val="ListParagraph"/>
        <w:numPr>
          <w:ilvl w:val="0"/>
          <w:numId w:val="3"/>
        </w:numPr>
        <w:jc w:val="both"/>
        <w:rPr>
          <w:rFonts w:ascii="Times New Roman" w:hAnsi="Times New Roman"/>
          <w:sz w:val="24"/>
          <w:szCs w:val="24"/>
        </w:rPr>
      </w:pPr>
      <w:r>
        <w:rPr>
          <w:rFonts w:ascii="Times New Roman" w:hAnsi="Times New Roman"/>
          <w:sz w:val="24"/>
          <w:szCs w:val="24"/>
        </w:rPr>
        <w:t>The group which develops the chassis subsystem work alongside all the other subsystems to ensure that t</w:t>
      </w:r>
      <w:r>
        <w:rPr>
          <w:rFonts w:ascii="Times New Roman" w:hAnsi="Times New Roman"/>
          <w:sz w:val="24"/>
          <w:szCs w:val="24"/>
        </w:rPr>
        <w:t>he strength and geometry of the chassis satisfies the requirements set by the Society of Automotive Engineers (SAE) for the competition, along with the design criteria established by the team. Fabrication of the frame begins during winter break.</w:t>
      </w:r>
    </w:p>
    <w:p w:rsidR="005A6FD0" w:rsidRDefault="005A6FD0">
      <w:pPr>
        <w:jc w:val="both"/>
        <w:rPr>
          <w:rFonts w:ascii="Times New Roman" w:hAnsi="Times New Roman"/>
          <w:sz w:val="24"/>
          <w:szCs w:val="24"/>
        </w:rPr>
      </w:pPr>
    </w:p>
    <w:p w:rsidR="005A6FD0" w:rsidRDefault="007C41AE">
      <w:pPr>
        <w:pStyle w:val="Heading1"/>
        <w:rPr>
          <w:rFonts w:ascii="Times New Roman" w:hAnsi="Times New Roman"/>
        </w:rPr>
      </w:pPr>
      <w:bookmarkStart w:id="7" w:name="_Toc59276516"/>
      <w:r>
        <w:rPr>
          <w:rFonts w:ascii="Times New Roman" w:hAnsi="Times New Roman"/>
        </w:rPr>
        <w:t>Electroni</w:t>
      </w:r>
      <w:r>
        <w:rPr>
          <w:rFonts w:ascii="Times New Roman" w:hAnsi="Times New Roman"/>
        </w:rPr>
        <w:t>cs</w:t>
      </w:r>
      <w:bookmarkEnd w:id="7"/>
    </w:p>
    <w:p w:rsidR="005A6FD0" w:rsidRDefault="007C41AE">
      <w:pPr>
        <w:pStyle w:val="ListParagraph"/>
        <w:numPr>
          <w:ilvl w:val="0"/>
          <w:numId w:val="3"/>
        </w:numPr>
        <w:jc w:val="both"/>
        <w:rPr>
          <w:rFonts w:ascii="Times New Roman" w:hAnsi="Times New Roman"/>
          <w:sz w:val="24"/>
          <w:szCs w:val="24"/>
        </w:rPr>
      </w:pPr>
      <w:r>
        <w:rPr>
          <w:rFonts w:ascii="Times New Roman" w:hAnsi="Times New Roman"/>
          <w:sz w:val="24"/>
          <w:szCs w:val="24"/>
        </w:rPr>
        <w:t>Electronics are implemented in the design, testing, and fabrication of the vehicle in many ways. Data acquisition through an assortment of sensors gives designers useful information about a variety of characteristics, including various angular velocitie</w:t>
      </w:r>
      <w:r>
        <w:rPr>
          <w:rFonts w:ascii="Times New Roman" w:hAnsi="Times New Roman"/>
          <w:sz w:val="24"/>
          <w:szCs w:val="24"/>
        </w:rPr>
        <w:t>s and accelerations, suspension travel, and component temperatures.</w:t>
      </w:r>
    </w:p>
    <w:p w:rsidR="005A6FD0" w:rsidRDefault="007C41AE">
      <w:pPr>
        <w:pStyle w:val="ListParagraph"/>
        <w:numPr>
          <w:ilvl w:val="0"/>
          <w:numId w:val="3"/>
        </w:numPr>
        <w:jc w:val="both"/>
        <w:rPr>
          <w:rFonts w:ascii="Times New Roman" w:hAnsi="Times New Roman"/>
          <w:sz w:val="24"/>
          <w:szCs w:val="24"/>
        </w:rPr>
      </w:pPr>
      <w:r>
        <w:rPr>
          <w:rFonts w:ascii="Times New Roman" w:hAnsi="Times New Roman"/>
          <w:sz w:val="24"/>
          <w:szCs w:val="24"/>
        </w:rPr>
        <w:lastRenderedPageBreak/>
        <w:t>This data is then utilized in the design process to create/modify parts or to verify and reinforce computer-simulated results through real-world testing.</w:t>
      </w:r>
    </w:p>
    <w:p w:rsidR="005A6FD0" w:rsidRDefault="007C41AE">
      <w:pPr>
        <w:pStyle w:val="ListParagraph"/>
        <w:numPr>
          <w:ilvl w:val="0"/>
          <w:numId w:val="3"/>
        </w:numPr>
        <w:jc w:val="both"/>
        <w:rPr>
          <w:rFonts w:ascii="Times New Roman" w:hAnsi="Times New Roman"/>
          <w:sz w:val="24"/>
          <w:szCs w:val="24"/>
        </w:rPr>
      </w:pPr>
      <w:r>
        <w:rPr>
          <w:rFonts w:ascii="Times New Roman" w:hAnsi="Times New Roman"/>
          <w:sz w:val="24"/>
          <w:szCs w:val="24"/>
        </w:rPr>
        <w:t>A driver-interface system has been</w:t>
      </w:r>
      <w:r>
        <w:rPr>
          <w:rFonts w:ascii="Times New Roman" w:hAnsi="Times New Roman"/>
          <w:sz w:val="24"/>
          <w:szCs w:val="24"/>
        </w:rPr>
        <w:t xml:space="preserve"> used in the past to allow the driver to view live information about the vehicle through an LCD mounted in front of the steering wheel. In addition, all of the required lighting, alarms, and kill-switches are covered under this subsystem.</w:t>
      </w:r>
    </w:p>
    <w:p w:rsidR="005A6FD0" w:rsidRDefault="005A6FD0">
      <w:pPr>
        <w:jc w:val="both"/>
        <w:rPr>
          <w:rFonts w:ascii="Times New Roman" w:hAnsi="Times New Roman"/>
          <w:sz w:val="24"/>
          <w:szCs w:val="24"/>
        </w:rPr>
      </w:pPr>
    </w:p>
    <w:p w:rsidR="005A6FD0" w:rsidRDefault="007C41AE">
      <w:pPr>
        <w:pStyle w:val="Heading1"/>
        <w:rPr>
          <w:rFonts w:ascii="Times New Roman" w:hAnsi="Times New Roman"/>
        </w:rPr>
      </w:pPr>
      <w:bookmarkStart w:id="8" w:name="_Toc59276517"/>
      <w:r>
        <w:rPr>
          <w:rFonts w:ascii="Times New Roman" w:hAnsi="Times New Roman"/>
        </w:rPr>
        <w:t>Steering</w:t>
      </w:r>
      <w:bookmarkEnd w:id="8"/>
    </w:p>
    <w:p w:rsidR="005A6FD0" w:rsidRDefault="007C41AE">
      <w:pPr>
        <w:pStyle w:val="ListParagraph"/>
        <w:numPr>
          <w:ilvl w:val="0"/>
          <w:numId w:val="4"/>
        </w:numPr>
        <w:jc w:val="both"/>
        <w:rPr>
          <w:rFonts w:ascii="Times New Roman" w:hAnsi="Times New Roman"/>
          <w:sz w:val="24"/>
          <w:szCs w:val="24"/>
        </w:rPr>
      </w:pPr>
      <w:r>
        <w:rPr>
          <w:rFonts w:ascii="Times New Roman" w:hAnsi="Times New Roman"/>
          <w:sz w:val="24"/>
          <w:szCs w:val="24"/>
        </w:rPr>
        <w:t>The ste</w:t>
      </w:r>
      <w:r>
        <w:rPr>
          <w:rFonts w:ascii="Times New Roman" w:hAnsi="Times New Roman"/>
          <w:sz w:val="24"/>
          <w:szCs w:val="24"/>
        </w:rPr>
        <w:t>ering subsystem is responsible for providing the operator with maximum directional control over the vehicle via the steering wheel. The steering wheel rotational input is transferred down the steering column to the steering rack.</w:t>
      </w:r>
    </w:p>
    <w:p w:rsidR="005A6FD0" w:rsidRDefault="007C41AE">
      <w:pPr>
        <w:pStyle w:val="ListParagraph"/>
        <w:numPr>
          <w:ilvl w:val="0"/>
          <w:numId w:val="4"/>
        </w:numPr>
        <w:jc w:val="both"/>
        <w:rPr>
          <w:rFonts w:ascii="Times New Roman" w:hAnsi="Times New Roman"/>
          <w:sz w:val="24"/>
          <w:szCs w:val="24"/>
        </w:rPr>
      </w:pPr>
      <w:r>
        <w:rPr>
          <w:rFonts w:ascii="Times New Roman" w:hAnsi="Times New Roman"/>
          <w:sz w:val="24"/>
          <w:szCs w:val="24"/>
        </w:rPr>
        <w:t>The purpose of the steerin</w:t>
      </w:r>
      <w:r>
        <w:rPr>
          <w:rFonts w:ascii="Times New Roman" w:hAnsi="Times New Roman"/>
          <w:sz w:val="24"/>
          <w:szCs w:val="24"/>
        </w:rPr>
        <w:t>g rack is to translate the rotational motion of the steering column into lateral, linear motion by means of a rack and pinion gear set. Attached on each side of the rack are tie rods, which transfer the lateral motion of the rack to the steering arms - one</w:t>
      </w:r>
      <w:r>
        <w:rPr>
          <w:rFonts w:ascii="Times New Roman" w:hAnsi="Times New Roman"/>
          <w:sz w:val="24"/>
          <w:szCs w:val="24"/>
        </w:rPr>
        <w:t xml:space="preserve"> mounted at each front wheel.</w:t>
      </w:r>
    </w:p>
    <w:p w:rsidR="005A6FD0" w:rsidRDefault="007C41AE">
      <w:pPr>
        <w:pStyle w:val="ListParagraph"/>
        <w:numPr>
          <w:ilvl w:val="0"/>
          <w:numId w:val="4"/>
        </w:numPr>
        <w:jc w:val="both"/>
        <w:rPr>
          <w:rFonts w:ascii="Times New Roman" w:hAnsi="Times New Roman"/>
          <w:sz w:val="24"/>
          <w:szCs w:val="24"/>
        </w:rPr>
      </w:pPr>
      <w:r>
        <w:rPr>
          <w:rFonts w:ascii="Times New Roman" w:hAnsi="Times New Roman"/>
          <w:sz w:val="24"/>
          <w:szCs w:val="24"/>
        </w:rPr>
        <w:t>When the tie rods push / pull on the steering arms, there is a change in the direction of the wheel. The combined ratio of the gear set and steering arms provide the final steering ratio of the vehicle. In the end, if the driv</w:t>
      </w:r>
      <w:r>
        <w:rPr>
          <w:rFonts w:ascii="Times New Roman" w:hAnsi="Times New Roman"/>
          <w:sz w:val="24"/>
          <w:szCs w:val="24"/>
        </w:rPr>
        <w:t>er turns the steering wheel clockwise, the car will turn right and when turned counterclockwise, the car will turn left.</w:t>
      </w:r>
    </w:p>
    <w:p w:rsidR="005A6FD0" w:rsidRDefault="005A6FD0">
      <w:pPr>
        <w:jc w:val="both"/>
        <w:rPr>
          <w:rFonts w:ascii="Times New Roman" w:hAnsi="Times New Roman"/>
          <w:sz w:val="24"/>
          <w:szCs w:val="24"/>
        </w:rPr>
      </w:pPr>
    </w:p>
    <w:p w:rsidR="005A6FD0" w:rsidRDefault="007C41AE">
      <w:pPr>
        <w:pStyle w:val="Heading1"/>
        <w:rPr>
          <w:rFonts w:ascii="Times New Roman" w:hAnsi="Times New Roman"/>
        </w:rPr>
      </w:pPr>
      <w:bookmarkStart w:id="9" w:name="_Toc59276518"/>
      <w:r>
        <w:rPr>
          <w:rFonts w:ascii="Times New Roman" w:hAnsi="Times New Roman"/>
        </w:rPr>
        <w:t>Suspension</w:t>
      </w:r>
      <w:bookmarkEnd w:id="9"/>
    </w:p>
    <w:p w:rsidR="005A6FD0" w:rsidRDefault="007C41AE">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The Designing of the suspension requires a combination of numerical analysis, computer simulation, and real world testing. </w:t>
      </w:r>
      <w:r>
        <w:rPr>
          <w:rFonts w:ascii="Times New Roman" w:hAnsi="Times New Roman"/>
          <w:sz w:val="24"/>
          <w:szCs w:val="24"/>
        </w:rPr>
        <w:t>All other subsystems are vastly affected by suspension geometry, tire choice, and shock setting.</w:t>
      </w:r>
    </w:p>
    <w:p w:rsidR="005A6FD0" w:rsidRDefault="007C41AE">
      <w:pPr>
        <w:pStyle w:val="ListParagraph"/>
        <w:numPr>
          <w:ilvl w:val="0"/>
          <w:numId w:val="5"/>
        </w:numPr>
        <w:jc w:val="both"/>
        <w:rPr>
          <w:rFonts w:ascii="Times New Roman" w:hAnsi="Times New Roman"/>
          <w:sz w:val="24"/>
          <w:szCs w:val="24"/>
        </w:rPr>
      </w:pPr>
      <w:r>
        <w:rPr>
          <w:rFonts w:ascii="Times New Roman" w:hAnsi="Times New Roman"/>
          <w:sz w:val="24"/>
          <w:szCs w:val="24"/>
        </w:rPr>
        <w:t>Because nearly all suspension components are fabricated by the team, members will learn about the design, fabrication, data collection, and analysis techniques</w:t>
      </w:r>
      <w:r>
        <w:rPr>
          <w:rFonts w:ascii="Times New Roman" w:hAnsi="Times New Roman"/>
          <w:sz w:val="24"/>
          <w:szCs w:val="24"/>
        </w:rPr>
        <w:t xml:space="preserve"> involved in the performance and handling of the vehicle to a considerable degree.</w:t>
      </w:r>
    </w:p>
    <w:p w:rsidR="005A6FD0" w:rsidRDefault="005A6FD0">
      <w:pPr>
        <w:pStyle w:val="Heading1"/>
        <w:rPr>
          <w:rFonts w:ascii="Times New Roman" w:hAnsi="Times New Roman"/>
        </w:rPr>
      </w:pPr>
    </w:p>
    <w:p w:rsidR="005A6FD0" w:rsidRDefault="007C41AE">
      <w:pPr>
        <w:pStyle w:val="Heading1"/>
        <w:rPr>
          <w:rFonts w:ascii="Times New Roman" w:hAnsi="Times New Roman"/>
        </w:rPr>
      </w:pPr>
      <w:bookmarkStart w:id="10" w:name="_Toc59276519"/>
      <w:r>
        <w:rPr>
          <w:rFonts w:ascii="Times New Roman" w:hAnsi="Times New Roman"/>
        </w:rPr>
        <w:t>Control Systems</w:t>
      </w:r>
      <w:bookmarkEnd w:id="10"/>
    </w:p>
    <w:p w:rsidR="005A6FD0" w:rsidRDefault="007C41AE">
      <w:pPr>
        <w:pStyle w:val="ListParagraph"/>
        <w:numPr>
          <w:ilvl w:val="0"/>
          <w:numId w:val="6"/>
        </w:numPr>
        <w:jc w:val="both"/>
        <w:rPr>
          <w:rFonts w:ascii="Times New Roman" w:hAnsi="Times New Roman"/>
          <w:sz w:val="24"/>
          <w:szCs w:val="24"/>
        </w:rPr>
      </w:pPr>
      <w:r>
        <w:rPr>
          <w:rFonts w:ascii="Times New Roman" w:hAnsi="Times New Roman"/>
          <w:sz w:val="24"/>
          <w:szCs w:val="24"/>
        </w:rPr>
        <w:t xml:space="preserve">The control </w:t>
      </w:r>
      <w:proofErr w:type="gramStart"/>
      <w:r>
        <w:rPr>
          <w:rFonts w:ascii="Times New Roman" w:hAnsi="Times New Roman"/>
          <w:sz w:val="24"/>
          <w:szCs w:val="24"/>
        </w:rPr>
        <w:t>systems of the vehicle encompasses</w:t>
      </w:r>
      <w:proofErr w:type="gramEnd"/>
      <w:r>
        <w:rPr>
          <w:rFonts w:ascii="Times New Roman" w:hAnsi="Times New Roman"/>
          <w:sz w:val="24"/>
          <w:szCs w:val="24"/>
        </w:rPr>
        <w:t xml:space="preserve"> all driver-vehicle interfaces. Cockpit ergonomics are researched to ensure that the car is suitable for commu</w:t>
      </w:r>
      <w:r>
        <w:rPr>
          <w:rFonts w:ascii="Times New Roman" w:hAnsi="Times New Roman"/>
          <w:sz w:val="24"/>
          <w:szCs w:val="24"/>
        </w:rPr>
        <w:t>ter conditions.</w:t>
      </w:r>
    </w:p>
    <w:p w:rsidR="005A6FD0" w:rsidRDefault="007C41AE">
      <w:pPr>
        <w:pStyle w:val="ListParagraph"/>
        <w:numPr>
          <w:ilvl w:val="0"/>
          <w:numId w:val="6"/>
        </w:numPr>
        <w:jc w:val="both"/>
        <w:rPr>
          <w:rFonts w:ascii="Times New Roman" w:hAnsi="Times New Roman"/>
          <w:sz w:val="24"/>
          <w:szCs w:val="24"/>
        </w:rPr>
      </w:pPr>
      <w:r>
        <w:rPr>
          <w:rFonts w:ascii="Times New Roman" w:hAnsi="Times New Roman"/>
          <w:sz w:val="24"/>
          <w:szCs w:val="24"/>
        </w:rPr>
        <w:t>Transmission and steering controls are laid out to ensure that the driver can quickly and comfortably control the vehicle without excessive effort.</w:t>
      </w:r>
    </w:p>
    <w:p w:rsidR="005A6FD0" w:rsidRDefault="007C41AE">
      <w:pPr>
        <w:pStyle w:val="ListParagraph"/>
        <w:numPr>
          <w:ilvl w:val="0"/>
          <w:numId w:val="6"/>
        </w:numPr>
        <w:jc w:val="both"/>
        <w:rPr>
          <w:rFonts w:ascii="Times New Roman" w:hAnsi="Times New Roman"/>
          <w:sz w:val="24"/>
          <w:szCs w:val="24"/>
        </w:rPr>
      </w:pPr>
      <w:r>
        <w:rPr>
          <w:rFonts w:ascii="Times New Roman" w:hAnsi="Times New Roman"/>
          <w:sz w:val="24"/>
          <w:szCs w:val="24"/>
        </w:rPr>
        <w:lastRenderedPageBreak/>
        <w:t>This group is also tasked with designing the brake system so that the car successfully locks</w:t>
      </w:r>
      <w:r>
        <w:rPr>
          <w:rFonts w:ascii="Times New Roman" w:hAnsi="Times New Roman"/>
          <w:sz w:val="24"/>
          <w:szCs w:val="24"/>
        </w:rPr>
        <w:t xml:space="preserve"> all four wheels, a requirement for technical inspection. Any electronics on the vehicle are also included in the control systems category.</w:t>
      </w:r>
    </w:p>
    <w:p w:rsidR="005A6FD0" w:rsidRDefault="007C41AE">
      <w:pPr>
        <w:pStyle w:val="Heading1"/>
        <w:rPr>
          <w:rFonts w:ascii="Times New Roman" w:hAnsi="Times New Roman"/>
          <w:lang w:val="en-IN"/>
        </w:rPr>
      </w:pPr>
      <w:bookmarkStart w:id="11" w:name="_Toc59276520"/>
      <w:r>
        <w:rPr>
          <w:rFonts w:ascii="Times New Roman" w:hAnsi="Times New Roman"/>
          <w:lang w:val="en-IN"/>
        </w:rPr>
        <w:t>Function</w:t>
      </w:r>
      <w:bookmarkEnd w:id="11"/>
    </w:p>
    <w:p w:rsidR="005A6FD0" w:rsidRDefault="007C41AE">
      <w:pPr>
        <w:pStyle w:val="ListParagraph"/>
        <w:numPr>
          <w:ilvl w:val="0"/>
          <w:numId w:val="7"/>
        </w:numPr>
        <w:jc w:val="both"/>
        <w:rPr>
          <w:rFonts w:ascii="Times New Roman" w:hAnsi="Times New Roman"/>
          <w:sz w:val="24"/>
          <w:szCs w:val="24"/>
        </w:rPr>
      </w:pPr>
      <w:r>
        <w:rPr>
          <w:rFonts w:ascii="Times New Roman" w:hAnsi="Times New Roman"/>
          <w:sz w:val="24"/>
          <w:szCs w:val="24"/>
        </w:rPr>
        <w:t xml:space="preserve">The powertrain provides power to the car. Power is made by the engine, </w:t>
      </w:r>
      <w:proofErr w:type="gramStart"/>
      <w:r>
        <w:rPr>
          <w:rFonts w:ascii="Times New Roman" w:hAnsi="Times New Roman"/>
          <w:sz w:val="24"/>
          <w:szCs w:val="24"/>
        </w:rPr>
        <w:t>then</w:t>
      </w:r>
      <w:proofErr w:type="gramEnd"/>
      <w:r>
        <w:rPr>
          <w:rFonts w:ascii="Times New Roman" w:hAnsi="Times New Roman"/>
          <w:sz w:val="24"/>
          <w:szCs w:val="24"/>
        </w:rPr>
        <w:t xml:space="preserve"> transferred to the driveshaft t</w:t>
      </w:r>
      <w:r>
        <w:rPr>
          <w:rFonts w:ascii="Times New Roman" w:hAnsi="Times New Roman"/>
          <w:sz w:val="24"/>
          <w:szCs w:val="24"/>
        </w:rPr>
        <w:t>hrough the transmission. The driveshaft, in a rear wheel drive car, turns the gears in the rear, which in turn turns the axles and finally, the wheels. The rear and the axles are also part of the drivetrain.</w:t>
      </w:r>
    </w:p>
    <w:p w:rsidR="005A6FD0" w:rsidRDefault="007C41AE">
      <w:pPr>
        <w:pStyle w:val="ListParagraph"/>
        <w:numPr>
          <w:ilvl w:val="0"/>
          <w:numId w:val="7"/>
        </w:numPr>
        <w:jc w:val="both"/>
        <w:rPr>
          <w:rFonts w:ascii="Times New Roman" w:hAnsi="Times New Roman"/>
          <w:sz w:val="24"/>
          <w:szCs w:val="24"/>
        </w:rPr>
      </w:pPr>
      <w:r>
        <w:rPr>
          <w:rFonts w:ascii="Times New Roman" w:hAnsi="Times New Roman"/>
          <w:sz w:val="24"/>
          <w:szCs w:val="24"/>
        </w:rPr>
        <w:t>Most cars now also have a load-sensitive pressur</w:t>
      </w:r>
      <w:r>
        <w:rPr>
          <w:rFonts w:ascii="Times New Roman" w:hAnsi="Times New Roman"/>
          <w:sz w:val="24"/>
          <w:szCs w:val="24"/>
        </w:rPr>
        <w:t>e-limiting valve. It closes when heavy braking raises hydraulic pressure to a level that might cause the rear brakes to lock, and prevents any further movement of fluid to them.</w:t>
      </w:r>
    </w:p>
    <w:p w:rsidR="005A6FD0" w:rsidRDefault="007C41AE">
      <w:pPr>
        <w:pStyle w:val="ListParagraph"/>
        <w:numPr>
          <w:ilvl w:val="0"/>
          <w:numId w:val="7"/>
        </w:numPr>
        <w:jc w:val="both"/>
        <w:rPr>
          <w:rFonts w:ascii="Times New Roman" w:hAnsi="Times New Roman"/>
          <w:sz w:val="24"/>
          <w:szCs w:val="24"/>
        </w:rPr>
      </w:pPr>
      <w:r>
        <w:rPr>
          <w:rFonts w:ascii="Times New Roman" w:hAnsi="Times New Roman"/>
          <w:sz w:val="24"/>
          <w:szCs w:val="24"/>
        </w:rPr>
        <w:t>Advanced cars may even have complex anti-lock systems that sense in various wa</w:t>
      </w:r>
      <w:r>
        <w:rPr>
          <w:rFonts w:ascii="Times New Roman" w:hAnsi="Times New Roman"/>
          <w:sz w:val="24"/>
          <w:szCs w:val="24"/>
        </w:rPr>
        <w:t>ys how the car is decelerating and whether any wheels are locking. Such systems apply and release the brakes in rapid succession to stop them locking.</w:t>
      </w:r>
    </w:p>
    <w:p w:rsidR="005A6FD0" w:rsidRDefault="007C41AE">
      <w:pPr>
        <w:pStyle w:val="Heading1"/>
        <w:rPr>
          <w:rFonts w:ascii="Times New Roman" w:hAnsi="Times New Roman"/>
          <w:lang w:val="en-IN"/>
        </w:rPr>
      </w:pPr>
      <w:bookmarkStart w:id="12" w:name="_Toc59276521"/>
      <w:r>
        <w:rPr>
          <w:rFonts w:ascii="Times New Roman" w:hAnsi="Times New Roman"/>
          <w:lang w:val="en-IN"/>
        </w:rPr>
        <w:t>Power-assisted brakes</w:t>
      </w:r>
      <w:bookmarkEnd w:id="12"/>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Many cars also have power assistance to reduce the effort needed to apply the brake</w:t>
      </w:r>
      <w:r>
        <w:rPr>
          <w:rFonts w:ascii="Times New Roman" w:hAnsi="Times New Roman"/>
          <w:sz w:val="24"/>
          <w:szCs w:val="24"/>
        </w:rPr>
        <w:t>s.</w:t>
      </w:r>
    </w:p>
    <w:p w:rsidR="005A6FD0" w:rsidRDefault="007C41AE">
      <w:pPr>
        <w:ind w:left="780"/>
        <w:jc w:val="both"/>
        <w:rPr>
          <w:rFonts w:ascii="Times New Roman" w:hAnsi="Times New Roman"/>
          <w:sz w:val="24"/>
          <w:szCs w:val="24"/>
          <w:lang w:val="en-IN"/>
        </w:rPr>
      </w:pPr>
      <w:r>
        <w:rPr>
          <w:rFonts w:ascii="Times New Roman" w:hAnsi="Times New Roman"/>
          <w:sz w:val="24"/>
          <w:szCs w:val="24"/>
          <w:lang w:val="en-IN"/>
        </w:rPr>
        <w:t>Usually the source of power is the pressure difference between the partial vacuum in the inlet manifold and the outside air.</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The servo unit that provides the assistance has a pipe connection to the inlet manifold.</w:t>
      </w:r>
    </w:p>
    <w:p w:rsidR="005A6FD0" w:rsidRDefault="005A6FD0">
      <w:pPr>
        <w:pStyle w:val="ListParagraph"/>
        <w:ind w:left="360" w:firstLine="0"/>
        <w:jc w:val="both"/>
        <w:rPr>
          <w:rFonts w:ascii="Times New Roman" w:hAnsi="Times New Roman"/>
          <w:sz w:val="24"/>
          <w:szCs w:val="24"/>
        </w:rPr>
      </w:pPr>
    </w:p>
    <w:p w:rsidR="005A6FD0" w:rsidRDefault="007C41AE">
      <w:pPr>
        <w:pStyle w:val="ListParagraph"/>
        <w:ind w:left="360" w:firstLine="0"/>
        <w:jc w:val="center"/>
        <w:rPr>
          <w:rFonts w:ascii="Times New Roman" w:hAnsi="Times New Roman"/>
          <w:sz w:val="24"/>
          <w:szCs w:val="24"/>
          <w:lang w:bidi="ar-SA"/>
        </w:rPr>
      </w:pPr>
      <w:r>
        <w:rPr>
          <w:rFonts w:ascii="Times New Roman" w:hAnsi="Times New Roman"/>
          <w:noProof/>
          <w:sz w:val="24"/>
          <w:szCs w:val="24"/>
          <w:lang w:val="en-IN" w:eastAsia="en-IN" w:bidi="ar-SA"/>
        </w:rPr>
        <w:drawing>
          <wp:inline distT="0" distB="0" distL="0" distR="0">
            <wp:extent cx="3086100" cy="2861310"/>
            <wp:effectExtent l="0" t="0" r="0" b="0"/>
            <wp:docPr id="1" name="Picture 1" descr="https://www.howacarworks.com/illustration/1365/servo-assisted-brakin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howacarworks.com/illustration/1365/servo-assisted-braki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091618" cy="2866532"/>
                    </a:xfrm>
                    <a:prstGeom prst="rect">
                      <a:avLst/>
                    </a:prstGeom>
                    <a:noFill/>
                    <a:ln>
                      <a:noFill/>
                    </a:ln>
                  </pic:spPr>
                </pic:pic>
              </a:graphicData>
            </a:graphic>
          </wp:inline>
        </w:drawing>
      </w:r>
    </w:p>
    <w:p w:rsidR="005A6FD0" w:rsidRDefault="007C41AE">
      <w:pPr>
        <w:pStyle w:val="ListParagraph"/>
        <w:ind w:left="360" w:firstLine="0"/>
        <w:jc w:val="center"/>
        <w:rPr>
          <w:rFonts w:ascii="Times New Roman" w:hAnsi="Times New Roman"/>
          <w:sz w:val="24"/>
          <w:szCs w:val="24"/>
          <w:lang w:bidi="ar-SA"/>
        </w:rPr>
      </w:pPr>
      <w:proofErr w:type="gramStart"/>
      <w:r>
        <w:rPr>
          <w:rFonts w:ascii="Times New Roman" w:hAnsi="Times New Roman"/>
          <w:sz w:val="24"/>
          <w:szCs w:val="24"/>
          <w:lang w:bidi="ar-SA"/>
        </w:rPr>
        <w:t>Fig(</w:t>
      </w:r>
      <w:proofErr w:type="spellStart"/>
      <w:proofErr w:type="gramEnd"/>
      <w:r>
        <w:rPr>
          <w:rFonts w:ascii="Times New Roman" w:hAnsi="Times New Roman"/>
          <w:sz w:val="24"/>
          <w:szCs w:val="24"/>
          <w:lang w:bidi="ar-SA"/>
        </w:rPr>
        <w:t>i</w:t>
      </w:r>
      <w:proofErr w:type="spellEnd"/>
      <w:r>
        <w:rPr>
          <w:rFonts w:ascii="Times New Roman" w:hAnsi="Times New Roman"/>
          <w:sz w:val="24"/>
          <w:szCs w:val="24"/>
          <w:lang w:bidi="ar-SA"/>
        </w:rPr>
        <w:t>): Power-assisted brakes</w:t>
      </w:r>
    </w:p>
    <w:p w:rsidR="005A6FD0" w:rsidRDefault="005A6FD0">
      <w:pPr>
        <w:pStyle w:val="ListParagraph"/>
        <w:ind w:left="360" w:firstLine="0"/>
        <w:jc w:val="both"/>
        <w:rPr>
          <w:rFonts w:ascii="Times New Roman" w:hAnsi="Times New Roman"/>
          <w:sz w:val="24"/>
          <w:szCs w:val="24"/>
        </w:rPr>
      </w:pPr>
    </w:p>
    <w:p w:rsidR="005A6FD0" w:rsidRDefault="005A6FD0">
      <w:pPr>
        <w:pStyle w:val="ListParagraph"/>
        <w:ind w:left="360" w:firstLine="0"/>
        <w:jc w:val="both"/>
        <w:rPr>
          <w:rFonts w:ascii="Times New Roman" w:hAnsi="Times New Roman"/>
          <w:sz w:val="24"/>
          <w:szCs w:val="24"/>
        </w:rPr>
      </w:pPr>
    </w:p>
    <w:p w:rsidR="005A6FD0" w:rsidRDefault="007C41AE">
      <w:pPr>
        <w:jc w:val="center"/>
        <w:rPr>
          <w:rFonts w:ascii="Times New Roman" w:hAnsi="Times New Roman"/>
          <w:sz w:val="24"/>
          <w:szCs w:val="24"/>
          <w:lang w:bidi="ar-SA"/>
        </w:rPr>
      </w:pPr>
      <w:r>
        <w:rPr>
          <w:rFonts w:ascii="Times New Roman" w:hAnsi="Times New Roman"/>
          <w:noProof/>
          <w:sz w:val="24"/>
          <w:szCs w:val="24"/>
          <w:lang w:val="en-IN" w:eastAsia="en-IN" w:bidi="ar-SA"/>
        </w:rPr>
        <w:lastRenderedPageBreak/>
        <w:drawing>
          <wp:inline distT="0" distB="0" distL="0" distR="0">
            <wp:extent cx="3086100" cy="2861310"/>
            <wp:effectExtent l="0" t="0" r="0" b="0"/>
            <wp:docPr id="11" name="Picture 11" descr="https://www.howacarworks.com/illustration/1365/servo-assisted-brakin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www.howacarworks.com/illustration/1365/servo-assisted-braki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091618" cy="2866532"/>
                    </a:xfrm>
                    <a:prstGeom prst="rect">
                      <a:avLst/>
                    </a:prstGeom>
                    <a:noFill/>
                    <a:ln>
                      <a:noFill/>
                    </a:ln>
                  </pic:spPr>
                </pic:pic>
              </a:graphicData>
            </a:graphic>
          </wp:inline>
        </w:drawing>
      </w:r>
    </w:p>
    <w:p w:rsidR="005A6FD0" w:rsidRDefault="007C41AE">
      <w:pPr>
        <w:ind w:firstLine="0"/>
        <w:jc w:val="both"/>
        <w:rPr>
          <w:rFonts w:ascii="Times New Roman" w:hAnsi="Times New Roman"/>
          <w:sz w:val="24"/>
          <w:szCs w:val="24"/>
          <w:lang w:bidi="ar-SA"/>
        </w:rPr>
      </w:pPr>
      <w:r>
        <w:rPr>
          <w:rFonts w:ascii="Times New Roman" w:hAnsi="Times New Roman"/>
          <w:sz w:val="24"/>
          <w:szCs w:val="24"/>
          <w:lang w:bidi="ar-SA"/>
        </w:rPr>
        <w:t xml:space="preserve">                                                      </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A direct-acting servo is fitted between the brake pedal and the master cylinder. The pedal can work the master cylinder directly if the servo fails or if the engine is not running.</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A direct-acting serv</w:t>
      </w:r>
      <w:r>
        <w:rPr>
          <w:rFonts w:ascii="Times New Roman" w:hAnsi="Times New Roman"/>
          <w:sz w:val="24"/>
          <w:szCs w:val="24"/>
        </w:rPr>
        <w:t>o is fitted between the brake pedal and the master cylinder. The brake pedal pushes a rod that in turn pushes the master-cylinder piston.</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But the brake pedal also works on a set of air valves, and there is a large rubber diaphragm connected to the master-c</w:t>
      </w:r>
      <w:r>
        <w:rPr>
          <w:rFonts w:ascii="Times New Roman" w:hAnsi="Times New Roman"/>
          <w:sz w:val="24"/>
          <w:szCs w:val="24"/>
        </w:rPr>
        <w:t>ylinder piston.</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When the brakes are off, both sides of the diaphragm are exposed to the vacuum from the manifold. Pressing the brake pedal closes the valve linking the rear side of the diaphragm to the manifold, and opens a valve that lets in air from outs</w:t>
      </w:r>
      <w:r>
        <w:rPr>
          <w:rFonts w:ascii="Times New Roman" w:hAnsi="Times New Roman"/>
          <w:sz w:val="24"/>
          <w:szCs w:val="24"/>
        </w:rPr>
        <w:t>ide.</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The higher pressure of the outside air forces the diaphragm forward to push on the master-cylinder piston, and thereby assists the braking effort.</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If the pedal is then held, and pressed no further, the air valve admits no more air from outside, so the</w:t>
      </w:r>
      <w:r>
        <w:rPr>
          <w:rFonts w:ascii="Times New Roman" w:hAnsi="Times New Roman"/>
          <w:sz w:val="24"/>
          <w:szCs w:val="24"/>
        </w:rPr>
        <w:t xml:space="preserve"> pressure on the brakes remains the same.</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When the pedal is released, the space behind the diaphragm is reopened to the manifold, so the pressure drops and the diaphragm falls back.</w:t>
      </w:r>
    </w:p>
    <w:p w:rsidR="005A6FD0" w:rsidRDefault="007C41AE">
      <w:pPr>
        <w:pStyle w:val="ListParagraph"/>
        <w:numPr>
          <w:ilvl w:val="0"/>
          <w:numId w:val="8"/>
        </w:numPr>
        <w:jc w:val="both"/>
        <w:rPr>
          <w:rFonts w:ascii="Times New Roman" w:hAnsi="Times New Roman"/>
          <w:sz w:val="24"/>
          <w:szCs w:val="24"/>
        </w:rPr>
      </w:pPr>
      <w:r>
        <w:rPr>
          <w:rFonts w:ascii="Times New Roman" w:hAnsi="Times New Roman"/>
          <w:sz w:val="24"/>
          <w:szCs w:val="24"/>
        </w:rPr>
        <w:t>If the vacuum fails because the engine stops, for example the brakes still</w:t>
      </w:r>
      <w:r>
        <w:rPr>
          <w:rFonts w:ascii="Times New Roman" w:hAnsi="Times New Roman"/>
          <w:sz w:val="24"/>
          <w:szCs w:val="24"/>
        </w:rPr>
        <w:t xml:space="preserve"> work because there is a normal mechanical link between the pedal and the master cylinder. But much more force must be exerted on the brake pedal to apply them.</w:t>
      </w:r>
    </w:p>
    <w:p w:rsidR="005A6FD0" w:rsidRDefault="005A6FD0">
      <w:pPr>
        <w:jc w:val="both"/>
        <w:rPr>
          <w:rFonts w:ascii="Times New Roman" w:hAnsi="Times New Roman"/>
          <w:sz w:val="24"/>
          <w:szCs w:val="24"/>
          <w:lang w:val="en-IN" w:eastAsia="en-IN"/>
        </w:rPr>
      </w:pPr>
    </w:p>
    <w:p w:rsidR="005A6FD0" w:rsidRDefault="007C41AE">
      <w:pPr>
        <w:jc w:val="center"/>
        <w:rPr>
          <w:rFonts w:ascii="Times New Roman" w:hAnsi="Times New Roman"/>
          <w:sz w:val="24"/>
          <w:szCs w:val="24"/>
          <w:lang w:val="en-IN"/>
        </w:rPr>
      </w:pPr>
      <w:r>
        <w:rPr>
          <w:rFonts w:ascii="Times New Roman" w:hAnsi="Times New Roman"/>
          <w:noProof/>
          <w:sz w:val="24"/>
          <w:szCs w:val="24"/>
          <w:lang w:val="en-IN" w:eastAsia="en-IN" w:bidi="ar-SA"/>
        </w:rPr>
        <w:lastRenderedPageBreak/>
        <w:drawing>
          <wp:inline distT="0" distB="0" distL="0" distR="0">
            <wp:extent cx="2486025" cy="2533650"/>
            <wp:effectExtent l="0" t="0" r="0" b="0"/>
            <wp:docPr id="10" name="Picture 10" descr="https://www.howacarworks.com/illustration/1366/how-the-brake-servo-work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www.howacarworks.com/illustration/1366/how-the-brake-servo-work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486025" cy="2533650"/>
                    </a:xfrm>
                    <a:prstGeom prst="rect">
                      <a:avLst/>
                    </a:prstGeom>
                    <a:noFill/>
                    <a:ln>
                      <a:noFill/>
                    </a:ln>
                  </pic:spPr>
                </pic:pic>
              </a:graphicData>
            </a:graphic>
          </wp:inline>
        </w:drawing>
      </w:r>
    </w:p>
    <w:p w:rsidR="005A6FD0" w:rsidRDefault="007C41AE">
      <w:pPr>
        <w:jc w:val="center"/>
        <w:rPr>
          <w:rFonts w:ascii="Times New Roman" w:hAnsi="Times New Roman"/>
          <w:sz w:val="24"/>
          <w:szCs w:val="24"/>
          <w:lang w:val="en-IN" w:eastAsia="en-IN"/>
        </w:rPr>
      </w:pPr>
      <w:proofErr w:type="gramStart"/>
      <w:r>
        <w:rPr>
          <w:rFonts w:ascii="Times New Roman" w:hAnsi="Times New Roman"/>
          <w:sz w:val="24"/>
          <w:szCs w:val="24"/>
        </w:rPr>
        <w:t>Fig(</w:t>
      </w:r>
      <w:proofErr w:type="gramEnd"/>
      <w:r>
        <w:rPr>
          <w:rFonts w:ascii="Times New Roman" w:hAnsi="Times New Roman"/>
          <w:sz w:val="24"/>
          <w:szCs w:val="24"/>
        </w:rPr>
        <w:t>ii):</w:t>
      </w:r>
      <w:r>
        <w:rPr>
          <w:rFonts w:ascii="Times New Roman" w:hAnsi="Times New Roman"/>
          <w:sz w:val="24"/>
          <w:szCs w:val="24"/>
          <w:lang w:val="en-IN"/>
        </w:rPr>
        <w:t>Brake off - both sides of the diaphragm are under vacuum</w:t>
      </w:r>
    </w:p>
    <w:p w:rsidR="005A6FD0" w:rsidRDefault="007C41AE">
      <w:pPr>
        <w:jc w:val="center"/>
        <w:rPr>
          <w:rFonts w:ascii="Times New Roman" w:hAnsi="Times New Roman"/>
          <w:sz w:val="24"/>
          <w:szCs w:val="24"/>
          <w:lang w:val="en-IN"/>
        </w:rPr>
      </w:pPr>
      <w:r>
        <w:rPr>
          <w:rFonts w:ascii="Times New Roman" w:hAnsi="Times New Roman"/>
          <w:noProof/>
          <w:sz w:val="24"/>
          <w:szCs w:val="24"/>
          <w:lang w:val="en-IN" w:eastAsia="en-IN" w:bidi="ar-SA"/>
        </w:rPr>
        <w:drawing>
          <wp:inline distT="0" distB="0" distL="0" distR="0">
            <wp:extent cx="2533650" cy="2495550"/>
            <wp:effectExtent l="0" t="0" r="0" b="3810"/>
            <wp:docPr id="7" name="Picture 7" descr="https://www.howacarworks.com/illustration/1367/how-the-brake-servo-works--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howacarworks.com/illustration/1367/how-the-brake-servo-works--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533650" cy="2495550"/>
                    </a:xfrm>
                    <a:prstGeom prst="rect">
                      <a:avLst/>
                    </a:prstGeom>
                    <a:noFill/>
                    <a:ln>
                      <a:noFill/>
                    </a:ln>
                  </pic:spPr>
                </pic:pic>
              </a:graphicData>
            </a:graphic>
          </wp:inline>
        </w:drawing>
      </w:r>
    </w:p>
    <w:p w:rsidR="005A6FD0" w:rsidRDefault="007C41AE">
      <w:pPr>
        <w:jc w:val="center"/>
        <w:rPr>
          <w:rFonts w:ascii="Times New Roman" w:hAnsi="Times New Roman"/>
          <w:b/>
          <w:bCs/>
          <w:sz w:val="24"/>
          <w:szCs w:val="24"/>
          <w:lang w:val="en-IN"/>
        </w:rPr>
      </w:pPr>
      <w:proofErr w:type="gramStart"/>
      <w:r>
        <w:rPr>
          <w:rFonts w:ascii="Times New Roman" w:hAnsi="Times New Roman"/>
          <w:sz w:val="24"/>
          <w:szCs w:val="24"/>
        </w:rPr>
        <w:t>Fig(</w:t>
      </w:r>
      <w:proofErr w:type="gramEnd"/>
      <w:r>
        <w:rPr>
          <w:rFonts w:ascii="Times New Roman" w:hAnsi="Times New Roman"/>
          <w:sz w:val="24"/>
          <w:szCs w:val="24"/>
        </w:rPr>
        <w:t>iii):</w:t>
      </w:r>
      <w:r>
        <w:rPr>
          <w:rFonts w:ascii="Times New Roman" w:hAnsi="Times New Roman"/>
          <w:sz w:val="24"/>
          <w:szCs w:val="24"/>
          <w:lang w:val="en-IN"/>
        </w:rPr>
        <w:t xml:space="preserve">Applying the </w:t>
      </w:r>
      <w:r>
        <w:rPr>
          <w:rFonts w:ascii="Times New Roman" w:hAnsi="Times New Roman"/>
          <w:sz w:val="24"/>
          <w:szCs w:val="24"/>
          <w:lang w:val="en-IN"/>
        </w:rPr>
        <w:t>brake lets air in behind the diaphragm, forcing it against the cylinder.</w:t>
      </w:r>
    </w:p>
    <w:p w:rsidR="005A6FD0" w:rsidRDefault="005A6FD0">
      <w:pPr>
        <w:jc w:val="both"/>
        <w:rPr>
          <w:rFonts w:ascii="Times New Roman" w:hAnsi="Times New Roman"/>
          <w:b/>
          <w:bCs/>
          <w:sz w:val="24"/>
          <w:szCs w:val="24"/>
          <w:lang w:val="en-IN"/>
        </w:rPr>
      </w:pPr>
    </w:p>
    <w:p w:rsidR="005A6FD0" w:rsidRDefault="005A6FD0">
      <w:pPr>
        <w:pStyle w:val="Heading1"/>
        <w:rPr>
          <w:rFonts w:ascii="Times New Roman" w:hAnsi="Times New Roman"/>
          <w:lang w:val="en-IN"/>
        </w:rPr>
      </w:pPr>
      <w:bookmarkStart w:id="13" w:name="_Toc59276522"/>
    </w:p>
    <w:p w:rsidR="005A6FD0" w:rsidRDefault="005A6FD0">
      <w:pPr>
        <w:pStyle w:val="Heading1"/>
        <w:rPr>
          <w:rFonts w:ascii="Times New Roman" w:hAnsi="Times New Roman"/>
          <w:lang w:val="en-IN"/>
        </w:rPr>
      </w:pPr>
    </w:p>
    <w:p w:rsidR="005A6FD0" w:rsidRDefault="005A6FD0">
      <w:pPr>
        <w:pStyle w:val="Heading1"/>
        <w:rPr>
          <w:rFonts w:ascii="Times New Roman" w:hAnsi="Times New Roman"/>
          <w:lang w:val="en-IN"/>
        </w:rPr>
      </w:pPr>
    </w:p>
    <w:p w:rsidR="005A6FD0" w:rsidRDefault="005A6FD0">
      <w:pPr>
        <w:pStyle w:val="Heading1"/>
        <w:rPr>
          <w:rFonts w:ascii="Times New Roman" w:hAnsi="Times New Roman"/>
          <w:lang w:val="en-IN"/>
        </w:rPr>
      </w:pPr>
    </w:p>
    <w:p w:rsidR="005A6FD0" w:rsidRDefault="007C41AE">
      <w:pPr>
        <w:pStyle w:val="Heading1"/>
        <w:rPr>
          <w:rFonts w:ascii="Times New Roman" w:hAnsi="Times New Roman"/>
          <w:lang w:val="en-IN"/>
        </w:rPr>
      </w:pPr>
      <w:r>
        <w:rPr>
          <w:rFonts w:ascii="Times New Roman" w:hAnsi="Times New Roman"/>
          <w:lang w:val="en-IN"/>
        </w:rPr>
        <w:lastRenderedPageBreak/>
        <w:t>Disc brake</w:t>
      </w:r>
      <w:bookmarkEnd w:id="13"/>
    </w:p>
    <w:p w:rsidR="005A6FD0" w:rsidRDefault="007C41AE">
      <w:pPr>
        <w:jc w:val="center"/>
        <w:rPr>
          <w:rFonts w:ascii="Times New Roman" w:hAnsi="Times New Roman"/>
          <w:sz w:val="24"/>
          <w:szCs w:val="24"/>
          <w:lang w:bidi="ar-SA"/>
        </w:rPr>
      </w:pPr>
      <w:r>
        <w:rPr>
          <w:rFonts w:ascii="Times New Roman" w:hAnsi="Times New Roman"/>
          <w:noProof/>
          <w:sz w:val="24"/>
          <w:szCs w:val="24"/>
          <w:lang w:val="en-IN" w:eastAsia="en-IN" w:bidi="ar-SA"/>
        </w:rPr>
        <w:drawing>
          <wp:inline distT="0" distB="0" distL="0" distR="0">
            <wp:extent cx="1866900" cy="2430145"/>
            <wp:effectExtent l="0" t="0" r="0" b="0"/>
            <wp:docPr id="6" name="Picture 6" descr="https://www.howacarworks.com/illustration/62/disc-brake.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howacarworks.com/illustration/62/disc-brak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874257" cy="2440169"/>
                    </a:xfrm>
                    <a:prstGeom prst="rect">
                      <a:avLst/>
                    </a:prstGeom>
                    <a:noFill/>
                    <a:ln>
                      <a:noFill/>
                    </a:ln>
                  </pic:spPr>
                </pic:pic>
              </a:graphicData>
            </a:graphic>
          </wp:inline>
        </w:drawing>
      </w:r>
    </w:p>
    <w:p w:rsidR="005A6FD0" w:rsidRDefault="007C41AE">
      <w:pPr>
        <w:jc w:val="center"/>
        <w:rPr>
          <w:rFonts w:ascii="Times New Roman" w:hAnsi="Times New Roman"/>
          <w:sz w:val="24"/>
          <w:szCs w:val="24"/>
          <w:lang w:bidi="ar-SA"/>
        </w:rPr>
      </w:pPr>
      <w:proofErr w:type="gramStart"/>
      <w:r>
        <w:rPr>
          <w:rFonts w:ascii="Times New Roman" w:hAnsi="Times New Roman"/>
          <w:sz w:val="24"/>
          <w:szCs w:val="24"/>
          <w:lang w:bidi="ar-SA"/>
        </w:rPr>
        <w:t>Fig(</w:t>
      </w:r>
      <w:proofErr w:type="gramEnd"/>
      <w:r>
        <w:rPr>
          <w:rFonts w:ascii="Times New Roman" w:hAnsi="Times New Roman"/>
          <w:sz w:val="24"/>
          <w:szCs w:val="24"/>
          <w:lang w:bidi="ar-SA"/>
        </w:rPr>
        <w:t>v):Disc brake</w:t>
      </w:r>
    </w:p>
    <w:p w:rsidR="005A6FD0" w:rsidRDefault="007C41AE">
      <w:pPr>
        <w:pStyle w:val="ListParagraph"/>
        <w:numPr>
          <w:ilvl w:val="0"/>
          <w:numId w:val="9"/>
        </w:numPr>
        <w:jc w:val="both"/>
        <w:rPr>
          <w:rFonts w:ascii="Times New Roman" w:hAnsi="Times New Roman"/>
          <w:sz w:val="24"/>
          <w:szCs w:val="24"/>
        </w:rPr>
      </w:pPr>
      <w:r>
        <w:rPr>
          <w:rFonts w:ascii="Times New Roman" w:hAnsi="Times New Roman"/>
          <w:sz w:val="24"/>
          <w:szCs w:val="24"/>
        </w:rPr>
        <w:t>The basic type of disc brake, with a single pair of pistons. There may be more than one pair, or a single piston operating both pads, like a scisso</w:t>
      </w:r>
      <w:r>
        <w:rPr>
          <w:rFonts w:ascii="Times New Roman" w:hAnsi="Times New Roman"/>
          <w:sz w:val="24"/>
          <w:szCs w:val="24"/>
        </w:rPr>
        <w:t>r mechanism, through different types of calipers - a swinging or a sliding caliper.</w:t>
      </w:r>
    </w:p>
    <w:p w:rsidR="005A6FD0" w:rsidRDefault="007C41AE">
      <w:pPr>
        <w:pStyle w:val="ListParagraph"/>
        <w:numPr>
          <w:ilvl w:val="0"/>
          <w:numId w:val="9"/>
        </w:numPr>
        <w:jc w:val="both"/>
        <w:rPr>
          <w:rFonts w:ascii="Times New Roman" w:hAnsi="Times New Roman"/>
          <w:sz w:val="24"/>
          <w:szCs w:val="24"/>
        </w:rPr>
      </w:pPr>
      <w:r>
        <w:rPr>
          <w:rFonts w:ascii="Times New Roman" w:hAnsi="Times New Roman"/>
          <w:sz w:val="24"/>
          <w:szCs w:val="24"/>
        </w:rPr>
        <w:t>A disc brake has a disc that turns with the wheel. The disc is straddled by a caliper, in which there are small hydraulic pistons worked by pressure from the master cylinde</w:t>
      </w:r>
      <w:r>
        <w:rPr>
          <w:rFonts w:ascii="Times New Roman" w:hAnsi="Times New Roman"/>
          <w:sz w:val="24"/>
          <w:szCs w:val="24"/>
        </w:rPr>
        <w:t>r.</w:t>
      </w:r>
    </w:p>
    <w:p w:rsidR="005A6FD0" w:rsidRDefault="007C41AE">
      <w:pPr>
        <w:pStyle w:val="ListParagraph"/>
        <w:numPr>
          <w:ilvl w:val="0"/>
          <w:numId w:val="9"/>
        </w:numPr>
        <w:jc w:val="both"/>
        <w:rPr>
          <w:rFonts w:ascii="Times New Roman" w:hAnsi="Times New Roman"/>
          <w:sz w:val="24"/>
          <w:szCs w:val="24"/>
        </w:rPr>
      </w:pPr>
      <w:r>
        <w:rPr>
          <w:rFonts w:ascii="Times New Roman" w:hAnsi="Times New Roman"/>
          <w:sz w:val="24"/>
          <w:szCs w:val="24"/>
        </w:rPr>
        <w:t>The pistons press on friction pads that clamp against the disc from each side to slow or stop it. The pads are shaped to cover a broad sector of the disc.</w:t>
      </w:r>
    </w:p>
    <w:p w:rsidR="005A6FD0" w:rsidRDefault="007C41AE">
      <w:pPr>
        <w:pStyle w:val="ListParagraph"/>
        <w:numPr>
          <w:ilvl w:val="0"/>
          <w:numId w:val="9"/>
        </w:numPr>
        <w:jc w:val="both"/>
        <w:rPr>
          <w:rFonts w:ascii="Times New Roman" w:hAnsi="Times New Roman"/>
          <w:sz w:val="24"/>
          <w:szCs w:val="24"/>
        </w:rPr>
      </w:pPr>
      <w:r>
        <w:rPr>
          <w:rFonts w:ascii="Times New Roman" w:hAnsi="Times New Roman"/>
          <w:sz w:val="24"/>
          <w:szCs w:val="24"/>
        </w:rPr>
        <w:t>There may be more than a single pair of pistons, especially in dual-circuit brakes.</w:t>
      </w:r>
    </w:p>
    <w:p w:rsidR="005A6FD0" w:rsidRDefault="007C41AE">
      <w:pPr>
        <w:pStyle w:val="ListParagraph"/>
        <w:numPr>
          <w:ilvl w:val="0"/>
          <w:numId w:val="9"/>
        </w:numPr>
        <w:jc w:val="both"/>
        <w:rPr>
          <w:rFonts w:ascii="Times New Roman" w:hAnsi="Times New Roman"/>
          <w:sz w:val="24"/>
          <w:szCs w:val="24"/>
        </w:rPr>
      </w:pPr>
      <w:r>
        <w:rPr>
          <w:rFonts w:ascii="Times New Roman" w:hAnsi="Times New Roman"/>
          <w:sz w:val="24"/>
          <w:szCs w:val="24"/>
        </w:rPr>
        <w:t xml:space="preserve">The pistons </w:t>
      </w:r>
      <w:r>
        <w:rPr>
          <w:rFonts w:ascii="Times New Roman" w:hAnsi="Times New Roman"/>
          <w:sz w:val="24"/>
          <w:szCs w:val="24"/>
        </w:rPr>
        <w:t>move only a tiny distance to apply the brakes, and the pads barely clear the disc when the brakes are released. They have no return springs.</w:t>
      </w:r>
    </w:p>
    <w:p w:rsidR="005A6FD0" w:rsidRDefault="007C41AE">
      <w:pPr>
        <w:jc w:val="center"/>
        <w:rPr>
          <w:rFonts w:ascii="Times New Roman" w:hAnsi="Times New Roman"/>
          <w:sz w:val="24"/>
          <w:szCs w:val="24"/>
          <w:lang w:bidi="ar-SA"/>
        </w:rPr>
      </w:pPr>
      <w:r>
        <w:rPr>
          <w:rFonts w:ascii="Times New Roman" w:hAnsi="Times New Roman"/>
          <w:noProof/>
          <w:sz w:val="24"/>
          <w:szCs w:val="24"/>
          <w:lang w:val="en-IN" w:eastAsia="en-IN" w:bidi="ar-SA"/>
        </w:rPr>
        <w:drawing>
          <wp:inline distT="0" distB="0" distL="0" distR="0">
            <wp:extent cx="1408430" cy="2321560"/>
            <wp:effectExtent l="0" t="0" r="0" b="10160"/>
            <wp:docPr id="4" name="Picture 4" descr="https://www.howacarworks.com/illustration/63/disc-brakes--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www.howacarworks.com/illustration/63/disc-brakes--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408430" cy="2321560"/>
                    </a:xfrm>
                    <a:prstGeom prst="rect">
                      <a:avLst/>
                    </a:prstGeom>
                    <a:noFill/>
                    <a:ln>
                      <a:noFill/>
                    </a:ln>
                  </pic:spPr>
                </pic:pic>
              </a:graphicData>
            </a:graphic>
          </wp:inline>
        </w:drawing>
      </w:r>
    </w:p>
    <w:p w:rsidR="005A6FD0" w:rsidRDefault="005A6FD0">
      <w:pPr>
        <w:jc w:val="center"/>
        <w:rPr>
          <w:rFonts w:ascii="Times New Roman" w:hAnsi="Times New Roman"/>
          <w:sz w:val="24"/>
          <w:szCs w:val="24"/>
          <w:lang w:bidi="ar-SA"/>
        </w:rPr>
      </w:pPr>
    </w:p>
    <w:p w:rsidR="005A6FD0" w:rsidRDefault="005A6FD0">
      <w:pPr>
        <w:jc w:val="center"/>
        <w:rPr>
          <w:rFonts w:ascii="Times New Roman" w:hAnsi="Times New Roman"/>
          <w:sz w:val="24"/>
          <w:szCs w:val="24"/>
          <w:lang w:bidi="ar-SA"/>
        </w:rPr>
      </w:pPr>
    </w:p>
    <w:p w:rsidR="005A6FD0" w:rsidRDefault="005A6FD0">
      <w:pPr>
        <w:jc w:val="center"/>
        <w:rPr>
          <w:rFonts w:ascii="Times New Roman" w:hAnsi="Times New Roman"/>
          <w:sz w:val="24"/>
          <w:szCs w:val="24"/>
          <w:lang w:bidi="ar-SA"/>
        </w:rPr>
      </w:pPr>
    </w:p>
    <w:p w:rsidR="005A6FD0" w:rsidRDefault="007C41AE">
      <w:pPr>
        <w:pStyle w:val="ListParagraph"/>
        <w:numPr>
          <w:ilvl w:val="0"/>
          <w:numId w:val="10"/>
        </w:numPr>
        <w:jc w:val="both"/>
        <w:rPr>
          <w:rFonts w:ascii="Times New Roman" w:hAnsi="Times New Roman"/>
          <w:sz w:val="24"/>
          <w:szCs w:val="24"/>
        </w:rPr>
      </w:pPr>
      <w:r>
        <w:rPr>
          <w:rFonts w:ascii="Times New Roman" w:hAnsi="Times New Roman"/>
          <w:sz w:val="24"/>
          <w:szCs w:val="24"/>
        </w:rPr>
        <w:lastRenderedPageBreak/>
        <w:t>When the brake is applied, fluid pressure forces the pads against the disc. With the brake off, both pads bare</w:t>
      </w:r>
      <w:r>
        <w:rPr>
          <w:rFonts w:ascii="Times New Roman" w:hAnsi="Times New Roman"/>
          <w:sz w:val="24"/>
          <w:szCs w:val="24"/>
        </w:rPr>
        <w:t>ly clear the disc. Rubber sealing rings round the pistons are designed to let the pistons slip forward gradually as the pads wear down, so that the tiny gap remains constant and the brakes do not need adjustment.</w:t>
      </w:r>
    </w:p>
    <w:p w:rsidR="005A6FD0" w:rsidRDefault="005A6FD0">
      <w:pPr>
        <w:jc w:val="both"/>
        <w:rPr>
          <w:rFonts w:ascii="Times New Roman" w:hAnsi="Times New Roman"/>
          <w:sz w:val="24"/>
          <w:szCs w:val="24"/>
          <w:lang w:val="en-IN"/>
        </w:rPr>
      </w:pPr>
    </w:p>
    <w:p w:rsidR="005A6FD0" w:rsidRDefault="007C41AE">
      <w:pPr>
        <w:pStyle w:val="ListParagraph"/>
        <w:numPr>
          <w:ilvl w:val="0"/>
          <w:numId w:val="10"/>
        </w:numPr>
        <w:jc w:val="both"/>
        <w:rPr>
          <w:rFonts w:ascii="Times New Roman" w:hAnsi="Times New Roman"/>
          <w:sz w:val="24"/>
          <w:szCs w:val="24"/>
        </w:rPr>
      </w:pPr>
      <w:r>
        <w:rPr>
          <w:rFonts w:ascii="Times New Roman" w:hAnsi="Times New Roman"/>
          <w:sz w:val="24"/>
          <w:szCs w:val="24"/>
        </w:rPr>
        <w:t>Many later cars have wear sensors leads em</w:t>
      </w:r>
      <w:r>
        <w:rPr>
          <w:rFonts w:ascii="Times New Roman" w:hAnsi="Times New Roman"/>
          <w:sz w:val="24"/>
          <w:szCs w:val="24"/>
        </w:rPr>
        <w:t>bedded in the pads. When the pads are nearly worn out, the leads are exposed and short-circuited by the metal disc, illuminating a warning light on the instrument panel.</w:t>
      </w:r>
    </w:p>
    <w:p w:rsidR="005A6FD0" w:rsidRDefault="007C41AE">
      <w:pPr>
        <w:pStyle w:val="Heading1"/>
        <w:rPr>
          <w:rFonts w:ascii="Times New Roman" w:hAnsi="Times New Roman"/>
          <w:lang w:val="en-IN"/>
        </w:rPr>
      </w:pPr>
      <w:bookmarkStart w:id="14" w:name="_Toc59276523"/>
      <w:r>
        <w:rPr>
          <w:rFonts w:ascii="Times New Roman" w:hAnsi="Times New Roman"/>
          <w:lang w:val="en-IN"/>
        </w:rPr>
        <w:t>Drum brake</w:t>
      </w:r>
      <w:bookmarkEnd w:id="14"/>
    </w:p>
    <w:p w:rsidR="005A6FD0" w:rsidRDefault="007C41AE">
      <w:pPr>
        <w:jc w:val="center"/>
        <w:rPr>
          <w:rFonts w:ascii="Times New Roman" w:hAnsi="Times New Roman"/>
          <w:sz w:val="24"/>
          <w:szCs w:val="24"/>
          <w:lang w:val="en-IN"/>
        </w:rPr>
      </w:pPr>
      <w:r>
        <w:rPr>
          <w:rFonts w:ascii="Times New Roman" w:hAnsi="Times New Roman"/>
          <w:noProof/>
          <w:sz w:val="24"/>
          <w:szCs w:val="24"/>
          <w:lang w:val="en-IN" w:eastAsia="en-IN" w:bidi="ar-SA"/>
        </w:rPr>
        <w:drawing>
          <wp:inline distT="0" distB="0" distL="0" distR="0">
            <wp:extent cx="2018665" cy="2199005"/>
            <wp:effectExtent l="0" t="0" r="8255" b="0"/>
            <wp:docPr id="3" name="Picture 3" descr="https://www.howacarworks.com/illustration/64/drum-brake.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howacarworks.com/illustration/64/drum-brak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018665" cy="2199005"/>
                    </a:xfrm>
                    <a:prstGeom prst="rect">
                      <a:avLst/>
                    </a:prstGeom>
                    <a:noFill/>
                    <a:ln>
                      <a:noFill/>
                    </a:ln>
                  </pic:spPr>
                </pic:pic>
              </a:graphicData>
            </a:graphic>
          </wp:inline>
        </w:drawing>
      </w:r>
    </w:p>
    <w:p w:rsidR="005A6FD0" w:rsidRDefault="007C41AE">
      <w:pPr>
        <w:jc w:val="center"/>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vii):Drum brake</w:t>
      </w:r>
    </w:p>
    <w:p w:rsidR="005A6FD0" w:rsidRDefault="005A6FD0">
      <w:pPr>
        <w:jc w:val="both"/>
        <w:rPr>
          <w:rFonts w:ascii="Times New Roman" w:hAnsi="Times New Roman"/>
          <w:sz w:val="24"/>
          <w:szCs w:val="24"/>
          <w:lang w:val="en-IN"/>
        </w:rPr>
      </w:pPr>
    </w:p>
    <w:p w:rsidR="005A6FD0" w:rsidRDefault="005A6FD0">
      <w:pPr>
        <w:jc w:val="both"/>
        <w:rPr>
          <w:rFonts w:ascii="Times New Roman" w:hAnsi="Times New Roman"/>
          <w:sz w:val="24"/>
          <w:szCs w:val="24"/>
          <w:lang w:val="en-IN"/>
        </w:rPr>
      </w:pPr>
    </w:p>
    <w:p w:rsidR="005A6FD0" w:rsidRDefault="007C41AE">
      <w:pPr>
        <w:pStyle w:val="ListParagraph"/>
        <w:numPr>
          <w:ilvl w:val="0"/>
          <w:numId w:val="11"/>
        </w:numPr>
        <w:jc w:val="both"/>
        <w:rPr>
          <w:rFonts w:ascii="Times New Roman" w:hAnsi="Times New Roman"/>
          <w:sz w:val="24"/>
          <w:szCs w:val="24"/>
        </w:rPr>
      </w:pPr>
      <w:r>
        <w:rPr>
          <w:rFonts w:ascii="Times New Roman" w:hAnsi="Times New Roman"/>
          <w:sz w:val="24"/>
          <w:szCs w:val="24"/>
        </w:rPr>
        <w:t>A drum brake with a leading and a trailing shoe, wh</w:t>
      </w:r>
      <w:r>
        <w:rPr>
          <w:rFonts w:ascii="Times New Roman" w:hAnsi="Times New Roman"/>
          <w:sz w:val="24"/>
          <w:szCs w:val="24"/>
        </w:rPr>
        <w:t>ich has only one hydraulic cylinder; brakes with two leading shoes have a cylinder for each shoe and are fitted to the front wheels on an all-drum system.</w:t>
      </w:r>
    </w:p>
    <w:p w:rsidR="005A6FD0" w:rsidRDefault="007C41AE">
      <w:pPr>
        <w:pStyle w:val="ListParagraph"/>
        <w:numPr>
          <w:ilvl w:val="0"/>
          <w:numId w:val="11"/>
        </w:numPr>
        <w:jc w:val="both"/>
        <w:rPr>
          <w:rFonts w:ascii="Times New Roman" w:hAnsi="Times New Roman"/>
          <w:sz w:val="24"/>
          <w:szCs w:val="24"/>
        </w:rPr>
      </w:pPr>
      <w:r>
        <w:rPr>
          <w:rFonts w:ascii="Times New Roman" w:hAnsi="Times New Roman"/>
          <w:sz w:val="24"/>
          <w:szCs w:val="24"/>
        </w:rPr>
        <w:t xml:space="preserve">A drum brake has a hollow drum that turns with the wheel. Its open back is covered by a stationary </w:t>
      </w:r>
      <w:r>
        <w:rPr>
          <w:rFonts w:ascii="Times New Roman" w:hAnsi="Times New Roman"/>
          <w:sz w:val="24"/>
          <w:szCs w:val="24"/>
        </w:rPr>
        <w:t>back plate on which there are two curved shoes carrying friction linings.</w:t>
      </w:r>
    </w:p>
    <w:p w:rsidR="005A6FD0" w:rsidRDefault="007C41AE">
      <w:pPr>
        <w:pStyle w:val="ListParagraph"/>
        <w:numPr>
          <w:ilvl w:val="0"/>
          <w:numId w:val="11"/>
        </w:numPr>
        <w:jc w:val="both"/>
        <w:rPr>
          <w:rFonts w:ascii="Times New Roman" w:hAnsi="Times New Roman"/>
          <w:sz w:val="24"/>
          <w:szCs w:val="24"/>
        </w:rPr>
      </w:pPr>
      <w:r>
        <w:rPr>
          <w:rFonts w:ascii="Times New Roman" w:hAnsi="Times New Roman"/>
          <w:sz w:val="24"/>
          <w:szCs w:val="24"/>
        </w:rPr>
        <w:t>The shoes are forced outwards by hydraulic pressure moving pistons in the brake's wheel cylinders, so pressing the linings against the inside of the drum to slow or stop it.</w:t>
      </w:r>
    </w:p>
    <w:p w:rsidR="005A6FD0" w:rsidRDefault="007C41AE">
      <w:pPr>
        <w:jc w:val="center"/>
        <w:rPr>
          <w:rFonts w:ascii="Times New Roman" w:hAnsi="Times New Roman"/>
          <w:sz w:val="24"/>
          <w:szCs w:val="24"/>
          <w:lang w:val="en-IN"/>
        </w:rPr>
      </w:pPr>
      <w:r>
        <w:rPr>
          <w:rFonts w:ascii="Times New Roman" w:hAnsi="Times New Roman"/>
          <w:noProof/>
          <w:sz w:val="24"/>
          <w:szCs w:val="24"/>
          <w:lang w:val="en-IN" w:eastAsia="en-IN" w:bidi="ar-SA"/>
        </w:rPr>
        <w:lastRenderedPageBreak/>
        <w:drawing>
          <wp:inline distT="0" distB="0" distL="0" distR="0">
            <wp:extent cx="1600200" cy="2533650"/>
            <wp:effectExtent l="0" t="0" r="0" b="0"/>
            <wp:docPr id="2" name="Picture 2" descr="https://www.howacarworks.com/illustration/66/drum-brake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howacarworks.com/illustration/66/drum-brake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600200" cy="2533650"/>
                    </a:xfrm>
                    <a:prstGeom prst="rect">
                      <a:avLst/>
                    </a:prstGeom>
                    <a:noFill/>
                    <a:ln>
                      <a:noFill/>
                    </a:ln>
                  </pic:spPr>
                </pic:pic>
              </a:graphicData>
            </a:graphic>
          </wp:inline>
        </w:drawing>
      </w:r>
    </w:p>
    <w:p w:rsidR="005A6FD0" w:rsidRDefault="007C41AE">
      <w:pPr>
        <w:pStyle w:val="ListParagraph"/>
        <w:numPr>
          <w:ilvl w:val="0"/>
          <w:numId w:val="12"/>
        </w:numPr>
        <w:jc w:val="both"/>
        <w:rPr>
          <w:rFonts w:ascii="Times New Roman" w:hAnsi="Times New Roman"/>
          <w:sz w:val="24"/>
          <w:szCs w:val="24"/>
        </w:rPr>
      </w:pPr>
      <w:r>
        <w:rPr>
          <w:rFonts w:ascii="Times New Roman" w:hAnsi="Times New Roman"/>
          <w:sz w:val="24"/>
          <w:szCs w:val="24"/>
        </w:rPr>
        <w:t>With t</w:t>
      </w:r>
      <w:r>
        <w:rPr>
          <w:rFonts w:ascii="Times New Roman" w:hAnsi="Times New Roman"/>
          <w:sz w:val="24"/>
          <w:szCs w:val="24"/>
        </w:rPr>
        <w:t>he brakes on, the shoes are forced against the drums by their piston. Each brake shoe has a pivot at one end and a piston at the other. A leading shoe has the piston at the leading edge relative to the direction in which the drum turns.</w:t>
      </w:r>
    </w:p>
    <w:p w:rsidR="005A6FD0" w:rsidRDefault="007C41AE">
      <w:pPr>
        <w:pStyle w:val="ListParagraph"/>
        <w:numPr>
          <w:ilvl w:val="0"/>
          <w:numId w:val="12"/>
        </w:numPr>
        <w:jc w:val="both"/>
        <w:rPr>
          <w:rFonts w:ascii="Times New Roman" w:hAnsi="Times New Roman"/>
          <w:sz w:val="24"/>
          <w:szCs w:val="24"/>
        </w:rPr>
      </w:pPr>
      <w:r>
        <w:rPr>
          <w:rFonts w:ascii="Times New Roman" w:hAnsi="Times New Roman"/>
          <w:sz w:val="24"/>
          <w:szCs w:val="24"/>
        </w:rPr>
        <w:t>The rotation of the</w:t>
      </w:r>
      <w:r>
        <w:rPr>
          <w:rFonts w:ascii="Times New Roman" w:hAnsi="Times New Roman"/>
          <w:sz w:val="24"/>
          <w:szCs w:val="24"/>
        </w:rPr>
        <w:t xml:space="preserve"> drum tends to pull the leading shoe firmly against it when it makes contact, improving the braking effect.</w:t>
      </w:r>
    </w:p>
    <w:p w:rsidR="005A6FD0" w:rsidRDefault="007C41AE">
      <w:pPr>
        <w:pStyle w:val="ListParagraph"/>
        <w:numPr>
          <w:ilvl w:val="0"/>
          <w:numId w:val="12"/>
        </w:numPr>
        <w:jc w:val="both"/>
        <w:rPr>
          <w:rFonts w:ascii="Times New Roman" w:hAnsi="Times New Roman"/>
          <w:sz w:val="24"/>
          <w:szCs w:val="24"/>
        </w:rPr>
      </w:pPr>
      <w:r>
        <w:rPr>
          <w:rFonts w:ascii="Times New Roman" w:hAnsi="Times New Roman"/>
          <w:sz w:val="24"/>
          <w:szCs w:val="24"/>
        </w:rPr>
        <w:t>Some drums have twin leading shoes, each with its own hydraulic cylinder; others have one leading and one trailing shoe - with the pivot at the fron</w:t>
      </w:r>
      <w:r>
        <w:rPr>
          <w:rFonts w:ascii="Times New Roman" w:hAnsi="Times New Roman"/>
          <w:sz w:val="24"/>
          <w:szCs w:val="24"/>
        </w:rPr>
        <w:t>t. This design allows the two shoes to be forced apart from each other by a single cylinder with a piston in each end.</w:t>
      </w:r>
    </w:p>
    <w:p w:rsidR="005A6FD0" w:rsidRDefault="007C41AE">
      <w:pPr>
        <w:pStyle w:val="ListParagraph"/>
        <w:numPr>
          <w:ilvl w:val="0"/>
          <w:numId w:val="12"/>
        </w:numPr>
        <w:jc w:val="both"/>
        <w:rPr>
          <w:rFonts w:ascii="Times New Roman" w:hAnsi="Times New Roman"/>
          <w:sz w:val="24"/>
          <w:szCs w:val="24"/>
        </w:rPr>
      </w:pPr>
      <w:r>
        <w:rPr>
          <w:rFonts w:ascii="Times New Roman" w:hAnsi="Times New Roman"/>
          <w:sz w:val="24"/>
          <w:szCs w:val="24"/>
        </w:rPr>
        <w:t>It is simpler but less powerful than the two-leading-shoe system, and is usually restricted to rear brakes. In either type, return spring</w:t>
      </w:r>
      <w:r>
        <w:rPr>
          <w:rFonts w:ascii="Times New Roman" w:hAnsi="Times New Roman"/>
          <w:sz w:val="24"/>
          <w:szCs w:val="24"/>
        </w:rPr>
        <w:t>s pull the shoes back a short way when the brakes are released.</w:t>
      </w:r>
    </w:p>
    <w:p w:rsidR="005A6FD0" w:rsidRDefault="007C41AE">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Shoe travel is kept as short as possible by an adjuster. Older systems have manual adjusters that need to be turned from time to time as the friction linings wear. Later brakes have automatic </w:t>
      </w:r>
      <w:r>
        <w:rPr>
          <w:rFonts w:ascii="Times New Roman" w:hAnsi="Times New Roman"/>
          <w:sz w:val="24"/>
          <w:szCs w:val="24"/>
        </w:rPr>
        <w:t>adjustment by means of a ratchet.</w:t>
      </w:r>
    </w:p>
    <w:p w:rsidR="005A6FD0" w:rsidRDefault="007C41AE">
      <w:pPr>
        <w:pStyle w:val="ListParagraph"/>
        <w:numPr>
          <w:ilvl w:val="0"/>
          <w:numId w:val="12"/>
        </w:numPr>
        <w:jc w:val="both"/>
        <w:rPr>
          <w:rFonts w:ascii="Times New Roman" w:hAnsi="Times New Roman"/>
          <w:sz w:val="24"/>
          <w:szCs w:val="24"/>
        </w:rPr>
      </w:pPr>
      <w:r>
        <w:rPr>
          <w:rFonts w:ascii="Times New Roman" w:hAnsi="Times New Roman"/>
          <w:sz w:val="24"/>
          <w:szCs w:val="24"/>
        </w:rPr>
        <w:t>Drum brakes may fade if they are applied repeatedly within a short time - they heat up and lose their efficiency until they cool down again. Discs, with their more open construction, are much less prone to fading.</w:t>
      </w:r>
    </w:p>
    <w:p w:rsidR="005A6FD0" w:rsidRDefault="005A6FD0">
      <w:pPr>
        <w:ind w:left="360"/>
        <w:jc w:val="both"/>
        <w:rPr>
          <w:rFonts w:ascii="Times New Roman" w:hAnsi="Times New Roman"/>
          <w:sz w:val="24"/>
          <w:szCs w:val="24"/>
        </w:rPr>
      </w:pPr>
    </w:p>
    <w:p w:rsidR="005A6FD0" w:rsidRDefault="005A6FD0">
      <w:pPr>
        <w:pStyle w:val="Heading"/>
        <w:ind w:firstLine="0"/>
        <w:rPr>
          <w:rFonts w:ascii="Times New Roman" w:hAnsi="Times New Roman" w:cs="Times New Roman"/>
          <w:sz w:val="24"/>
          <w:szCs w:val="24"/>
        </w:rPr>
      </w:pPr>
    </w:p>
    <w:p w:rsidR="005A6FD0" w:rsidRDefault="005A6FD0">
      <w:pPr>
        <w:pStyle w:val="BodyText"/>
        <w:rPr>
          <w:rFonts w:ascii="Times New Roman" w:hAnsi="Times New Roman"/>
          <w:sz w:val="24"/>
          <w:szCs w:val="24"/>
        </w:rPr>
      </w:pPr>
    </w:p>
    <w:p w:rsidR="005A6FD0" w:rsidRDefault="005A6FD0">
      <w:pPr>
        <w:pStyle w:val="Heading"/>
        <w:ind w:firstLine="0"/>
        <w:rPr>
          <w:rFonts w:ascii="Times New Roman" w:hAnsi="Times New Roman" w:cs="Times New Roman"/>
          <w:sz w:val="24"/>
          <w:szCs w:val="24"/>
        </w:rPr>
      </w:pPr>
    </w:p>
    <w:p w:rsidR="005A6FD0" w:rsidRDefault="005A6FD0">
      <w:pPr>
        <w:pStyle w:val="BodyText"/>
      </w:pPr>
    </w:p>
    <w:p w:rsidR="005A6FD0" w:rsidRDefault="005A6FD0">
      <w:pPr>
        <w:pStyle w:val="Heading"/>
        <w:ind w:firstLineChars="50" w:firstLine="120"/>
        <w:rPr>
          <w:rFonts w:ascii="Times New Roman" w:hAnsi="Times New Roman" w:cs="Times New Roman"/>
          <w:sz w:val="24"/>
          <w:szCs w:val="24"/>
        </w:rPr>
      </w:pPr>
    </w:p>
    <w:p w:rsidR="005A6FD0" w:rsidRDefault="007C41AE">
      <w:pPr>
        <w:pStyle w:val="Heading"/>
        <w:ind w:firstLine="0"/>
        <w:rPr>
          <w:rFonts w:ascii="Times New Roman" w:hAnsi="Times New Roman" w:cs="Times New Roman"/>
          <w:sz w:val="24"/>
          <w:szCs w:val="24"/>
        </w:rPr>
      </w:pPr>
      <w:r>
        <w:rPr>
          <w:rFonts w:ascii="Times New Roman" w:hAnsi="Times New Roman" w:cs="Times New Roman"/>
          <w:b/>
          <w:bCs/>
          <w:sz w:val="24"/>
          <w:szCs w:val="24"/>
          <w:u w:val="single"/>
        </w:rPr>
        <w:t>ACTIVITY 3</w:t>
      </w:r>
    </w:p>
    <w:p w:rsidR="005A6FD0" w:rsidRDefault="007C41AE">
      <w:pPr>
        <w:pStyle w:val="Heading1"/>
        <w:rPr>
          <w:rFonts w:ascii="Times New Roman" w:hAnsi="Times New Roman"/>
        </w:rPr>
      </w:pPr>
      <w:bookmarkStart w:id="15" w:name="_Toc59276524"/>
      <w:r>
        <w:rPr>
          <w:rFonts w:ascii="Times New Roman" w:hAnsi="Times New Roman"/>
        </w:rPr>
        <w:t>Infineon</w:t>
      </w:r>
      <w:bookmarkEnd w:id="15"/>
    </w:p>
    <w:p w:rsidR="005A6FD0" w:rsidRDefault="007C41AE">
      <w:pPr>
        <w:shd w:val="clear" w:color="auto" w:fill="FFFFFF"/>
        <w:spacing w:after="175" w:line="229" w:lineRule="atLeast"/>
        <w:jc w:val="both"/>
        <w:rPr>
          <w:rFonts w:ascii="Times New Roman" w:hAnsi="Times New Roman"/>
          <w:sz w:val="24"/>
          <w:szCs w:val="24"/>
          <w:lang w:val="en-IN"/>
        </w:rPr>
      </w:pPr>
      <w:r>
        <w:rPr>
          <w:rFonts w:ascii="Times New Roman" w:hAnsi="Times New Roman"/>
          <w:sz w:val="24"/>
          <w:szCs w:val="24"/>
          <w:lang w:val="en-IN"/>
        </w:rPr>
        <w:t>The classical BCM combines all 5 core functionalities of an electronic control unit:</w:t>
      </w:r>
    </w:p>
    <w:p w:rsidR="005A6FD0" w:rsidRDefault="007C41AE">
      <w:pPr>
        <w:shd w:val="clear" w:color="auto" w:fill="FFFFFF"/>
        <w:spacing w:after="175" w:line="229" w:lineRule="atLeast"/>
        <w:ind w:left="360" w:firstLine="0"/>
        <w:jc w:val="both"/>
        <w:rPr>
          <w:rFonts w:ascii="Times New Roman" w:hAnsi="Times New Roman"/>
          <w:color w:val="333333"/>
          <w:sz w:val="24"/>
          <w:szCs w:val="24"/>
        </w:rPr>
      </w:pPr>
      <w:r>
        <w:rPr>
          <w:rFonts w:ascii="Times New Roman" w:hAnsi="Times New Roman"/>
          <w:color w:val="333333"/>
          <w:sz w:val="24"/>
          <w:szCs w:val="24"/>
        </w:rPr>
        <w:t>The number of body functions has increased, but also their variants of these functions required for different vehicle trim levels. For example; one mod</w:t>
      </w:r>
      <w:r>
        <w:rPr>
          <w:rFonts w:ascii="Times New Roman" w:hAnsi="Times New Roman"/>
          <w:color w:val="333333"/>
          <w:sz w:val="24"/>
          <w:szCs w:val="24"/>
        </w:rPr>
        <w:t xml:space="preserve">ule may support seat movement to bidirectional lift, slide, recline and adjust lumbar and headrests, as well as heating and cooling but this module, may only include some of these for a low-end vehicle.  This creates a need for flexibility and scalability </w:t>
      </w:r>
      <w:r>
        <w:rPr>
          <w:rFonts w:ascii="Times New Roman" w:hAnsi="Times New Roman"/>
          <w:color w:val="333333"/>
          <w:sz w:val="24"/>
          <w:szCs w:val="24"/>
        </w:rPr>
        <w:t>of product families to create a BCM platform that can accommodate easy variants and changes throughout the design two years after SOP.</w:t>
      </w:r>
    </w:p>
    <w:p w:rsidR="005A6FD0" w:rsidRDefault="007C41AE">
      <w:pPr>
        <w:shd w:val="clear" w:color="auto" w:fill="FFFFFF"/>
        <w:spacing w:after="175" w:line="229" w:lineRule="atLeast"/>
        <w:ind w:left="360" w:firstLine="0"/>
        <w:jc w:val="both"/>
        <w:rPr>
          <w:rFonts w:ascii="Times New Roman" w:hAnsi="Times New Roman"/>
          <w:color w:val="333333"/>
          <w:sz w:val="24"/>
          <w:szCs w:val="24"/>
        </w:rPr>
      </w:pPr>
      <w:r>
        <w:rPr>
          <w:rFonts w:ascii="Times New Roman" w:hAnsi="Times New Roman"/>
          <w:color w:val="333333"/>
          <w:sz w:val="24"/>
          <w:szCs w:val="24"/>
        </w:rPr>
        <w:t>Infineon’s Power Switch families PROFET tm, SPOC tm, and SPIDER have the most scalable portfolio of protected switches in</w:t>
      </w:r>
      <w:r>
        <w:rPr>
          <w:rFonts w:ascii="Times New Roman" w:hAnsi="Times New Roman"/>
          <w:color w:val="333333"/>
          <w:sz w:val="24"/>
          <w:szCs w:val="24"/>
        </w:rPr>
        <w:t xml:space="preserve"> the market to enable this flexibility in hardware and software.</w:t>
      </w:r>
    </w:p>
    <w:p w:rsidR="005A6FD0" w:rsidRDefault="007C41AE">
      <w:pPr>
        <w:shd w:val="clear" w:color="auto" w:fill="FFFFFF"/>
        <w:spacing w:after="175" w:line="229" w:lineRule="atLeast"/>
        <w:jc w:val="both"/>
        <w:rPr>
          <w:rFonts w:ascii="Times New Roman" w:hAnsi="Times New Roman"/>
          <w:color w:val="333333"/>
          <w:sz w:val="24"/>
          <w:szCs w:val="24"/>
        </w:rPr>
      </w:pPr>
      <w:r>
        <w:rPr>
          <w:rFonts w:ascii="Times New Roman" w:hAnsi="Times New Roman"/>
          <w:color w:val="333333"/>
          <w:sz w:val="24"/>
          <w:szCs w:val="24"/>
        </w:rPr>
        <w:t>YouTube link:</w:t>
      </w:r>
    </w:p>
    <w:p w:rsidR="005A6FD0" w:rsidRDefault="007C41AE">
      <w:pPr>
        <w:shd w:val="clear" w:color="auto" w:fill="FFFFFF"/>
        <w:spacing w:after="175" w:line="229" w:lineRule="atLeast"/>
        <w:jc w:val="both"/>
        <w:rPr>
          <w:rFonts w:ascii="Times New Roman" w:hAnsi="Times New Roman"/>
          <w:color w:val="0000FF"/>
          <w:sz w:val="24"/>
          <w:szCs w:val="24"/>
          <w:u w:val="single"/>
        </w:rPr>
      </w:pPr>
      <w:hyperlink r:id="rId31" w:history="1">
        <w:r>
          <w:rPr>
            <w:rStyle w:val="Hyperlink"/>
            <w:rFonts w:ascii="Times New Roman" w:hAnsi="Times New Roman"/>
          </w:rPr>
          <w:t>https://youtu.be/s_d7FUq_4t8</w:t>
        </w:r>
      </w:hyperlink>
    </w:p>
    <w:p w:rsidR="005A6FD0" w:rsidRDefault="007C41AE">
      <w:pPr>
        <w:pStyle w:val="TOCHeading1"/>
        <w:rPr>
          <w:rFonts w:ascii="Times New Roman" w:hAnsi="Times New Roman"/>
        </w:rPr>
      </w:pPr>
      <w:bookmarkStart w:id="16" w:name="_Toc59276525"/>
      <w:r>
        <w:rPr>
          <w:rFonts w:ascii="Times New Roman" w:hAnsi="Times New Roman"/>
        </w:rPr>
        <w:t>Renesys</w:t>
      </w:r>
      <w:bookmarkEnd w:id="16"/>
    </w:p>
    <w:p w:rsidR="005A6FD0" w:rsidRDefault="007C41AE">
      <w:pPr>
        <w:spacing w:after="60"/>
        <w:ind w:left="360" w:firstLine="0"/>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Electronic control units (ECUs) can now be found everywhere in automobiles, from power windows </w:t>
      </w:r>
      <w:r>
        <w:rPr>
          <w:rFonts w:ascii="Times New Roman" w:hAnsi="Times New Roman"/>
          <w:color w:val="333333"/>
          <w:sz w:val="24"/>
          <w:szCs w:val="24"/>
          <w:shd w:val="clear" w:color="auto" w:fill="FFFFFF"/>
        </w:rPr>
        <w:t xml:space="preserve">and airbags to lamps, mirrors, doors, and seats. Due to this trend, the burden on software development for ECUs has also increased. </w:t>
      </w:r>
      <w:proofErr w:type="spellStart"/>
      <w:r>
        <w:rPr>
          <w:rFonts w:ascii="Times New Roman" w:hAnsi="Times New Roman"/>
          <w:color w:val="333333"/>
          <w:sz w:val="24"/>
          <w:szCs w:val="24"/>
          <w:shd w:val="clear" w:color="auto" w:fill="FFFFFF"/>
        </w:rPr>
        <w:t>Renesas</w:t>
      </w:r>
      <w:proofErr w:type="spellEnd"/>
      <w:r>
        <w:rPr>
          <w:rFonts w:ascii="Times New Roman" w:hAnsi="Times New Roman"/>
          <w:color w:val="333333"/>
          <w:sz w:val="24"/>
          <w:szCs w:val="24"/>
          <w:shd w:val="clear" w:color="auto" w:fill="FFFFFF"/>
        </w:rPr>
        <w:t xml:space="preserve"> offers a wide variety of products for automotive body, including MCUs, </w:t>
      </w:r>
      <w:proofErr w:type="spellStart"/>
      <w:r>
        <w:rPr>
          <w:rFonts w:ascii="Times New Roman" w:hAnsi="Times New Roman"/>
          <w:color w:val="333333"/>
          <w:sz w:val="24"/>
          <w:szCs w:val="24"/>
          <w:shd w:val="clear" w:color="auto" w:fill="FFFFFF"/>
        </w:rPr>
        <w:t>SoCs</w:t>
      </w:r>
      <w:proofErr w:type="spellEnd"/>
      <w:r>
        <w:rPr>
          <w:rFonts w:ascii="Times New Roman" w:hAnsi="Times New Roman"/>
          <w:color w:val="333333"/>
          <w:sz w:val="24"/>
          <w:szCs w:val="24"/>
          <w:shd w:val="clear" w:color="auto" w:fill="FFFFFF"/>
        </w:rPr>
        <w:t>, sensors and power management devices.</w:t>
      </w:r>
    </w:p>
    <w:p w:rsidR="005A6FD0" w:rsidRDefault="007C41AE">
      <w:pPr>
        <w:spacing w:after="60"/>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Y</w:t>
      </w:r>
      <w:r>
        <w:rPr>
          <w:rFonts w:ascii="Times New Roman" w:hAnsi="Times New Roman"/>
          <w:color w:val="333333"/>
          <w:sz w:val="24"/>
          <w:szCs w:val="24"/>
          <w:shd w:val="clear" w:color="auto" w:fill="FFFFFF"/>
        </w:rPr>
        <w:t>ouTube link:</w:t>
      </w:r>
    </w:p>
    <w:p w:rsidR="005A6FD0" w:rsidRDefault="007C41AE">
      <w:pPr>
        <w:spacing w:after="60"/>
        <w:jc w:val="both"/>
        <w:rPr>
          <w:rFonts w:ascii="Times New Roman" w:hAnsi="Times New Roman"/>
          <w:b/>
          <w:color w:val="0000FF"/>
          <w:sz w:val="24"/>
          <w:szCs w:val="24"/>
          <w:u w:val="single"/>
        </w:rPr>
      </w:pPr>
      <w:hyperlink r:id="rId32" w:history="1">
        <w:r>
          <w:rPr>
            <w:rStyle w:val="Hyperlink"/>
            <w:rFonts w:ascii="Times New Roman" w:hAnsi="Times New Roman"/>
            <w:b/>
          </w:rPr>
          <w:t>https://youtu.be/sAL65FqeyMw</w:t>
        </w:r>
      </w:hyperlink>
    </w:p>
    <w:p w:rsidR="005A6FD0" w:rsidRDefault="007C41AE">
      <w:pPr>
        <w:pStyle w:val="Heading1"/>
        <w:rPr>
          <w:rFonts w:ascii="Times New Roman" w:hAnsi="Times New Roman"/>
        </w:rPr>
      </w:pPr>
      <w:r>
        <w:rPr>
          <w:rFonts w:ascii="Times New Roman" w:hAnsi="Times New Roman"/>
        </w:rPr>
        <w:t>Atmel</w:t>
      </w:r>
    </w:p>
    <w:p w:rsidR="005A6FD0" w:rsidRDefault="007C41AE">
      <w:pPr>
        <w:pStyle w:val="Heading3"/>
        <w:rPr>
          <w:rFonts w:ascii="Times New Roman" w:hAnsi="Times New Roman"/>
        </w:rPr>
      </w:pPr>
      <w:bookmarkStart w:id="17" w:name="_Toc59276526"/>
      <w:r>
        <w:rPr>
          <w:rFonts w:ascii="Times New Roman" w:hAnsi="Times New Roman"/>
          <w:b w:val="0"/>
          <w:bCs/>
        </w:rPr>
        <w:t>MPXY8000 Series Tire Pressure Monitoring Sensor: AN1954/D</w:t>
      </w:r>
    </w:p>
    <w:p w:rsidR="005A6FD0" w:rsidRDefault="007C41AE">
      <w:pPr>
        <w:pStyle w:val="ListParagraph"/>
        <w:numPr>
          <w:ilvl w:val="0"/>
          <w:numId w:val="13"/>
        </w:numPr>
        <w:ind w:left="591"/>
        <w:jc w:val="both"/>
        <w:rPr>
          <w:rFonts w:ascii="Times New Roman" w:hAnsi="Times New Roman"/>
        </w:rPr>
      </w:pPr>
      <w:r>
        <w:rPr>
          <w:rFonts w:ascii="Times New Roman" w:hAnsi="Times New Roman"/>
        </w:rPr>
        <w:t xml:space="preserve">The MPXY8000 Series sensor is a fully integrated sensor targeted specifically for tire pressure </w:t>
      </w:r>
      <w:r>
        <w:rPr>
          <w:rFonts w:ascii="Times New Roman" w:hAnsi="Times New Roman"/>
        </w:rPr>
        <w:t>monitoring systems (TPMS)</w:t>
      </w:r>
    </w:p>
    <w:p w:rsidR="005A6FD0" w:rsidRDefault="007C41AE">
      <w:pPr>
        <w:pStyle w:val="ListParagraph"/>
        <w:numPr>
          <w:ilvl w:val="0"/>
          <w:numId w:val="13"/>
        </w:numPr>
        <w:ind w:left="591"/>
        <w:jc w:val="both"/>
        <w:rPr>
          <w:rFonts w:ascii="Times New Roman" w:hAnsi="Times New Roman"/>
        </w:rPr>
      </w:pPr>
      <w:r>
        <w:rPr>
          <w:rFonts w:ascii="Times New Roman" w:hAnsi="Times New Roman"/>
        </w:rPr>
        <w:t xml:space="preserve">Capacitive absolute pressure sensor with a range from 0 </w:t>
      </w:r>
      <w:proofErr w:type="spellStart"/>
      <w:r>
        <w:rPr>
          <w:rFonts w:ascii="Times New Roman" w:hAnsi="Times New Roman"/>
        </w:rPr>
        <w:t>kpa</w:t>
      </w:r>
      <w:proofErr w:type="spellEnd"/>
      <w:r>
        <w:rPr>
          <w:rFonts w:ascii="Times New Roman" w:hAnsi="Times New Roman"/>
        </w:rPr>
        <w:t xml:space="preserve"> to 637.5 </w:t>
      </w:r>
      <w:proofErr w:type="spellStart"/>
      <w:r>
        <w:rPr>
          <w:rFonts w:ascii="Times New Roman" w:hAnsi="Times New Roman"/>
        </w:rPr>
        <w:t>kpa</w:t>
      </w:r>
      <w:proofErr w:type="spellEnd"/>
      <w:r>
        <w:rPr>
          <w:rFonts w:ascii="Times New Roman" w:hAnsi="Times New Roman"/>
        </w:rPr>
        <w:t xml:space="preserve"> </w:t>
      </w:r>
    </w:p>
    <w:p w:rsidR="005A6FD0" w:rsidRDefault="007C41AE">
      <w:pPr>
        <w:pStyle w:val="ListParagraph"/>
        <w:numPr>
          <w:ilvl w:val="0"/>
          <w:numId w:val="13"/>
        </w:numPr>
        <w:ind w:left="591"/>
        <w:jc w:val="both"/>
        <w:rPr>
          <w:rFonts w:ascii="Times New Roman" w:hAnsi="Times New Roman"/>
        </w:rPr>
      </w:pPr>
      <w:r>
        <w:rPr>
          <w:rFonts w:ascii="Times New Roman" w:hAnsi="Times New Roman"/>
        </w:rPr>
        <w:t>Temperature sensor capable of measuring temperature in the range of -40°C to 125°C</w:t>
      </w:r>
    </w:p>
    <w:p w:rsidR="005A6FD0" w:rsidRDefault="007C41AE">
      <w:pPr>
        <w:pStyle w:val="ListParagraph"/>
        <w:numPr>
          <w:ilvl w:val="0"/>
          <w:numId w:val="13"/>
        </w:numPr>
        <w:ind w:left="591"/>
        <w:jc w:val="both"/>
        <w:rPr>
          <w:rFonts w:ascii="Times New Roman" w:hAnsi="Times New Roman"/>
        </w:rPr>
      </w:pPr>
      <w:r>
        <w:rPr>
          <w:rFonts w:ascii="Times New Roman" w:hAnsi="Times New Roman"/>
        </w:rPr>
        <w:t>Optimized for low-voltage and low-power draw suitable for powering with a</w:t>
      </w:r>
      <w:r>
        <w:rPr>
          <w:rFonts w:ascii="Times New Roman" w:hAnsi="Times New Roman"/>
        </w:rPr>
        <w:t xml:space="preserve"> single 3-volt lithium battery</w:t>
      </w:r>
    </w:p>
    <w:p w:rsidR="005A6FD0" w:rsidRDefault="007C41AE">
      <w:pPr>
        <w:pStyle w:val="ListParagraph"/>
        <w:numPr>
          <w:ilvl w:val="0"/>
          <w:numId w:val="13"/>
        </w:numPr>
        <w:ind w:left="591"/>
        <w:jc w:val="both"/>
        <w:rPr>
          <w:rFonts w:ascii="Times New Roman" w:hAnsi="Times New Roman"/>
        </w:rPr>
      </w:pPr>
      <w:r>
        <w:rPr>
          <w:rFonts w:ascii="Times New Roman" w:hAnsi="Times New Roman"/>
        </w:rPr>
        <w:t>Media compatible with fluids and media and media that are commonly found within the tire environment</w:t>
      </w:r>
    </w:p>
    <w:p w:rsidR="005A6FD0" w:rsidRDefault="007C41AE">
      <w:pPr>
        <w:pStyle w:val="ListParagraph"/>
        <w:numPr>
          <w:ilvl w:val="0"/>
          <w:numId w:val="13"/>
        </w:numPr>
        <w:ind w:left="591"/>
        <w:jc w:val="both"/>
        <w:rPr>
          <w:rFonts w:ascii="Times New Roman" w:hAnsi="Times New Roman"/>
        </w:rPr>
      </w:pPr>
      <w:r>
        <w:rPr>
          <w:rFonts w:ascii="Times New Roman" w:hAnsi="Times New Roman"/>
        </w:rPr>
        <w:t>Operates in four modes namely Standby/Reset (Idle), Measure Pressure, Measure Temperature and Output Read mode</w:t>
      </w:r>
    </w:p>
    <w:p w:rsidR="005A6FD0" w:rsidRDefault="007C41AE">
      <w:pPr>
        <w:pStyle w:val="TOCHeading1"/>
        <w:rPr>
          <w:rFonts w:ascii="Times New Roman" w:hAnsi="Times New Roman"/>
        </w:rPr>
      </w:pPr>
      <w:r>
        <w:rPr>
          <w:rFonts w:ascii="Times New Roman" w:hAnsi="Times New Roman"/>
        </w:rPr>
        <w:lastRenderedPageBreak/>
        <w:t>ECU (Electron</w:t>
      </w:r>
      <w:r>
        <w:rPr>
          <w:rFonts w:ascii="Times New Roman" w:hAnsi="Times New Roman"/>
        </w:rPr>
        <w:t>ic Control Unit)</w:t>
      </w:r>
      <w:bookmarkEnd w:id="17"/>
    </w:p>
    <w:p w:rsidR="005A6FD0" w:rsidRDefault="005A6FD0">
      <w:pPr>
        <w:jc w:val="both"/>
        <w:rPr>
          <w:rFonts w:ascii="Times New Roman" w:hAnsi="Times New Roman"/>
          <w:b/>
          <w:sz w:val="24"/>
          <w:szCs w:val="24"/>
        </w:rPr>
      </w:pPr>
    </w:p>
    <w:p w:rsidR="005A6FD0" w:rsidRDefault="007C41AE">
      <w:pPr>
        <w:ind w:left="360" w:firstLine="0"/>
        <w:jc w:val="both"/>
        <w:rPr>
          <w:rFonts w:ascii="Times New Roman" w:hAnsi="Times New Roman"/>
          <w:color w:val="202122"/>
          <w:sz w:val="24"/>
          <w:szCs w:val="24"/>
          <w:shd w:val="clear" w:color="auto" w:fill="FFFFFF"/>
        </w:rPr>
      </w:pPr>
      <w:r>
        <w:rPr>
          <w:rFonts w:ascii="Times New Roman" w:hAnsi="Times New Roman"/>
          <w:sz w:val="24"/>
          <w:szCs w:val="24"/>
        </w:rPr>
        <w:t xml:space="preserve">Definition: </w:t>
      </w:r>
      <w:r>
        <w:rPr>
          <w:rFonts w:ascii="Times New Roman" w:hAnsi="Times New Roman"/>
          <w:color w:val="202122"/>
          <w:sz w:val="24"/>
          <w:szCs w:val="24"/>
          <w:shd w:val="clear" w:color="auto" w:fill="FFFFFF"/>
        </w:rPr>
        <w:t>An </w:t>
      </w:r>
      <w:r>
        <w:rPr>
          <w:rFonts w:ascii="Times New Roman" w:hAnsi="Times New Roman"/>
          <w:bCs/>
          <w:color w:val="202122"/>
          <w:sz w:val="24"/>
          <w:szCs w:val="24"/>
          <w:shd w:val="clear" w:color="auto" w:fill="FFFFFF"/>
        </w:rPr>
        <w:t>electronic control unit</w:t>
      </w:r>
      <w:r>
        <w:rPr>
          <w:rFonts w:ascii="Times New Roman" w:hAnsi="Times New Roman"/>
          <w:color w:val="202122"/>
          <w:sz w:val="24"/>
          <w:szCs w:val="24"/>
          <w:shd w:val="clear" w:color="auto" w:fill="FFFFFF"/>
        </w:rPr>
        <w:t> (</w:t>
      </w:r>
      <w:r>
        <w:rPr>
          <w:rFonts w:ascii="Times New Roman" w:hAnsi="Times New Roman"/>
          <w:bCs/>
          <w:color w:val="202122"/>
          <w:sz w:val="24"/>
          <w:szCs w:val="24"/>
          <w:shd w:val="clear" w:color="auto" w:fill="FFFFFF"/>
        </w:rPr>
        <w:t>ECU</w:t>
      </w:r>
      <w:r>
        <w:rPr>
          <w:rFonts w:ascii="Times New Roman" w:hAnsi="Times New Roman"/>
          <w:color w:val="202122"/>
          <w:sz w:val="24"/>
          <w:szCs w:val="24"/>
          <w:shd w:val="clear" w:color="auto" w:fill="FFFFFF"/>
        </w:rPr>
        <w:t>), also known as an </w:t>
      </w:r>
      <w:r>
        <w:rPr>
          <w:rFonts w:ascii="Times New Roman" w:hAnsi="Times New Roman"/>
          <w:bCs/>
          <w:color w:val="202122"/>
          <w:sz w:val="24"/>
          <w:szCs w:val="24"/>
          <w:shd w:val="clear" w:color="auto" w:fill="FFFFFF"/>
        </w:rPr>
        <w:t>electronic control module</w:t>
      </w:r>
      <w:r>
        <w:rPr>
          <w:rFonts w:ascii="Times New Roman" w:hAnsi="Times New Roman"/>
          <w:color w:val="202122"/>
          <w:sz w:val="24"/>
          <w:szCs w:val="24"/>
          <w:shd w:val="clear" w:color="auto" w:fill="FFFFFF"/>
        </w:rPr>
        <w:t> (</w:t>
      </w:r>
      <w:r>
        <w:rPr>
          <w:rFonts w:ascii="Times New Roman" w:hAnsi="Times New Roman"/>
          <w:bCs/>
          <w:color w:val="202122"/>
          <w:sz w:val="24"/>
          <w:szCs w:val="24"/>
          <w:shd w:val="clear" w:color="auto" w:fill="FFFFFF"/>
        </w:rPr>
        <w:t>ECM</w:t>
      </w:r>
      <w:r>
        <w:rPr>
          <w:rFonts w:ascii="Times New Roman" w:hAnsi="Times New Roman"/>
          <w:color w:val="202122"/>
          <w:sz w:val="24"/>
          <w:szCs w:val="24"/>
          <w:shd w:val="clear" w:color="auto" w:fill="FFFFFF"/>
        </w:rPr>
        <w:t>), is an </w:t>
      </w:r>
      <w:hyperlink r:id="rId33" w:tooltip="Embedded system" w:history="1">
        <w:r>
          <w:rPr>
            <w:rStyle w:val="Hyperlink"/>
            <w:rFonts w:ascii="Times New Roman" w:hAnsi="Times New Roman"/>
            <w:color w:val="000000" w:themeColor="text1"/>
          </w:rPr>
          <w:t>embedded system</w:t>
        </w:r>
      </w:hyperlink>
      <w:r>
        <w:rPr>
          <w:rFonts w:ascii="Times New Roman" w:hAnsi="Times New Roman"/>
          <w:color w:val="000000" w:themeColor="text1"/>
          <w:sz w:val="24"/>
          <w:szCs w:val="24"/>
        </w:rPr>
        <w:t> in </w:t>
      </w:r>
      <w:hyperlink r:id="rId34" w:tooltip="Automotive electronics" w:history="1">
        <w:r>
          <w:rPr>
            <w:rStyle w:val="Hyperlink"/>
            <w:rFonts w:ascii="Times New Roman" w:hAnsi="Times New Roman"/>
            <w:color w:val="000000" w:themeColor="text1"/>
          </w:rPr>
          <w:t>automotive electronics</w:t>
        </w:r>
      </w:hyperlink>
      <w:r>
        <w:rPr>
          <w:rFonts w:ascii="Times New Roman" w:hAnsi="Times New Roman"/>
          <w:color w:val="202122"/>
          <w:sz w:val="24"/>
          <w:szCs w:val="24"/>
          <w:shd w:val="clear" w:color="auto" w:fill="FFFFFF"/>
        </w:rPr>
        <w:t> that controls one or more of the </w:t>
      </w:r>
      <w:hyperlink r:id="rId35" w:anchor="Types" w:tooltip="Automotive electronics" w:history="1">
        <w:r>
          <w:rPr>
            <w:rStyle w:val="Hyperlink"/>
            <w:rFonts w:ascii="Times New Roman" w:hAnsi="Times New Roman"/>
            <w:color w:val="000000" w:themeColor="text1"/>
            <w:shd w:val="clear" w:color="auto" w:fill="FFFFFF"/>
          </w:rPr>
          <w:t>electrical</w:t>
        </w:r>
        <w:r>
          <w:rPr>
            <w:rStyle w:val="Hyperlink"/>
            <w:rFonts w:ascii="Times New Roman" w:hAnsi="Times New Roman"/>
            <w:color w:val="000000" w:themeColor="text1"/>
            <w:shd w:val="clear" w:color="auto" w:fill="FFFFFF"/>
          </w:rPr>
          <w:t xml:space="preserve"> systems</w:t>
        </w:r>
      </w:hyperlink>
      <w:r>
        <w:rPr>
          <w:rFonts w:ascii="Times New Roman" w:hAnsi="Times New Roman"/>
          <w:color w:val="202122"/>
          <w:sz w:val="24"/>
          <w:szCs w:val="24"/>
          <w:shd w:val="clear" w:color="auto" w:fill="FFFFFF"/>
        </w:rPr>
        <w:t> or subsystems in a vehicle.</w:t>
      </w:r>
    </w:p>
    <w:p w:rsidR="005A6FD0" w:rsidRDefault="007C41AE">
      <w:pPr>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Applications:</w:t>
      </w:r>
    </w:p>
    <w:p w:rsidR="005A6FD0" w:rsidRDefault="007C41AE">
      <w:pPr>
        <w:pStyle w:val="ListParagraph"/>
        <w:numPr>
          <w:ilvl w:val="0"/>
          <w:numId w:val="14"/>
        </w:numPr>
        <w:shd w:val="clear" w:color="auto" w:fill="FFFFFF"/>
        <w:spacing w:after="60"/>
        <w:jc w:val="both"/>
        <w:rPr>
          <w:rFonts w:ascii="Times New Roman" w:hAnsi="Times New Roman"/>
          <w:color w:val="202124"/>
          <w:sz w:val="24"/>
          <w:szCs w:val="24"/>
          <w:lang w:eastAsia="en-IN"/>
        </w:rPr>
      </w:pPr>
      <w:r>
        <w:rPr>
          <w:rFonts w:ascii="Times New Roman" w:hAnsi="Times New Roman"/>
          <w:color w:val="202124"/>
          <w:sz w:val="24"/>
          <w:szCs w:val="24"/>
          <w:lang w:eastAsia="en-IN"/>
        </w:rPr>
        <w:t>Precision, integrative </w:t>
      </w:r>
      <w:r>
        <w:rPr>
          <w:rFonts w:ascii="Times New Roman" w:hAnsi="Times New Roman"/>
          <w:bCs/>
          <w:color w:val="202124"/>
          <w:sz w:val="24"/>
          <w:szCs w:val="24"/>
          <w:lang w:eastAsia="en-IN"/>
        </w:rPr>
        <w:t>control</w:t>
      </w:r>
      <w:r>
        <w:rPr>
          <w:rFonts w:ascii="Times New Roman" w:hAnsi="Times New Roman"/>
          <w:color w:val="202124"/>
          <w:sz w:val="24"/>
          <w:szCs w:val="24"/>
          <w:lang w:eastAsia="en-IN"/>
        </w:rPr>
        <w:t> functions keep diesel </w:t>
      </w:r>
      <w:r>
        <w:rPr>
          <w:rFonts w:ascii="Times New Roman" w:hAnsi="Times New Roman"/>
          <w:bCs/>
          <w:color w:val="202124"/>
          <w:sz w:val="24"/>
          <w:szCs w:val="24"/>
          <w:lang w:eastAsia="en-IN"/>
        </w:rPr>
        <w:t>engine</w:t>
      </w:r>
      <w:r>
        <w:rPr>
          <w:rFonts w:ascii="Times New Roman" w:hAnsi="Times New Roman"/>
          <w:b/>
          <w:color w:val="202124"/>
          <w:sz w:val="24"/>
          <w:szCs w:val="24"/>
          <w:lang w:eastAsia="en-IN"/>
        </w:rPr>
        <w:t> </w:t>
      </w:r>
      <w:r>
        <w:rPr>
          <w:rFonts w:ascii="Times New Roman" w:hAnsi="Times New Roman"/>
          <w:color w:val="202124"/>
          <w:sz w:val="24"/>
          <w:szCs w:val="24"/>
          <w:lang w:eastAsia="en-IN"/>
        </w:rPr>
        <w:t>emissions clean. ...</w:t>
      </w:r>
    </w:p>
    <w:p w:rsidR="005A6FD0" w:rsidRDefault="007C41AE">
      <w:pPr>
        <w:pStyle w:val="ListParagraph"/>
        <w:numPr>
          <w:ilvl w:val="0"/>
          <w:numId w:val="14"/>
        </w:numPr>
        <w:shd w:val="clear" w:color="auto" w:fill="FFFFFF"/>
        <w:spacing w:after="60"/>
        <w:jc w:val="both"/>
        <w:rPr>
          <w:rFonts w:ascii="Times New Roman" w:hAnsi="Times New Roman"/>
          <w:color w:val="202124"/>
          <w:sz w:val="24"/>
          <w:szCs w:val="24"/>
          <w:lang w:eastAsia="en-IN"/>
        </w:rPr>
      </w:pPr>
      <w:r>
        <w:rPr>
          <w:rFonts w:ascii="Times New Roman" w:hAnsi="Times New Roman"/>
          <w:color w:val="202124"/>
          <w:sz w:val="24"/>
          <w:szCs w:val="24"/>
          <w:lang w:eastAsia="en-IN"/>
        </w:rPr>
        <w:t>Reduces collision damage to large vehicles. ...</w:t>
      </w:r>
    </w:p>
    <w:p w:rsidR="005A6FD0" w:rsidRDefault="007C41AE">
      <w:pPr>
        <w:pStyle w:val="ListParagraph"/>
        <w:numPr>
          <w:ilvl w:val="0"/>
          <w:numId w:val="14"/>
        </w:numPr>
        <w:shd w:val="clear" w:color="auto" w:fill="FFFFFF"/>
        <w:spacing w:after="60"/>
        <w:jc w:val="both"/>
        <w:rPr>
          <w:rFonts w:ascii="Times New Roman" w:hAnsi="Times New Roman"/>
          <w:color w:val="202124"/>
          <w:sz w:val="24"/>
          <w:szCs w:val="24"/>
          <w:lang w:eastAsia="en-IN"/>
        </w:rPr>
      </w:pPr>
      <w:r>
        <w:rPr>
          <w:rFonts w:ascii="Times New Roman" w:hAnsi="Times New Roman"/>
          <w:color w:val="202124"/>
          <w:sz w:val="24"/>
          <w:szCs w:val="24"/>
          <w:lang w:eastAsia="en-IN"/>
        </w:rPr>
        <w:t>Automatic shifting like that of automatic transmission. ...</w:t>
      </w:r>
    </w:p>
    <w:p w:rsidR="005A6FD0" w:rsidRDefault="007C41AE">
      <w:pPr>
        <w:pStyle w:val="ListParagraph"/>
        <w:numPr>
          <w:ilvl w:val="0"/>
          <w:numId w:val="14"/>
        </w:numPr>
        <w:shd w:val="clear" w:color="auto" w:fill="FFFFFF"/>
        <w:spacing w:after="60"/>
        <w:jc w:val="both"/>
        <w:rPr>
          <w:rFonts w:ascii="Times New Roman" w:hAnsi="Times New Roman"/>
          <w:color w:val="202124"/>
          <w:sz w:val="24"/>
          <w:szCs w:val="24"/>
          <w:lang w:eastAsia="en-IN"/>
        </w:rPr>
      </w:pPr>
      <w:r>
        <w:rPr>
          <w:rFonts w:ascii="Times New Roman" w:hAnsi="Times New Roman"/>
          <w:color w:val="202124"/>
          <w:sz w:val="24"/>
          <w:szCs w:val="24"/>
          <w:lang w:eastAsia="en-IN"/>
        </w:rPr>
        <w:t>Enhances fuel</w:t>
      </w:r>
      <w:r>
        <w:rPr>
          <w:rFonts w:ascii="Times New Roman" w:hAnsi="Times New Roman"/>
          <w:color w:val="202124"/>
          <w:sz w:val="24"/>
          <w:szCs w:val="24"/>
          <w:lang w:eastAsia="en-IN"/>
        </w:rPr>
        <w:t xml:space="preserve"> efficiency and environmental performance. ...</w:t>
      </w:r>
    </w:p>
    <w:p w:rsidR="005A6FD0" w:rsidRDefault="007C41AE">
      <w:pPr>
        <w:pStyle w:val="ListParagraph"/>
        <w:numPr>
          <w:ilvl w:val="0"/>
          <w:numId w:val="14"/>
        </w:numPr>
        <w:shd w:val="clear" w:color="auto" w:fill="FFFFFF"/>
        <w:spacing w:after="60"/>
        <w:jc w:val="both"/>
        <w:rPr>
          <w:rFonts w:ascii="Times New Roman" w:hAnsi="Times New Roman"/>
          <w:color w:val="202124"/>
          <w:sz w:val="24"/>
          <w:szCs w:val="24"/>
          <w:lang w:eastAsia="en-IN"/>
        </w:rPr>
      </w:pPr>
      <w:r>
        <w:rPr>
          <w:rFonts w:ascii="Times New Roman" w:hAnsi="Times New Roman"/>
          <w:color w:val="202124"/>
          <w:sz w:val="24"/>
          <w:szCs w:val="24"/>
          <w:lang w:eastAsia="en-IN"/>
        </w:rPr>
        <w:t>Enhances vibration absorption performance and loading/unloading efficiency.</w:t>
      </w:r>
    </w:p>
    <w:p w:rsidR="005A6FD0" w:rsidRDefault="007C41AE">
      <w:pPr>
        <w:pStyle w:val="TOCHeading1"/>
        <w:rPr>
          <w:rFonts w:ascii="Times New Roman" w:hAnsi="Times New Roman"/>
        </w:rPr>
      </w:pPr>
      <w:bookmarkStart w:id="18" w:name="_Toc59276527"/>
      <w:r>
        <w:rPr>
          <w:rFonts w:ascii="Times New Roman" w:hAnsi="Times New Roman"/>
        </w:rPr>
        <w:t>Actuators:</w:t>
      </w:r>
      <w:bookmarkEnd w:id="18"/>
    </w:p>
    <w:p w:rsidR="005A6FD0" w:rsidRDefault="007C41AE">
      <w:pPr>
        <w:numPr>
          <w:ilvl w:val="0"/>
          <w:numId w:val="15"/>
        </w:numPr>
        <w:jc w:val="both"/>
        <w:textAlignment w:val="baseline"/>
        <w:rPr>
          <w:rFonts w:ascii="Times New Roman" w:hAnsi="Times New Roman"/>
          <w:color w:val="111111"/>
          <w:sz w:val="24"/>
          <w:szCs w:val="24"/>
        </w:rPr>
      </w:pPr>
      <w:r>
        <w:rPr>
          <w:rFonts w:ascii="Times New Roman" w:hAnsi="Times New Roman"/>
          <w:b/>
          <w:bCs/>
          <w:color w:val="000000"/>
          <w:sz w:val="24"/>
          <w:szCs w:val="24"/>
        </w:rPr>
        <w:t>Control Relay:</w:t>
      </w:r>
      <w:r>
        <w:rPr>
          <w:rFonts w:ascii="Times New Roman" w:hAnsi="Times New Roman"/>
          <w:color w:val="000000"/>
          <w:sz w:val="24"/>
          <w:szCs w:val="24"/>
        </w:rPr>
        <w:t xml:space="preserve"> Relay that provides supply power to engine ECU and various actuators and fuel pump relay that drives fuel p</w:t>
      </w:r>
      <w:r>
        <w:rPr>
          <w:rFonts w:ascii="Times New Roman" w:hAnsi="Times New Roman"/>
          <w:color w:val="000000"/>
          <w:sz w:val="24"/>
          <w:szCs w:val="24"/>
        </w:rPr>
        <w:t>ump.</w:t>
      </w:r>
    </w:p>
    <w:p w:rsidR="005A6FD0" w:rsidRDefault="007C41AE">
      <w:pPr>
        <w:numPr>
          <w:ilvl w:val="0"/>
          <w:numId w:val="15"/>
        </w:numPr>
        <w:jc w:val="both"/>
        <w:textAlignment w:val="baseline"/>
        <w:rPr>
          <w:rFonts w:ascii="Times New Roman" w:hAnsi="Times New Roman"/>
          <w:color w:val="111111"/>
          <w:sz w:val="24"/>
          <w:szCs w:val="24"/>
        </w:rPr>
      </w:pPr>
      <w:r>
        <w:rPr>
          <w:rFonts w:ascii="Times New Roman" w:hAnsi="Times New Roman"/>
          <w:b/>
          <w:bCs/>
          <w:color w:val="000000"/>
          <w:sz w:val="24"/>
          <w:szCs w:val="24"/>
        </w:rPr>
        <w:t>Fuel Pump:</w:t>
      </w:r>
      <w:r>
        <w:rPr>
          <w:rFonts w:ascii="Times New Roman" w:hAnsi="Times New Roman"/>
          <w:color w:val="000000"/>
          <w:sz w:val="24"/>
          <w:szCs w:val="24"/>
        </w:rPr>
        <w:t xml:space="preserve"> Gives the fuel at the right pressure suitable for its work.</w:t>
      </w:r>
    </w:p>
    <w:p w:rsidR="005A6FD0" w:rsidRDefault="007C41AE">
      <w:pPr>
        <w:numPr>
          <w:ilvl w:val="0"/>
          <w:numId w:val="15"/>
        </w:numPr>
        <w:jc w:val="both"/>
        <w:textAlignment w:val="baseline"/>
        <w:rPr>
          <w:rFonts w:ascii="Times New Roman" w:hAnsi="Times New Roman"/>
          <w:color w:val="111111"/>
          <w:sz w:val="24"/>
          <w:szCs w:val="24"/>
        </w:rPr>
      </w:pPr>
      <w:proofErr w:type="spellStart"/>
      <w:r>
        <w:rPr>
          <w:rFonts w:ascii="Times New Roman" w:hAnsi="Times New Roman"/>
          <w:b/>
          <w:bCs/>
          <w:color w:val="000000"/>
          <w:sz w:val="24"/>
          <w:szCs w:val="24"/>
        </w:rPr>
        <w:t>Injector</w:t>
      </w:r>
      <w:proofErr w:type="gramStart"/>
      <w:r>
        <w:rPr>
          <w:rFonts w:ascii="Times New Roman" w:hAnsi="Times New Roman"/>
          <w:b/>
          <w:bCs/>
          <w:color w:val="000000"/>
          <w:sz w:val="24"/>
          <w:szCs w:val="24"/>
        </w:rPr>
        <w:t>:</w:t>
      </w:r>
      <w:r>
        <w:rPr>
          <w:rFonts w:ascii="Times New Roman" w:hAnsi="Times New Roman"/>
          <w:color w:val="000000"/>
          <w:sz w:val="24"/>
          <w:szCs w:val="24"/>
        </w:rPr>
        <w:t>It</w:t>
      </w:r>
      <w:proofErr w:type="spellEnd"/>
      <w:proofErr w:type="gramEnd"/>
      <w:r>
        <w:rPr>
          <w:rFonts w:ascii="Times New Roman" w:hAnsi="Times New Roman"/>
          <w:color w:val="000000"/>
          <w:sz w:val="24"/>
          <w:szCs w:val="24"/>
        </w:rPr>
        <w:t xml:space="preserve"> is an injection nozzle with </w:t>
      </w:r>
      <w:proofErr w:type="spellStart"/>
      <w:r>
        <w:rPr>
          <w:rFonts w:ascii="Times New Roman" w:hAnsi="Times New Roman"/>
          <w:color w:val="000000"/>
          <w:sz w:val="24"/>
          <w:szCs w:val="24"/>
        </w:rPr>
        <w:t>soleniod</w:t>
      </w:r>
      <w:proofErr w:type="spellEnd"/>
      <w:r>
        <w:rPr>
          <w:rFonts w:ascii="Times New Roman" w:hAnsi="Times New Roman"/>
          <w:color w:val="000000"/>
          <w:sz w:val="24"/>
          <w:szCs w:val="24"/>
        </w:rPr>
        <w:t xml:space="preserve"> that is controlled by ECM. Using intake air quantity and engine rpm, ECM calculates basic fuel injection time, and calculates  </w:t>
      </w:r>
      <w:r>
        <w:rPr>
          <w:rFonts w:ascii="Times New Roman" w:hAnsi="Times New Roman"/>
          <w:color w:val="000000"/>
          <w:sz w:val="24"/>
          <w:szCs w:val="24"/>
        </w:rPr>
        <w:t>corrective fuel</w:t>
      </w:r>
    </w:p>
    <w:p w:rsidR="005A6FD0" w:rsidRDefault="007C41AE">
      <w:pPr>
        <w:numPr>
          <w:ilvl w:val="0"/>
          <w:numId w:val="15"/>
        </w:numPr>
        <w:jc w:val="both"/>
        <w:textAlignment w:val="baseline"/>
        <w:rPr>
          <w:rFonts w:ascii="Times New Roman" w:hAnsi="Times New Roman"/>
          <w:color w:val="111111"/>
          <w:sz w:val="24"/>
          <w:szCs w:val="24"/>
        </w:rPr>
      </w:pPr>
      <w:proofErr w:type="spellStart"/>
      <w:r>
        <w:rPr>
          <w:rFonts w:ascii="Times New Roman" w:hAnsi="Times New Roman"/>
          <w:b/>
          <w:bCs/>
          <w:color w:val="000000"/>
          <w:sz w:val="24"/>
          <w:szCs w:val="24"/>
        </w:rPr>
        <w:t>Injector:</w:t>
      </w:r>
      <w:r>
        <w:rPr>
          <w:rFonts w:ascii="Times New Roman" w:hAnsi="Times New Roman"/>
          <w:color w:val="000000"/>
          <w:sz w:val="24"/>
          <w:szCs w:val="24"/>
        </w:rPr>
        <w:t>Injection</w:t>
      </w:r>
      <w:proofErr w:type="spellEnd"/>
      <w:r>
        <w:rPr>
          <w:rFonts w:ascii="Times New Roman" w:hAnsi="Times New Roman"/>
          <w:color w:val="000000"/>
          <w:sz w:val="24"/>
          <w:szCs w:val="24"/>
        </w:rPr>
        <w:t xml:space="preserve"> period time on the basis of engine coolant temp, feedback signal from oxygen sensor during closed-loop-control</w:t>
      </w:r>
    </w:p>
    <w:p w:rsidR="005A6FD0" w:rsidRDefault="007C41AE">
      <w:pPr>
        <w:numPr>
          <w:ilvl w:val="0"/>
          <w:numId w:val="15"/>
        </w:numPr>
        <w:jc w:val="both"/>
        <w:textAlignment w:val="baseline"/>
        <w:rPr>
          <w:rFonts w:ascii="Times New Roman" w:hAnsi="Times New Roman"/>
          <w:color w:val="111111"/>
          <w:sz w:val="24"/>
          <w:szCs w:val="24"/>
        </w:rPr>
      </w:pPr>
      <w:proofErr w:type="gramStart"/>
      <w:r>
        <w:rPr>
          <w:rFonts w:ascii="Times New Roman" w:hAnsi="Times New Roman"/>
          <w:b/>
          <w:bCs/>
          <w:color w:val="111111"/>
          <w:sz w:val="24"/>
          <w:szCs w:val="24"/>
        </w:rPr>
        <w:t>ISA(</w:t>
      </w:r>
      <w:proofErr w:type="gramEnd"/>
      <w:r>
        <w:rPr>
          <w:rFonts w:ascii="Times New Roman" w:hAnsi="Times New Roman"/>
          <w:b/>
          <w:bCs/>
          <w:color w:val="111111"/>
          <w:sz w:val="24"/>
          <w:szCs w:val="24"/>
        </w:rPr>
        <w:t>Idle Speed Actuator ):</w:t>
      </w:r>
      <w:r>
        <w:rPr>
          <w:rFonts w:ascii="Times New Roman" w:hAnsi="Times New Roman"/>
          <w:color w:val="111111"/>
          <w:sz w:val="24"/>
          <w:szCs w:val="24"/>
        </w:rPr>
        <w:t xml:space="preserve"> It is installed at throttle body of engine and control air intake rate into engine </w:t>
      </w:r>
      <w:r>
        <w:rPr>
          <w:rFonts w:ascii="Times New Roman" w:hAnsi="Times New Roman"/>
          <w:color w:val="111111"/>
          <w:sz w:val="24"/>
          <w:szCs w:val="24"/>
        </w:rPr>
        <w:t>depending on ECU signal.</w:t>
      </w:r>
    </w:p>
    <w:p w:rsidR="005A6FD0" w:rsidRDefault="007C41AE">
      <w:pPr>
        <w:numPr>
          <w:ilvl w:val="0"/>
          <w:numId w:val="15"/>
        </w:numPr>
        <w:jc w:val="both"/>
        <w:textAlignment w:val="baseline"/>
        <w:rPr>
          <w:rFonts w:ascii="Times New Roman" w:hAnsi="Times New Roman"/>
          <w:color w:val="111111"/>
          <w:sz w:val="24"/>
          <w:szCs w:val="24"/>
        </w:rPr>
      </w:pPr>
      <w:r>
        <w:rPr>
          <w:rFonts w:ascii="Times New Roman" w:hAnsi="Times New Roman"/>
          <w:b/>
          <w:bCs/>
          <w:color w:val="111111"/>
          <w:sz w:val="24"/>
          <w:szCs w:val="24"/>
        </w:rPr>
        <w:t xml:space="preserve">Spark </w:t>
      </w:r>
      <w:proofErr w:type="spellStart"/>
      <w:r>
        <w:rPr>
          <w:rFonts w:ascii="Times New Roman" w:hAnsi="Times New Roman"/>
          <w:b/>
          <w:bCs/>
          <w:color w:val="111111"/>
          <w:sz w:val="24"/>
          <w:szCs w:val="24"/>
        </w:rPr>
        <w:t>plugs:</w:t>
      </w:r>
      <w:r>
        <w:rPr>
          <w:rFonts w:ascii="Times New Roman" w:hAnsi="Times New Roman"/>
          <w:color w:val="111111"/>
          <w:sz w:val="24"/>
          <w:szCs w:val="24"/>
        </w:rPr>
        <w:t>This</w:t>
      </w:r>
      <w:proofErr w:type="spellEnd"/>
      <w:r>
        <w:rPr>
          <w:rFonts w:ascii="Times New Roman" w:hAnsi="Times New Roman"/>
          <w:color w:val="111111"/>
          <w:sz w:val="24"/>
          <w:szCs w:val="24"/>
        </w:rPr>
        <w:t xml:space="preserve"> transmit electrical energy that turns fuel into working energy</w:t>
      </w:r>
    </w:p>
    <w:p w:rsidR="005A6FD0" w:rsidRDefault="007C41AE">
      <w:pPr>
        <w:numPr>
          <w:ilvl w:val="0"/>
          <w:numId w:val="15"/>
        </w:numPr>
        <w:jc w:val="both"/>
        <w:textAlignment w:val="baseline"/>
        <w:rPr>
          <w:rFonts w:ascii="Times New Roman" w:hAnsi="Times New Roman"/>
          <w:color w:val="111111"/>
          <w:sz w:val="24"/>
          <w:szCs w:val="24"/>
        </w:rPr>
      </w:pPr>
      <w:r>
        <w:rPr>
          <w:rFonts w:ascii="Times New Roman" w:hAnsi="Times New Roman"/>
          <w:b/>
          <w:bCs/>
          <w:color w:val="111111"/>
          <w:sz w:val="24"/>
          <w:szCs w:val="24"/>
        </w:rPr>
        <w:t xml:space="preserve">The Ignition </w:t>
      </w:r>
      <w:proofErr w:type="spellStart"/>
      <w:r>
        <w:rPr>
          <w:rFonts w:ascii="Times New Roman" w:hAnsi="Times New Roman"/>
          <w:b/>
          <w:bCs/>
          <w:color w:val="111111"/>
          <w:sz w:val="24"/>
          <w:szCs w:val="24"/>
        </w:rPr>
        <w:t>coil</w:t>
      </w:r>
      <w:proofErr w:type="gramStart"/>
      <w:r>
        <w:rPr>
          <w:rFonts w:ascii="Times New Roman" w:hAnsi="Times New Roman"/>
          <w:b/>
          <w:bCs/>
          <w:color w:val="111111"/>
          <w:sz w:val="24"/>
          <w:szCs w:val="24"/>
        </w:rPr>
        <w:t>:</w:t>
      </w:r>
      <w:r>
        <w:rPr>
          <w:rFonts w:ascii="Times New Roman" w:hAnsi="Times New Roman"/>
          <w:color w:val="111111"/>
          <w:sz w:val="24"/>
          <w:szCs w:val="24"/>
        </w:rPr>
        <w:t>This</w:t>
      </w:r>
      <w:proofErr w:type="spellEnd"/>
      <w:proofErr w:type="gramEnd"/>
      <w:r>
        <w:rPr>
          <w:rFonts w:ascii="Times New Roman" w:hAnsi="Times New Roman"/>
          <w:color w:val="111111"/>
          <w:sz w:val="24"/>
          <w:szCs w:val="24"/>
        </w:rPr>
        <w:t xml:space="preserve"> functions as an energy-storage device and transformer. It is supplied with DC voltage from the alternator, and provides the high</w:t>
      </w:r>
      <w:r>
        <w:rPr>
          <w:rFonts w:ascii="Times New Roman" w:hAnsi="Times New Roman"/>
          <w:color w:val="111111"/>
          <w:sz w:val="24"/>
          <w:szCs w:val="24"/>
        </w:rPr>
        <w:t xml:space="preserve"> tension ignition pulses for the spark plugs.</w:t>
      </w:r>
    </w:p>
    <w:p w:rsidR="005A6FD0" w:rsidRDefault="005A6FD0">
      <w:pPr>
        <w:tabs>
          <w:tab w:val="left" w:pos="720"/>
        </w:tabs>
        <w:ind w:firstLine="0"/>
        <w:jc w:val="both"/>
        <w:textAlignment w:val="baseline"/>
        <w:rPr>
          <w:rFonts w:ascii="Times New Roman" w:hAnsi="Times New Roman"/>
          <w:color w:val="111111"/>
          <w:sz w:val="24"/>
          <w:szCs w:val="24"/>
        </w:rPr>
      </w:pPr>
    </w:p>
    <w:p w:rsidR="005A6FD0" w:rsidRDefault="007C41AE">
      <w:pPr>
        <w:pStyle w:val="TOCHeading1"/>
        <w:rPr>
          <w:rFonts w:ascii="Times New Roman" w:hAnsi="Times New Roman"/>
        </w:rPr>
      </w:pPr>
      <w:bookmarkStart w:id="19" w:name="_Toc59276528"/>
      <w:r>
        <w:rPr>
          <w:rFonts w:ascii="Times New Roman" w:hAnsi="Times New Roman"/>
        </w:rPr>
        <w:t>Sensors:</w:t>
      </w:r>
      <w:bookmarkEnd w:id="19"/>
    </w:p>
    <w:p w:rsidR="005A6FD0" w:rsidRDefault="005A6FD0">
      <w:pPr>
        <w:jc w:val="both"/>
        <w:rPr>
          <w:rFonts w:ascii="Times New Roman" w:hAnsi="Times New Roman"/>
          <w:sz w:val="24"/>
          <w:szCs w:val="24"/>
        </w:rPr>
      </w:pPr>
    </w:p>
    <w:p w:rsidR="005A6FD0" w:rsidRDefault="007C41AE">
      <w:pPr>
        <w:ind w:left="360" w:firstLine="0"/>
        <w:jc w:val="both"/>
        <w:rPr>
          <w:rFonts w:ascii="Times New Roman" w:hAnsi="Times New Roman"/>
          <w:sz w:val="24"/>
          <w:szCs w:val="24"/>
        </w:rPr>
      </w:pPr>
      <w:r>
        <w:rPr>
          <w:rFonts w:ascii="Times New Roman" w:hAnsi="Times New Roman"/>
          <w:color w:val="000000"/>
          <w:sz w:val="24"/>
          <w:szCs w:val="24"/>
        </w:rPr>
        <w:t xml:space="preserve">1. </w:t>
      </w:r>
      <w:r>
        <w:rPr>
          <w:rFonts w:ascii="Times New Roman" w:hAnsi="Times New Roman"/>
          <w:b/>
          <w:bCs/>
          <w:color w:val="000000"/>
          <w:sz w:val="24"/>
          <w:szCs w:val="24"/>
        </w:rPr>
        <w:t>Temperature Sensors</w:t>
      </w:r>
      <w:r>
        <w:rPr>
          <w:rFonts w:ascii="Times New Roman" w:hAnsi="Times New Roman"/>
          <w:color w:val="000000"/>
          <w:sz w:val="24"/>
          <w:szCs w:val="24"/>
        </w:rPr>
        <w:t>/Detectors/Transducers are electronic devices that detect thermal parameters and provide signals to the inputs of control and display devices.</w:t>
      </w:r>
    </w:p>
    <w:p w:rsidR="005A6FD0" w:rsidRDefault="007C41AE">
      <w:pPr>
        <w:ind w:left="360" w:firstLine="0"/>
        <w:jc w:val="both"/>
        <w:rPr>
          <w:rFonts w:ascii="Times New Roman" w:hAnsi="Times New Roman"/>
          <w:sz w:val="24"/>
          <w:szCs w:val="24"/>
        </w:rPr>
      </w:pPr>
      <w:r>
        <w:rPr>
          <w:rFonts w:ascii="Times New Roman" w:hAnsi="Times New Roman"/>
          <w:color w:val="000000"/>
          <w:sz w:val="24"/>
          <w:szCs w:val="24"/>
        </w:rPr>
        <w:t>2.</w:t>
      </w:r>
      <w:r>
        <w:rPr>
          <w:rFonts w:ascii="Times New Roman" w:hAnsi="Times New Roman"/>
          <w:b/>
          <w:bCs/>
          <w:color w:val="000000"/>
          <w:sz w:val="24"/>
          <w:szCs w:val="24"/>
        </w:rPr>
        <w:t xml:space="preserve"> Proximity Sensors</w:t>
      </w:r>
      <w:r>
        <w:rPr>
          <w:rFonts w:ascii="Times New Roman" w:hAnsi="Times New Roman"/>
          <w:color w:val="000000"/>
          <w:sz w:val="24"/>
          <w:szCs w:val="24"/>
        </w:rPr>
        <w:t xml:space="preserve"> are electroni</w:t>
      </w:r>
      <w:r>
        <w:rPr>
          <w:rFonts w:ascii="Times New Roman" w:hAnsi="Times New Roman"/>
          <w:color w:val="000000"/>
          <w:sz w:val="24"/>
          <w:szCs w:val="24"/>
        </w:rPr>
        <w:t>c devices used to detect the presence of nearby objects through non-contacting means.</w:t>
      </w:r>
    </w:p>
    <w:p w:rsidR="005A6FD0" w:rsidRDefault="007C41AE">
      <w:pPr>
        <w:ind w:left="360" w:firstLine="0"/>
        <w:jc w:val="both"/>
        <w:rPr>
          <w:rFonts w:ascii="Times New Roman" w:hAnsi="Times New Roman"/>
          <w:sz w:val="24"/>
          <w:szCs w:val="24"/>
        </w:rPr>
      </w:pPr>
      <w:r>
        <w:rPr>
          <w:rFonts w:ascii="Times New Roman" w:hAnsi="Times New Roman"/>
          <w:color w:val="000000"/>
          <w:sz w:val="24"/>
          <w:szCs w:val="24"/>
        </w:rPr>
        <w:t xml:space="preserve">3. </w:t>
      </w:r>
      <w:r>
        <w:rPr>
          <w:rFonts w:ascii="Times New Roman" w:hAnsi="Times New Roman"/>
          <w:b/>
          <w:bCs/>
          <w:color w:val="000000"/>
          <w:sz w:val="24"/>
          <w:szCs w:val="24"/>
        </w:rPr>
        <w:t>Pressure Sensors</w:t>
      </w:r>
      <w:r>
        <w:rPr>
          <w:rFonts w:ascii="Times New Roman" w:hAnsi="Times New Roman"/>
          <w:color w:val="000000"/>
          <w:sz w:val="24"/>
          <w:szCs w:val="24"/>
        </w:rPr>
        <w:t>/Detectors/Transducers are electro-mechanical devices that detect forces per unit area in gases or liquids and provide signals to the inputs of control</w:t>
      </w:r>
      <w:r>
        <w:rPr>
          <w:rFonts w:ascii="Times New Roman" w:hAnsi="Times New Roman"/>
          <w:color w:val="000000"/>
          <w:sz w:val="24"/>
          <w:szCs w:val="24"/>
        </w:rPr>
        <w:t xml:space="preserve"> and display devices.</w:t>
      </w:r>
    </w:p>
    <w:p w:rsidR="005A6FD0" w:rsidRDefault="007C41AE">
      <w:pPr>
        <w:ind w:left="360" w:firstLine="0"/>
        <w:jc w:val="both"/>
        <w:rPr>
          <w:rFonts w:ascii="Times New Roman" w:hAnsi="Times New Roman"/>
          <w:sz w:val="24"/>
          <w:szCs w:val="24"/>
        </w:rPr>
      </w:pPr>
      <w:r>
        <w:rPr>
          <w:rFonts w:ascii="Times New Roman" w:hAnsi="Times New Roman"/>
          <w:color w:val="000000"/>
          <w:sz w:val="24"/>
          <w:szCs w:val="24"/>
        </w:rPr>
        <w:t xml:space="preserve">4. </w:t>
      </w:r>
      <w:r>
        <w:rPr>
          <w:rFonts w:ascii="Times New Roman" w:hAnsi="Times New Roman"/>
          <w:b/>
          <w:bCs/>
          <w:color w:val="000000"/>
          <w:sz w:val="24"/>
          <w:szCs w:val="24"/>
        </w:rPr>
        <w:t>Position Sensors</w:t>
      </w:r>
      <w:r>
        <w:rPr>
          <w:rFonts w:ascii="Times New Roman" w:hAnsi="Times New Roman"/>
          <w:color w:val="000000"/>
          <w:sz w:val="24"/>
          <w:szCs w:val="24"/>
        </w:rPr>
        <w:t>/Detectors/Transducers are electronic devices used to sense the positions of valves, doors, throttles, etc. and supply signals to the inputs of control or display devices. </w:t>
      </w:r>
    </w:p>
    <w:p w:rsidR="005A6FD0" w:rsidRDefault="007C41AE">
      <w:pPr>
        <w:ind w:left="360" w:firstLine="0"/>
        <w:jc w:val="both"/>
        <w:rPr>
          <w:rFonts w:ascii="Times New Roman" w:hAnsi="Times New Roman"/>
          <w:sz w:val="24"/>
          <w:szCs w:val="24"/>
        </w:rPr>
      </w:pPr>
      <w:r>
        <w:rPr>
          <w:rFonts w:ascii="Times New Roman" w:hAnsi="Times New Roman"/>
          <w:color w:val="000000"/>
          <w:sz w:val="24"/>
          <w:szCs w:val="24"/>
        </w:rPr>
        <w:t xml:space="preserve">5. </w:t>
      </w:r>
      <w:r>
        <w:rPr>
          <w:rFonts w:ascii="Times New Roman" w:hAnsi="Times New Roman"/>
          <w:b/>
          <w:bCs/>
          <w:color w:val="000000"/>
          <w:sz w:val="24"/>
          <w:szCs w:val="24"/>
        </w:rPr>
        <w:t>Photoelectric sensors</w:t>
      </w:r>
      <w:r>
        <w:rPr>
          <w:rFonts w:ascii="Times New Roman" w:hAnsi="Times New Roman"/>
          <w:color w:val="000000"/>
          <w:sz w:val="24"/>
          <w:szCs w:val="24"/>
        </w:rPr>
        <w:t xml:space="preserve"> are electrical devices that sense objects passing within their field of detection, although they are also capable of detecting color, cleanliness, and location if needed. </w:t>
      </w:r>
    </w:p>
    <w:p w:rsidR="005A6FD0" w:rsidRDefault="007C41AE">
      <w:pPr>
        <w:ind w:left="360" w:firstLine="0"/>
        <w:jc w:val="both"/>
        <w:rPr>
          <w:rFonts w:ascii="Times New Roman" w:hAnsi="Times New Roman"/>
          <w:sz w:val="24"/>
          <w:szCs w:val="24"/>
        </w:rPr>
      </w:pPr>
      <w:r>
        <w:rPr>
          <w:rFonts w:ascii="Times New Roman" w:hAnsi="Times New Roman"/>
          <w:color w:val="000000"/>
          <w:sz w:val="24"/>
          <w:szCs w:val="24"/>
        </w:rPr>
        <w:t xml:space="preserve">6. </w:t>
      </w:r>
      <w:r>
        <w:rPr>
          <w:rFonts w:ascii="Times New Roman" w:hAnsi="Times New Roman"/>
          <w:b/>
          <w:bCs/>
          <w:color w:val="000000"/>
          <w:sz w:val="24"/>
          <w:szCs w:val="24"/>
        </w:rPr>
        <w:t>Motion Sensors</w:t>
      </w:r>
      <w:r>
        <w:rPr>
          <w:rFonts w:ascii="Times New Roman" w:hAnsi="Times New Roman"/>
          <w:color w:val="000000"/>
          <w:sz w:val="24"/>
          <w:szCs w:val="24"/>
        </w:rPr>
        <w:t>/Detectors/Transducers are electronic devices that can sense the m</w:t>
      </w:r>
      <w:r>
        <w:rPr>
          <w:rFonts w:ascii="Times New Roman" w:hAnsi="Times New Roman"/>
          <w:color w:val="000000"/>
          <w:sz w:val="24"/>
          <w:szCs w:val="24"/>
        </w:rPr>
        <w:t>ovement or stoppage of parts, people, etc. and supply signals to the inputs of control or display devices. </w:t>
      </w:r>
    </w:p>
    <w:p w:rsidR="005A6FD0" w:rsidRDefault="007C41AE">
      <w:pPr>
        <w:ind w:left="360" w:firstLine="0"/>
        <w:jc w:val="both"/>
        <w:rPr>
          <w:rFonts w:ascii="Times New Roman" w:hAnsi="Times New Roman"/>
          <w:sz w:val="24"/>
          <w:szCs w:val="24"/>
        </w:rPr>
      </w:pPr>
      <w:r>
        <w:rPr>
          <w:rFonts w:ascii="Times New Roman" w:hAnsi="Times New Roman"/>
          <w:color w:val="000000"/>
          <w:sz w:val="24"/>
          <w:szCs w:val="24"/>
        </w:rPr>
        <w:lastRenderedPageBreak/>
        <w:t xml:space="preserve">7. </w:t>
      </w:r>
      <w:r>
        <w:rPr>
          <w:rFonts w:ascii="Times New Roman" w:hAnsi="Times New Roman"/>
          <w:b/>
          <w:bCs/>
          <w:color w:val="000000"/>
          <w:sz w:val="24"/>
          <w:szCs w:val="24"/>
        </w:rPr>
        <w:t>Level Sensors</w:t>
      </w:r>
      <w:r>
        <w:rPr>
          <w:rFonts w:ascii="Times New Roman" w:hAnsi="Times New Roman"/>
          <w:color w:val="000000"/>
          <w:sz w:val="24"/>
          <w:szCs w:val="24"/>
        </w:rPr>
        <w:t>/Detectors are electronic or electro-mechanical devices used for determining the height of gases, liquids, or solids in tanks or bin</w:t>
      </w:r>
      <w:r>
        <w:rPr>
          <w:rFonts w:ascii="Times New Roman" w:hAnsi="Times New Roman"/>
          <w:color w:val="000000"/>
          <w:sz w:val="24"/>
          <w:szCs w:val="24"/>
        </w:rPr>
        <w:t>s and providing signals to the inputs of control or display devices. </w:t>
      </w:r>
    </w:p>
    <w:p w:rsidR="005A6FD0" w:rsidRDefault="007C41AE">
      <w:pPr>
        <w:pStyle w:val="TOCHeading1"/>
        <w:rPr>
          <w:rFonts w:ascii="Times New Roman" w:hAnsi="Times New Roman"/>
        </w:rPr>
      </w:pPr>
      <w:bookmarkStart w:id="20" w:name="_Toc59276529"/>
      <w:r>
        <w:rPr>
          <w:rFonts w:ascii="Times New Roman" w:hAnsi="Times New Roman"/>
        </w:rPr>
        <w:t>Comparative analysis of Sensors:</w:t>
      </w:r>
      <w:bookmarkEnd w:id="20"/>
    </w:p>
    <w:tbl>
      <w:tblPr>
        <w:tblW w:w="9026" w:type="dxa"/>
        <w:tblCellMar>
          <w:top w:w="15" w:type="dxa"/>
          <w:left w:w="15" w:type="dxa"/>
          <w:bottom w:w="15" w:type="dxa"/>
          <w:right w:w="15" w:type="dxa"/>
        </w:tblCellMar>
        <w:tblLook w:val="04A0" w:firstRow="1" w:lastRow="0" w:firstColumn="1" w:lastColumn="0" w:noHBand="0" w:noVBand="1"/>
      </w:tblPr>
      <w:tblGrid>
        <w:gridCol w:w="2325"/>
        <w:gridCol w:w="4344"/>
        <w:gridCol w:w="2357"/>
      </w:tblGrid>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RTD (Resistive</w:t>
            </w:r>
            <w:r>
              <w:rPr>
                <w:rFonts w:ascii="Times New Roman" w:hAnsi="Times New Roman"/>
                <w:b/>
                <w:bCs/>
                <w:color w:val="000000"/>
                <w:sz w:val="24"/>
                <w:szCs w:val="24"/>
              </w:rPr>
              <w:t xml:space="preserve"> </w:t>
            </w:r>
            <w:r>
              <w:rPr>
                <w:rFonts w:ascii="Times New Roman" w:hAnsi="Times New Roman"/>
                <w:b/>
                <w:bCs/>
                <w:color w:val="000000"/>
                <w:sz w:val="24"/>
                <w:szCs w:val="24"/>
              </w:rPr>
              <w:t>Temperature Detectors)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Thermocouple</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Temperature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-200°C to 850°C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-100°C to 325°C</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Best(0.1°C - 1°C)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 xml:space="preserve">Good(0.05°C </w:t>
            </w:r>
            <w:r>
              <w:rPr>
                <w:rFonts w:ascii="Times New Roman" w:hAnsi="Times New Roman"/>
                <w:color w:val="000000"/>
                <w:sz w:val="24"/>
                <w:szCs w:val="24"/>
              </w:rPr>
              <w:t>- 1.5°C)</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Exponential</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0.00385 ohm/ohm/°C (Platinum)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10s of micro v /°C </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Slow(1s - 50s)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Fast(0.1s - 5s)</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Long Term Stability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Best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Good</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Circuitry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Simple to complex</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b/>
                <w:bCs/>
                <w:color w:val="000000"/>
                <w:sz w:val="24"/>
                <w:szCs w:val="24"/>
              </w:rPr>
              <w:t>Typical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 xml:space="preserve">Bead diameter= 5 x wire </w:t>
            </w:r>
            <w:r>
              <w:rPr>
                <w:rFonts w:ascii="Times New Roman" w:hAnsi="Times New Roman"/>
                <w:color w:val="000000"/>
                <w:sz w:val="24"/>
                <w:szCs w:val="24"/>
              </w:rPr>
              <w:t>diameter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7C41AE">
            <w:pPr>
              <w:spacing w:line="0" w:lineRule="atLeast"/>
              <w:jc w:val="both"/>
              <w:rPr>
                <w:rFonts w:ascii="Times New Roman" w:hAnsi="Times New Roman"/>
                <w:sz w:val="24"/>
                <w:szCs w:val="24"/>
              </w:rPr>
            </w:pPr>
            <w:r>
              <w:rPr>
                <w:rFonts w:ascii="Times New Roman" w:hAnsi="Times New Roman"/>
                <w:color w:val="000000"/>
                <w:sz w:val="24"/>
                <w:szCs w:val="24"/>
              </w:rPr>
              <w:t>0.25 x 0.25 in</w:t>
            </w:r>
          </w:p>
        </w:tc>
      </w:tr>
      <w:tr w:rsidR="005A6F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5A6FD0">
            <w:pPr>
              <w:ind w:firstLine="0"/>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5A6FD0">
            <w:pPr>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FD0" w:rsidRDefault="005A6FD0">
            <w:pPr>
              <w:ind w:firstLine="0"/>
              <w:jc w:val="both"/>
              <w:rPr>
                <w:rFonts w:ascii="Times New Roman" w:hAnsi="Times New Roman"/>
                <w:sz w:val="24"/>
                <w:szCs w:val="24"/>
              </w:rPr>
            </w:pPr>
          </w:p>
        </w:tc>
      </w:tr>
    </w:tbl>
    <w:p w:rsidR="005A6FD0" w:rsidRDefault="007C41AE">
      <w:pPr>
        <w:pStyle w:val="TOCHeading1"/>
        <w:rPr>
          <w:rFonts w:ascii="Times New Roman" w:eastAsia="Arial" w:hAnsi="Times New Roman"/>
          <w:shd w:val="clear" w:color="auto" w:fill="FFFFFF"/>
        </w:rPr>
      </w:pPr>
      <w:bookmarkStart w:id="21" w:name="_Toc59276530"/>
      <w:r>
        <w:rPr>
          <w:rFonts w:ascii="Times New Roman" w:eastAsia="Arial" w:hAnsi="Times New Roman"/>
          <w:shd w:val="clear" w:color="auto" w:fill="FFFFFF"/>
        </w:rPr>
        <w:t>Comparative analysis of Actuators:</w:t>
      </w:r>
      <w:bookmarkEnd w:id="21"/>
    </w:p>
    <w:tbl>
      <w:tblPr>
        <w:tblStyle w:val="TableGrid"/>
        <w:tblW w:w="0" w:type="auto"/>
        <w:tblLook w:val="04A0" w:firstRow="1" w:lastRow="0" w:firstColumn="1" w:lastColumn="0" w:noHBand="0" w:noVBand="1"/>
      </w:tblPr>
      <w:tblGrid>
        <w:gridCol w:w="2723"/>
        <w:gridCol w:w="2807"/>
        <w:gridCol w:w="2766"/>
      </w:tblGrid>
      <w:tr w:rsidR="005A6FD0">
        <w:tc>
          <w:tcPr>
            <w:tcW w:w="2723" w:type="dxa"/>
          </w:tcPr>
          <w:p w:rsidR="005A6FD0" w:rsidRDefault="007C41AE">
            <w:pPr>
              <w:pStyle w:val="NoSpacing"/>
              <w:jc w:val="both"/>
              <w:rPr>
                <w:rFonts w:ascii="Times New Roman" w:hAnsi="Times New Roman"/>
                <w:b/>
                <w:sz w:val="24"/>
                <w:szCs w:val="24"/>
              </w:rPr>
            </w:pPr>
            <w:r>
              <w:rPr>
                <w:rFonts w:ascii="Times New Roman" w:hAnsi="Times New Roman"/>
                <w:b/>
                <w:sz w:val="24"/>
                <w:szCs w:val="24"/>
              </w:rPr>
              <w:t>Parameters</w:t>
            </w:r>
          </w:p>
        </w:tc>
        <w:tc>
          <w:tcPr>
            <w:tcW w:w="2807" w:type="dxa"/>
          </w:tcPr>
          <w:p w:rsidR="005A6FD0" w:rsidRDefault="007C41AE">
            <w:pPr>
              <w:pStyle w:val="NoSpacing"/>
              <w:jc w:val="both"/>
              <w:rPr>
                <w:rFonts w:ascii="Times New Roman" w:hAnsi="Times New Roman"/>
                <w:sz w:val="24"/>
                <w:szCs w:val="24"/>
              </w:rPr>
            </w:pPr>
            <w:r>
              <w:rPr>
                <w:rFonts w:ascii="Times New Roman" w:hAnsi="Times New Roman"/>
                <w:sz w:val="24"/>
                <w:szCs w:val="24"/>
              </w:rPr>
              <w:t>L298</w:t>
            </w:r>
          </w:p>
        </w:tc>
        <w:tc>
          <w:tcPr>
            <w:tcW w:w="2766" w:type="dxa"/>
          </w:tcPr>
          <w:p w:rsidR="005A6FD0" w:rsidRDefault="007C41AE">
            <w:pPr>
              <w:pStyle w:val="NoSpacing"/>
              <w:jc w:val="both"/>
              <w:rPr>
                <w:rFonts w:ascii="Times New Roman" w:hAnsi="Times New Roman"/>
                <w:sz w:val="24"/>
                <w:szCs w:val="24"/>
              </w:rPr>
            </w:pPr>
            <w:r>
              <w:rPr>
                <w:rFonts w:ascii="Times New Roman" w:hAnsi="Times New Roman"/>
                <w:sz w:val="24"/>
                <w:szCs w:val="24"/>
              </w:rPr>
              <w:t>L293x</w:t>
            </w:r>
          </w:p>
        </w:tc>
      </w:tr>
      <w:tr w:rsidR="005A6FD0">
        <w:tc>
          <w:tcPr>
            <w:tcW w:w="2723" w:type="dxa"/>
          </w:tcPr>
          <w:p w:rsidR="005A6FD0" w:rsidRDefault="007C41AE">
            <w:pPr>
              <w:pStyle w:val="NoSpacing"/>
              <w:jc w:val="both"/>
              <w:rPr>
                <w:rFonts w:ascii="Times New Roman" w:hAnsi="Times New Roman"/>
                <w:b/>
                <w:sz w:val="24"/>
                <w:szCs w:val="24"/>
              </w:rPr>
            </w:pPr>
            <w:r>
              <w:rPr>
                <w:rFonts w:ascii="Times New Roman" w:hAnsi="Times New Roman"/>
                <w:b/>
                <w:sz w:val="24"/>
                <w:szCs w:val="24"/>
              </w:rPr>
              <w:t>Voltage range</w:t>
            </w:r>
          </w:p>
        </w:tc>
        <w:tc>
          <w:tcPr>
            <w:tcW w:w="2807" w:type="dxa"/>
          </w:tcPr>
          <w:p w:rsidR="005A6FD0" w:rsidRDefault="007C41AE">
            <w:pPr>
              <w:pStyle w:val="NoSpacing"/>
              <w:jc w:val="both"/>
              <w:rPr>
                <w:rFonts w:ascii="Times New Roman" w:hAnsi="Times New Roman"/>
                <w:sz w:val="24"/>
                <w:szCs w:val="24"/>
              </w:rPr>
            </w:pPr>
            <w:r>
              <w:rPr>
                <w:rFonts w:ascii="Times New Roman" w:hAnsi="Times New Roman"/>
                <w:color w:val="303030"/>
                <w:sz w:val="24"/>
                <w:szCs w:val="24"/>
                <w:shd w:val="clear" w:color="auto" w:fill="FFFFFF"/>
              </w:rPr>
              <w:t>+5 to +46V</w:t>
            </w:r>
          </w:p>
        </w:tc>
        <w:tc>
          <w:tcPr>
            <w:tcW w:w="2766" w:type="dxa"/>
          </w:tcPr>
          <w:p w:rsidR="005A6FD0" w:rsidRDefault="007C41AE">
            <w:pPr>
              <w:pStyle w:val="NoSpacing"/>
              <w:jc w:val="both"/>
              <w:rPr>
                <w:rFonts w:ascii="Times New Roman" w:hAnsi="Times New Roman"/>
                <w:sz w:val="24"/>
                <w:szCs w:val="24"/>
              </w:rPr>
            </w:pPr>
            <w:r>
              <w:rPr>
                <w:rFonts w:ascii="Times New Roman" w:hAnsi="Times New Roman"/>
                <w:sz w:val="24"/>
                <w:szCs w:val="24"/>
              </w:rPr>
              <w:t>4.5 V to 36 V</w:t>
            </w:r>
          </w:p>
        </w:tc>
      </w:tr>
      <w:tr w:rsidR="005A6FD0">
        <w:tc>
          <w:tcPr>
            <w:tcW w:w="2723" w:type="dxa"/>
          </w:tcPr>
          <w:p w:rsidR="005A6FD0" w:rsidRDefault="007C41AE">
            <w:pPr>
              <w:pStyle w:val="NoSpacing"/>
              <w:jc w:val="both"/>
              <w:rPr>
                <w:rFonts w:ascii="Times New Roman" w:hAnsi="Times New Roman"/>
                <w:b/>
                <w:sz w:val="24"/>
                <w:szCs w:val="24"/>
              </w:rPr>
            </w:pPr>
            <w:r>
              <w:rPr>
                <w:rFonts w:ascii="Times New Roman" w:hAnsi="Times New Roman"/>
                <w:b/>
                <w:sz w:val="24"/>
                <w:szCs w:val="24"/>
              </w:rPr>
              <w:t>Storage and Junction Temperature</w:t>
            </w:r>
          </w:p>
        </w:tc>
        <w:tc>
          <w:tcPr>
            <w:tcW w:w="2807" w:type="dxa"/>
          </w:tcPr>
          <w:p w:rsidR="005A6FD0" w:rsidRDefault="007C41AE">
            <w:pPr>
              <w:pStyle w:val="NoSpacing"/>
              <w:jc w:val="both"/>
              <w:rPr>
                <w:rFonts w:ascii="Times New Roman" w:hAnsi="Times New Roman"/>
                <w:sz w:val="24"/>
                <w:szCs w:val="24"/>
              </w:rPr>
            </w:pPr>
            <w:r>
              <w:rPr>
                <w:rFonts w:ascii="Times New Roman" w:hAnsi="Times New Roman"/>
                <w:sz w:val="24"/>
                <w:szCs w:val="24"/>
              </w:rPr>
              <w:t>–40 to 150</w:t>
            </w:r>
          </w:p>
        </w:tc>
        <w:tc>
          <w:tcPr>
            <w:tcW w:w="2766" w:type="dxa"/>
          </w:tcPr>
          <w:p w:rsidR="005A6FD0" w:rsidRDefault="007C41AE">
            <w:pPr>
              <w:pStyle w:val="NoSpacing"/>
              <w:jc w:val="both"/>
              <w:rPr>
                <w:rFonts w:ascii="Times New Roman" w:hAnsi="Times New Roman"/>
                <w:sz w:val="24"/>
                <w:szCs w:val="24"/>
              </w:rPr>
            </w:pPr>
            <w:r>
              <w:rPr>
                <w:rFonts w:ascii="Times New Roman" w:hAnsi="Times New Roman"/>
                <w:sz w:val="24"/>
                <w:szCs w:val="24"/>
              </w:rPr>
              <w:t>65 150</w:t>
            </w:r>
          </w:p>
        </w:tc>
      </w:tr>
      <w:tr w:rsidR="005A6FD0">
        <w:tc>
          <w:tcPr>
            <w:tcW w:w="2723" w:type="dxa"/>
          </w:tcPr>
          <w:p w:rsidR="005A6FD0" w:rsidRDefault="007C41AE">
            <w:pPr>
              <w:pStyle w:val="NoSpacing"/>
              <w:jc w:val="both"/>
              <w:rPr>
                <w:rFonts w:ascii="Times New Roman" w:hAnsi="Times New Roman"/>
                <w:b/>
                <w:sz w:val="24"/>
                <w:szCs w:val="24"/>
              </w:rPr>
            </w:pPr>
            <w:r>
              <w:rPr>
                <w:rFonts w:ascii="Times New Roman" w:hAnsi="Times New Roman"/>
                <w:b/>
                <w:sz w:val="24"/>
                <w:szCs w:val="24"/>
              </w:rPr>
              <w:t>protection</w:t>
            </w:r>
          </w:p>
        </w:tc>
        <w:tc>
          <w:tcPr>
            <w:tcW w:w="2807" w:type="dxa"/>
          </w:tcPr>
          <w:p w:rsidR="005A6FD0" w:rsidRDefault="007C41AE">
            <w:pPr>
              <w:pStyle w:val="NoSpacing"/>
              <w:jc w:val="both"/>
              <w:rPr>
                <w:rFonts w:ascii="Times New Roman" w:hAnsi="Times New Roman"/>
                <w:color w:val="1A1A1A"/>
                <w:spacing w:val="1"/>
                <w:sz w:val="24"/>
                <w:szCs w:val="24"/>
                <w:lang w:eastAsia="en-IN"/>
              </w:rPr>
            </w:pPr>
            <w:r>
              <w:rPr>
                <w:rFonts w:ascii="Times New Roman" w:hAnsi="Times New Roman"/>
                <w:color w:val="1A1A1A"/>
                <w:spacing w:val="1"/>
                <w:sz w:val="24"/>
                <w:szCs w:val="24"/>
                <w:lang w:eastAsia="en-IN"/>
              </w:rPr>
              <w:t>Internal ESD protection</w:t>
            </w:r>
          </w:p>
        </w:tc>
        <w:tc>
          <w:tcPr>
            <w:tcW w:w="2766" w:type="dxa"/>
          </w:tcPr>
          <w:p w:rsidR="005A6FD0" w:rsidRDefault="007C41AE">
            <w:pPr>
              <w:pStyle w:val="NoSpacing"/>
              <w:jc w:val="both"/>
              <w:rPr>
                <w:rFonts w:ascii="Times New Roman" w:hAnsi="Times New Roman"/>
                <w:sz w:val="24"/>
                <w:szCs w:val="24"/>
              </w:rPr>
            </w:pPr>
            <w:r>
              <w:rPr>
                <w:rFonts w:ascii="Times New Roman" w:hAnsi="Times New Roman"/>
                <w:sz w:val="24"/>
                <w:szCs w:val="24"/>
              </w:rPr>
              <w:t>Over temperature</w:t>
            </w:r>
          </w:p>
        </w:tc>
      </w:tr>
      <w:tr w:rsidR="005A6FD0">
        <w:tc>
          <w:tcPr>
            <w:tcW w:w="2723" w:type="dxa"/>
          </w:tcPr>
          <w:p w:rsidR="005A6FD0" w:rsidRDefault="007C41AE">
            <w:pPr>
              <w:pStyle w:val="NoSpacing"/>
              <w:jc w:val="both"/>
              <w:rPr>
                <w:rFonts w:ascii="Times New Roman" w:hAnsi="Times New Roman"/>
                <w:b/>
                <w:sz w:val="24"/>
                <w:szCs w:val="24"/>
              </w:rPr>
            </w:pPr>
            <w:r>
              <w:rPr>
                <w:rFonts w:ascii="Times New Roman" w:hAnsi="Times New Roman"/>
                <w:b/>
                <w:color w:val="303030"/>
                <w:sz w:val="24"/>
                <w:szCs w:val="24"/>
                <w:shd w:val="clear" w:color="auto" w:fill="FFFFFF"/>
              </w:rPr>
              <w:t xml:space="preserve">Maximum Peak motor </w:t>
            </w:r>
            <w:r>
              <w:rPr>
                <w:rFonts w:ascii="Times New Roman" w:hAnsi="Times New Roman"/>
                <w:b/>
                <w:color w:val="303030"/>
                <w:sz w:val="24"/>
                <w:szCs w:val="24"/>
                <w:shd w:val="clear" w:color="auto" w:fill="FFFFFF"/>
              </w:rPr>
              <w:t>current:</w:t>
            </w:r>
          </w:p>
        </w:tc>
        <w:tc>
          <w:tcPr>
            <w:tcW w:w="2807" w:type="dxa"/>
          </w:tcPr>
          <w:p w:rsidR="005A6FD0" w:rsidRDefault="007C41AE">
            <w:pPr>
              <w:pStyle w:val="NoSpacing"/>
              <w:jc w:val="both"/>
              <w:rPr>
                <w:rFonts w:ascii="Times New Roman" w:hAnsi="Times New Roman"/>
                <w:color w:val="1A1A1A"/>
                <w:spacing w:val="1"/>
                <w:sz w:val="24"/>
                <w:szCs w:val="24"/>
                <w:lang w:eastAsia="en-IN"/>
              </w:rPr>
            </w:pPr>
            <w:r>
              <w:rPr>
                <w:rFonts w:ascii="Times New Roman" w:hAnsi="Times New Roman"/>
                <w:color w:val="1A1A1A"/>
                <w:spacing w:val="1"/>
                <w:sz w:val="24"/>
                <w:szCs w:val="24"/>
                <w:lang w:eastAsia="en-IN"/>
              </w:rPr>
              <w:t>1.2A</w:t>
            </w:r>
          </w:p>
        </w:tc>
        <w:tc>
          <w:tcPr>
            <w:tcW w:w="2766" w:type="dxa"/>
          </w:tcPr>
          <w:p w:rsidR="005A6FD0" w:rsidRDefault="007C41AE">
            <w:pPr>
              <w:pStyle w:val="NoSpacing"/>
              <w:jc w:val="both"/>
              <w:rPr>
                <w:rFonts w:ascii="Times New Roman" w:hAnsi="Times New Roman"/>
                <w:sz w:val="24"/>
                <w:szCs w:val="24"/>
              </w:rPr>
            </w:pPr>
            <w:r>
              <w:rPr>
                <w:rFonts w:ascii="Times New Roman" w:hAnsi="Times New Roman"/>
                <w:sz w:val="24"/>
                <w:szCs w:val="24"/>
              </w:rPr>
              <w:t>3A</w:t>
            </w:r>
          </w:p>
        </w:tc>
      </w:tr>
      <w:tr w:rsidR="005A6FD0">
        <w:tc>
          <w:tcPr>
            <w:tcW w:w="2723" w:type="dxa"/>
          </w:tcPr>
          <w:p w:rsidR="005A6FD0" w:rsidRDefault="007C41AE">
            <w:pPr>
              <w:pStyle w:val="NoSpacing"/>
              <w:jc w:val="both"/>
              <w:rPr>
                <w:rFonts w:ascii="Times New Roman" w:hAnsi="Times New Roman"/>
                <w:b/>
                <w:color w:val="303030"/>
                <w:sz w:val="24"/>
                <w:szCs w:val="24"/>
                <w:shd w:val="clear" w:color="auto" w:fill="FFFFFF"/>
              </w:rPr>
            </w:pPr>
            <w:r>
              <w:rPr>
                <w:rFonts w:ascii="Times New Roman" w:hAnsi="Times New Roman"/>
                <w:b/>
                <w:sz w:val="24"/>
                <w:szCs w:val="24"/>
              </w:rPr>
              <w:t>Application</w:t>
            </w:r>
          </w:p>
        </w:tc>
        <w:tc>
          <w:tcPr>
            <w:tcW w:w="2807" w:type="dxa"/>
          </w:tcPr>
          <w:p w:rsidR="005A6FD0" w:rsidRDefault="007C41AE">
            <w:pPr>
              <w:pStyle w:val="NoSpacing"/>
              <w:numPr>
                <w:ilvl w:val="0"/>
                <w:numId w:val="16"/>
              </w:numPr>
              <w:jc w:val="both"/>
              <w:rPr>
                <w:rFonts w:ascii="Times New Roman" w:hAnsi="Times New Roman"/>
                <w:color w:val="1A1A1A"/>
                <w:spacing w:val="1"/>
                <w:sz w:val="24"/>
                <w:szCs w:val="24"/>
                <w:lang w:eastAsia="en-IN"/>
              </w:rPr>
            </w:pPr>
            <w:r>
              <w:rPr>
                <w:rFonts w:ascii="Times New Roman" w:hAnsi="Times New Roman"/>
                <w:color w:val="1A1A1A"/>
                <w:spacing w:val="1"/>
                <w:sz w:val="24"/>
                <w:szCs w:val="24"/>
                <w:lang w:eastAsia="en-IN"/>
              </w:rPr>
              <w:t>Automatic door control systems.</w:t>
            </w:r>
          </w:p>
          <w:p w:rsidR="005A6FD0" w:rsidRDefault="007C41AE">
            <w:pPr>
              <w:pStyle w:val="NoSpacing"/>
              <w:numPr>
                <w:ilvl w:val="0"/>
                <w:numId w:val="16"/>
              </w:numPr>
              <w:jc w:val="both"/>
              <w:rPr>
                <w:rFonts w:ascii="Times New Roman" w:hAnsi="Times New Roman"/>
                <w:color w:val="1A1A1A"/>
                <w:spacing w:val="1"/>
                <w:sz w:val="24"/>
                <w:szCs w:val="24"/>
                <w:lang w:eastAsia="en-IN"/>
              </w:rPr>
            </w:pPr>
            <w:r>
              <w:rPr>
                <w:rFonts w:ascii="Times New Roman" w:hAnsi="Times New Roman"/>
                <w:color w:val="1A1A1A"/>
                <w:spacing w:val="1"/>
                <w:sz w:val="24"/>
                <w:szCs w:val="24"/>
                <w:lang w:eastAsia="en-IN"/>
              </w:rPr>
              <w:t>CNC machines</w:t>
            </w:r>
          </w:p>
        </w:tc>
        <w:tc>
          <w:tcPr>
            <w:tcW w:w="2766" w:type="dxa"/>
          </w:tcPr>
          <w:p w:rsidR="005A6FD0" w:rsidRDefault="007C41AE">
            <w:pPr>
              <w:pStyle w:val="NoSpacing"/>
              <w:numPr>
                <w:ilvl w:val="0"/>
                <w:numId w:val="17"/>
              </w:numPr>
              <w:jc w:val="both"/>
              <w:rPr>
                <w:rFonts w:ascii="Times New Roman" w:hAnsi="Times New Roman"/>
                <w:sz w:val="24"/>
                <w:szCs w:val="24"/>
              </w:rPr>
            </w:pPr>
            <w:r>
              <w:rPr>
                <w:rFonts w:ascii="Times New Roman" w:hAnsi="Times New Roman"/>
                <w:sz w:val="24"/>
                <w:szCs w:val="24"/>
              </w:rPr>
              <w:t xml:space="preserve">Stepper Motor Drivers </w:t>
            </w:r>
          </w:p>
          <w:p w:rsidR="005A6FD0" w:rsidRDefault="007C41AE">
            <w:pPr>
              <w:pStyle w:val="NoSpacing"/>
              <w:numPr>
                <w:ilvl w:val="0"/>
                <w:numId w:val="17"/>
              </w:numPr>
              <w:jc w:val="both"/>
              <w:rPr>
                <w:rFonts w:ascii="Times New Roman" w:hAnsi="Times New Roman"/>
                <w:sz w:val="24"/>
                <w:szCs w:val="24"/>
              </w:rPr>
            </w:pPr>
            <w:r>
              <w:rPr>
                <w:rFonts w:ascii="Times New Roman" w:hAnsi="Times New Roman"/>
                <w:sz w:val="24"/>
                <w:szCs w:val="24"/>
              </w:rPr>
              <w:t>DC Motor Drivers</w:t>
            </w:r>
          </w:p>
        </w:tc>
      </w:tr>
    </w:tbl>
    <w:p w:rsidR="005A6FD0" w:rsidRDefault="007C41AE">
      <w:pPr>
        <w:pStyle w:val="Heading"/>
        <w:ind w:firstLine="0"/>
        <w:rPr>
          <w:rFonts w:ascii="Times New Roman" w:hAnsi="Times New Roman" w:cs="Times New Roman"/>
          <w:b/>
          <w:bCs/>
          <w:sz w:val="24"/>
          <w:szCs w:val="24"/>
          <w:u w:val="single"/>
          <w:shd w:val="clear" w:color="auto" w:fill="FFFFFF"/>
        </w:rPr>
      </w:pPr>
      <w:bookmarkStart w:id="22" w:name="_Toc59276531"/>
      <w:r>
        <w:rPr>
          <w:rFonts w:ascii="Times New Roman" w:hAnsi="Times New Roman" w:cs="Times New Roman"/>
          <w:b/>
          <w:bCs/>
          <w:sz w:val="24"/>
          <w:szCs w:val="24"/>
          <w:u w:val="single"/>
          <w:shd w:val="clear" w:color="auto" w:fill="FFFFFF"/>
        </w:rPr>
        <w:lastRenderedPageBreak/>
        <w:t>A</w:t>
      </w:r>
      <w:r>
        <w:rPr>
          <w:rFonts w:ascii="Times New Roman" w:hAnsi="Times New Roman" w:cs="Times New Roman"/>
          <w:b/>
          <w:bCs/>
          <w:sz w:val="24"/>
          <w:szCs w:val="24"/>
          <w:u w:val="single"/>
          <w:shd w:val="clear" w:color="auto" w:fill="FFFFFF"/>
        </w:rPr>
        <w:t xml:space="preserve">CTIVITY </w:t>
      </w:r>
      <w:r>
        <w:rPr>
          <w:rFonts w:ascii="Times New Roman" w:hAnsi="Times New Roman" w:cs="Times New Roman"/>
          <w:b/>
          <w:bCs/>
          <w:sz w:val="24"/>
          <w:szCs w:val="24"/>
          <w:u w:val="single"/>
          <w:shd w:val="clear" w:color="auto" w:fill="FFFFFF"/>
        </w:rPr>
        <w:t>4</w:t>
      </w:r>
    </w:p>
    <w:p w:rsidR="005A6FD0" w:rsidRDefault="007C41AE">
      <w:pPr>
        <w:pStyle w:val="Heading"/>
        <w:ind w:firstLine="0"/>
        <w:rPr>
          <w:rFonts w:ascii="Times New Roman" w:eastAsia="Arial" w:hAnsi="Times New Roman" w:cs="Times New Roman"/>
          <w:b/>
          <w:bCs/>
          <w:sz w:val="24"/>
          <w:szCs w:val="24"/>
          <w:shd w:val="clear" w:color="auto" w:fill="FFFFFF"/>
        </w:rPr>
      </w:pPr>
      <w:r>
        <w:rPr>
          <w:rFonts w:ascii="Times New Roman" w:eastAsia="Arial" w:hAnsi="Times New Roman" w:cs="Times New Roman"/>
          <w:b/>
          <w:bCs/>
          <w:sz w:val="24"/>
          <w:szCs w:val="24"/>
          <w:shd w:val="clear" w:color="auto" w:fill="FFFFFF"/>
        </w:rPr>
        <w:t>How BMC is applicable to transport?</w:t>
      </w:r>
      <w:bookmarkEnd w:id="22"/>
    </w:p>
    <w:p w:rsidR="005A6FD0" w:rsidRDefault="007C41AE">
      <w:pPr>
        <w:pStyle w:val="NormalWeb"/>
        <w:shd w:val="clear" w:color="auto" w:fill="FFFFFF"/>
        <w:spacing w:beforeAutospacing="0" w:after="315" w:afterAutospacing="0"/>
        <w:jc w:val="both"/>
        <w:rPr>
          <w:rFonts w:eastAsia="Arial"/>
        </w:rPr>
      </w:pPr>
      <w:r>
        <w:rPr>
          <w:rFonts w:eastAsia="Arial"/>
          <w:shd w:val="clear" w:color="auto" w:fill="FFFFFF"/>
        </w:rPr>
        <w:t>The rapidly increasing demand for driving comfort and safety inevitably leads to the need for</w:t>
      </w:r>
      <w:r>
        <w:rPr>
          <w:rFonts w:eastAsia="Arial"/>
          <w:shd w:val="clear" w:color="auto" w:fill="FFFFFF"/>
        </w:rPr>
        <w:t xml:space="preserve"> cutting-edge vehicle electrical system architecture. A comprehensive body control module system is aimed at communicating and integrating the work of all electronic modules through the vehicle bus. Strictly speaking, a BCM is an embedded system that contr</w:t>
      </w:r>
      <w:r>
        <w:rPr>
          <w:rFonts w:eastAsia="Arial"/>
          <w:shd w:val="clear" w:color="auto" w:fill="FFFFFF"/>
        </w:rPr>
        <w:t>ols load drivers and coordinates activation of auto electronics units.</w:t>
      </w:r>
    </w:p>
    <w:p w:rsidR="005A6FD0" w:rsidRDefault="007C41AE">
      <w:pPr>
        <w:pStyle w:val="NormalWeb"/>
        <w:shd w:val="clear" w:color="auto" w:fill="FFFFFF"/>
        <w:spacing w:beforeAutospacing="0" w:after="315" w:afterAutospacing="0"/>
        <w:jc w:val="both"/>
        <w:rPr>
          <w:rFonts w:eastAsia="Arial"/>
        </w:rPr>
      </w:pPr>
      <w:r>
        <w:rPr>
          <w:rFonts w:eastAsia="Arial"/>
          <w:shd w:val="clear" w:color="auto" w:fill="FFFFFF"/>
        </w:rPr>
        <w:t>The microcontrollers and connectors integrated into a BCM constitute the central structural unit of the system responsible for the controlling part. Operating data is transmitted to the</w:t>
      </w:r>
      <w:r>
        <w:rPr>
          <w:rFonts w:eastAsia="Arial"/>
          <w:shd w:val="clear" w:color="auto" w:fill="FFFFFF"/>
        </w:rPr>
        <w:t xml:space="preserve"> control module through input devices. These may include sensors, vehicle performance indicators, and variable reactors.</w:t>
      </w:r>
    </w:p>
    <w:p w:rsidR="005A6FD0" w:rsidRDefault="007C41AE">
      <w:pPr>
        <w:pStyle w:val="NormalWeb"/>
        <w:shd w:val="clear" w:color="auto" w:fill="FFFFFF"/>
        <w:spacing w:beforeAutospacing="0" w:after="315" w:afterAutospacing="0"/>
        <w:jc w:val="both"/>
        <w:rPr>
          <w:rFonts w:eastAsia="Arial"/>
          <w:shd w:val="clear" w:color="auto" w:fill="FFFFFF"/>
        </w:rPr>
      </w:pPr>
      <w:r>
        <w:rPr>
          <w:rFonts w:eastAsia="Arial"/>
          <w:shd w:val="clear" w:color="auto" w:fill="FFFFFF"/>
        </w:rPr>
        <w:t>After data is processed by the module, a response signal is generated through integrated output devices, including relays and solenoids</w:t>
      </w:r>
      <w:r>
        <w:rPr>
          <w:rFonts w:eastAsia="Arial"/>
          <w:shd w:val="clear" w:color="auto" w:fill="FFFFFF"/>
        </w:rPr>
        <w:t>. Through the system of output devices, the BCM coordinates the work of various electronics systems. This diagram of a body control module design shows a customized circuit that works as a gateway connecting and integrating smaller circuits.</w:t>
      </w:r>
    </w:p>
    <w:p w:rsidR="005A6FD0" w:rsidRDefault="005A6FD0">
      <w:pPr>
        <w:pStyle w:val="NormalWeb"/>
        <w:shd w:val="clear" w:color="auto" w:fill="FFFFFF"/>
        <w:spacing w:beforeAutospacing="0" w:after="315" w:afterAutospacing="0"/>
        <w:jc w:val="both"/>
        <w:rPr>
          <w:rFonts w:eastAsia="Arial"/>
          <w:shd w:val="clear" w:color="auto" w:fill="FFFFFF"/>
        </w:rPr>
      </w:pPr>
    </w:p>
    <w:p w:rsidR="005A2593" w:rsidRDefault="005A2593">
      <w:pPr>
        <w:pStyle w:val="NormalWeb"/>
        <w:shd w:val="clear" w:color="auto" w:fill="FFFFFF"/>
        <w:spacing w:beforeAutospacing="0" w:after="315" w:afterAutospacing="0"/>
        <w:jc w:val="both"/>
        <w:rPr>
          <w:rFonts w:eastAsia="Arial"/>
          <w:shd w:val="clear" w:color="auto" w:fill="FFFFFF"/>
        </w:rPr>
      </w:pPr>
    </w:p>
    <w:p w:rsidR="005A6FD0" w:rsidRDefault="007C41AE">
      <w:pPr>
        <w:shd w:val="clear" w:color="auto" w:fill="FFFFFF"/>
        <w:spacing w:after="175" w:line="229" w:lineRule="atLeast"/>
        <w:ind w:firstLine="0"/>
        <w:jc w:val="both"/>
        <w:rPr>
          <w:rFonts w:ascii="Times New Roman" w:hAnsi="Times New Roman"/>
          <w:color w:val="333333"/>
          <w:sz w:val="24"/>
          <w:szCs w:val="24"/>
        </w:rPr>
      </w:pPr>
      <w:r>
        <w:rPr>
          <w:rFonts w:ascii="Times New Roman" w:hAnsi="Times New Roman"/>
          <w:color w:val="333333"/>
          <w:sz w:val="24"/>
          <w:szCs w:val="24"/>
        </w:rPr>
        <w:t xml:space="preserve">Reference: </w:t>
      </w:r>
    </w:p>
    <w:p w:rsidR="005A6FD0" w:rsidRDefault="007C41AE">
      <w:pPr>
        <w:shd w:val="clear" w:color="auto" w:fill="FFFFFF"/>
        <w:spacing w:after="175" w:line="229" w:lineRule="atLeast"/>
        <w:ind w:firstLine="0"/>
        <w:jc w:val="both"/>
        <w:rPr>
          <w:rStyle w:val="Hyperlink"/>
          <w:rFonts w:ascii="Times New Roman" w:hAnsi="Times New Roman"/>
        </w:rPr>
      </w:pPr>
      <w:hyperlink r:id="rId36" w:anchor=":~:text=Sensing%20with%20pressure%20sensors%20of,AURIX%E2%84%A2%20Families%20of%20microcontroller" w:history="1">
        <w:r>
          <w:rPr>
            <w:rStyle w:val="Hyperlink"/>
            <w:rFonts w:ascii="Times New Roman" w:hAnsi="Times New Roman"/>
          </w:rPr>
          <w:t>https://www.infineo</w:t>
        </w:r>
        <w:r>
          <w:rPr>
            <w:rStyle w:val="Hyperlink"/>
            <w:rFonts w:ascii="Times New Roman" w:hAnsi="Times New Roman"/>
          </w:rPr>
          <w:t>n.com/cms/en/applications/automotive/body-electronics-and-lighting/body-control-modules/?redirId=64463#:~:text=Sensing%20with%20pressure%20sensors%20of,AURIX%E2%84%A2%20Families%20of%20microcontroller</w:t>
        </w:r>
      </w:hyperlink>
    </w:p>
    <w:p w:rsidR="005A6FD0" w:rsidRDefault="007C41AE">
      <w:pPr>
        <w:shd w:val="clear" w:color="auto" w:fill="FFFFFF"/>
        <w:spacing w:after="60"/>
        <w:ind w:firstLine="0"/>
        <w:jc w:val="both"/>
        <w:rPr>
          <w:rFonts w:ascii="Times New Roman" w:hAnsi="Times New Roman"/>
          <w:color w:val="202124"/>
          <w:sz w:val="24"/>
          <w:szCs w:val="24"/>
          <w:lang w:eastAsia="en-IN"/>
        </w:rPr>
      </w:pPr>
      <w:hyperlink r:id="rId37" w:history="1">
        <w:r>
          <w:rPr>
            <w:rStyle w:val="Hyperlink"/>
            <w:rFonts w:ascii="Times New Roman" w:hAnsi="Times New Roman"/>
            <w:lang w:eastAsia="en-IN"/>
          </w:rPr>
          <w:t>https://www.pistonheads.com/features/ph-features/what-is-an-electronic-control-unit-ph-explains/37771</w:t>
        </w:r>
      </w:hyperlink>
    </w:p>
    <w:p w:rsidR="005A6FD0" w:rsidRDefault="007C41AE">
      <w:pPr>
        <w:shd w:val="clear" w:color="auto" w:fill="FFFFFF"/>
        <w:spacing w:after="60"/>
        <w:ind w:firstLine="0"/>
        <w:jc w:val="both"/>
        <w:rPr>
          <w:rStyle w:val="Hyperlink"/>
          <w:rFonts w:ascii="Times New Roman" w:hAnsi="Times New Roman"/>
          <w:lang w:eastAsia="en-IN"/>
        </w:rPr>
      </w:pPr>
      <w:hyperlink r:id="rId38" w:history="1">
        <w:r>
          <w:rPr>
            <w:rStyle w:val="Hyperlink"/>
            <w:rFonts w:ascii="Times New Roman" w:hAnsi="Times New Roman"/>
            <w:lang w:eastAsia="en-IN"/>
          </w:rPr>
          <w:t>https://en.wikipedia.org/wiki/Electronic_control_unit</w:t>
        </w:r>
      </w:hyperlink>
    </w:p>
    <w:p w:rsidR="005A6FD0" w:rsidRDefault="007C41AE">
      <w:pPr>
        <w:ind w:firstLine="0"/>
        <w:jc w:val="both"/>
        <w:rPr>
          <w:rFonts w:ascii="Times New Roman" w:hAnsi="Times New Roman"/>
          <w:color w:val="1D41D5"/>
          <w:u w:val="single"/>
        </w:rPr>
      </w:pPr>
      <w:hyperlink r:id="rId39" w:history="1">
        <w:r>
          <w:rPr>
            <w:rFonts w:ascii="Times New Roman" w:hAnsi="Times New Roman"/>
            <w:color w:val="1D41D5"/>
            <w:u w:val="single"/>
          </w:rPr>
          <w:t>https://www.thomasnet.com/articles/instruments-controls/sensors/</w:t>
        </w:r>
      </w:hyperlink>
    </w:p>
    <w:p w:rsidR="005A6FD0" w:rsidRDefault="007C41AE">
      <w:pPr>
        <w:pStyle w:val="NormalWeb"/>
        <w:shd w:val="clear" w:color="auto" w:fill="FFFFFF"/>
        <w:spacing w:beforeAutospacing="0" w:after="315" w:afterAutospacing="0"/>
        <w:jc w:val="both"/>
        <w:rPr>
          <w:rFonts w:eastAsia="SimSun"/>
          <w:color w:val="1D41D5"/>
          <w:sz w:val="22"/>
          <w:szCs w:val="22"/>
          <w:shd w:val="clear" w:color="auto" w:fill="FFFFFF"/>
        </w:rPr>
      </w:pPr>
      <w:hyperlink r:id="rId40" w:anchor="sent/_blank" w:tgtFrame="https://mail.google.com/mail/u/0/" w:history="1">
        <w:r>
          <w:rPr>
            <w:rStyle w:val="Hyperlink"/>
            <w:rFonts w:eastAsia="SimSun"/>
            <w:color w:val="1D41D5"/>
            <w:sz w:val="22"/>
            <w:szCs w:val="22"/>
            <w:shd w:val="clear" w:color="auto" w:fill="FFFFFF"/>
          </w:rPr>
          <w:t>https://www.intellias.com/body-control-module-bcm-in-automotive/</w:t>
        </w:r>
      </w:hyperlink>
    </w:p>
    <w:p w:rsidR="005A6FD0" w:rsidRDefault="005A6FD0">
      <w:pPr>
        <w:pStyle w:val="NormalWeb"/>
        <w:shd w:val="clear" w:color="auto" w:fill="FFFFFF"/>
        <w:spacing w:beforeAutospacing="0" w:after="315" w:afterAutospacing="0"/>
        <w:jc w:val="both"/>
        <w:rPr>
          <w:rFonts w:eastAsia="SimSun"/>
          <w:color w:val="1155CC"/>
          <w:sz w:val="22"/>
          <w:szCs w:val="22"/>
          <w:shd w:val="clear" w:color="auto" w:fill="FFFFFF"/>
        </w:rPr>
      </w:pPr>
    </w:p>
    <w:p w:rsidR="005A6FD0" w:rsidRDefault="005A6FD0">
      <w:pPr>
        <w:pStyle w:val="NormalWeb"/>
        <w:shd w:val="clear" w:color="auto" w:fill="FFFFFF"/>
        <w:spacing w:beforeAutospacing="0" w:after="315" w:afterAutospacing="0"/>
        <w:jc w:val="both"/>
        <w:rPr>
          <w:rFonts w:eastAsia="SimSun"/>
          <w:color w:val="1155CC"/>
          <w:shd w:val="clear" w:color="auto" w:fill="FFFFFF"/>
        </w:rPr>
      </w:pPr>
    </w:p>
    <w:p w:rsidR="005A6FD0" w:rsidRDefault="005A6FD0">
      <w:pPr>
        <w:pStyle w:val="NormalWeb"/>
        <w:shd w:val="clear" w:color="auto" w:fill="FFFFFF"/>
        <w:spacing w:beforeAutospacing="0" w:after="315" w:afterAutospacing="0"/>
        <w:jc w:val="both"/>
        <w:rPr>
          <w:rFonts w:eastAsia="Arial"/>
          <w:shd w:val="clear" w:color="auto" w:fill="FFFFFF"/>
        </w:rPr>
      </w:pPr>
    </w:p>
    <w:p w:rsidR="005A6FD0" w:rsidRDefault="005A6FD0">
      <w:pPr>
        <w:pStyle w:val="NormalWeb"/>
        <w:shd w:val="clear" w:color="auto" w:fill="FFFFFF"/>
        <w:spacing w:beforeAutospacing="0" w:after="315" w:afterAutospacing="0"/>
        <w:jc w:val="both"/>
        <w:rPr>
          <w:rFonts w:eastAsia="Arial"/>
          <w:shd w:val="clear" w:color="auto" w:fill="FFFFFF"/>
        </w:rPr>
      </w:pPr>
    </w:p>
    <w:p w:rsidR="005A6FD0" w:rsidRDefault="005A6FD0">
      <w:pPr>
        <w:pStyle w:val="NormalWeb"/>
        <w:shd w:val="clear" w:color="auto" w:fill="FFFFFF"/>
        <w:spacing w:beforeAutospacing="0" w:after="315" w:afterAutospacing="0"/>
        <w:jc w:val="both"/>
        <w:rPr>
          <w:rFonts w:eastAsia="Arial"/>
        </w:rPr>
      </w:pPr>
    </w:p>
    <w:p w:rsidR="005A6FD0" w:rsidRDefault="005A6FD0">
      <w:pPr>
        <w:jc w:val="both"/>
        <w:rPr>
          <w:rFonts w:ascii="Times New Roman" w:hAnsi="Times New Roman"/>
          <w:sz w:val="24"/>
          <w:szCs w:val="24"/>
        </w:rPr>
      </w:pPr>
    </w:p>
    <w:p w:rsidR="005A6FD0" w:rsidRDefault="005A6FD0">
      <w:pPr>
        <w:rPr>
          <w:rFonts w:ascii="Times New Roman" w:hAnsi="Times New Roman"/>
          <w:sz w:val="24"/>
          <w:szCs w:val="24"/>
        </w:rPr>
      </w:pPr>
    </w:p>
    <w:p w:rsidR="005A6FD0" w:rsidRDefault="005A6FD0">
      <w:pPr>
        <w:rPr>
          <w:rFonts w:ascii="Times New Roman" w:hAnsi="Times New Roman"/>
          <w:sz w:val="24"/>
          <w:szCs w:val="24"/>
        </w:rPr>
      </w:pPr>
    </w:p>
    <w:p w:rsidR="005A6FD0" w:rsidRDefault="005A6FD0">
      <w:pPr>
        <w:rPr>
          <w:rFonts w:ascii="Times New Roman" w:hAnsi="Times New Roman"/>
          <w:sz w:val="24"/>
          <w:szCs w:val="24"/>
        </w:rPr>
      </w:pPr>
    </w:p>
    <w:p w:rsidR="005A6FD0" w:rsidRDefault="005A6FD0">
      <w:pPr>
        <w:jc w:val="center"/>
        <w:rPr>
          <w:rFonts w:ascii="Times New Roman" w:hAnsi="Times New Roman"/>
          <w:sz w:val="24"/>
          <w:szCs w:val="24"/>
        </w:rPr>
      </w:pPr>
    </w:p>
    <w:p w:rsidR="005A6FD0" w:rsidRDefault="005A6FD0">
      <w:pPr>
        <w:ind w:firstLine="0"/>
        <w:rPr>
          <w:rFonts w:ascii="Times New Roman" w:hAnsi="Times New Roman"/>
        </w:rPr>
      </w:pPr>
    </w:p>
    <w:p w:rsidR="005A6FD0" w:rsidRDefault="005A6FD0">
      <w:pPr>
        <w:ind w:firstLine="0"/>
        <w:rPr>
          <w:rFonts w:ascii="Times New Roman" w:hAnsi="Times New Roman"/>
        </w:rPr>
      </w:pPr>
    </w:p>
    <w:p w:rsidR="005A6FD0" w:rsidRDefault="005A6FD0">
      <w:pPr>
        <w:ind w:firstLine="0"/>
        <w:rPr>
          <w:rFonts w:ascii="Times New Roman" w:hAnsi="Times New Roman"/>
        </w:rPr>
      </w:pPr>
    </w:p>
    <w:p w:rsidR="005A6FD0" w:rsidRDefault="005A6FD0">
      <w:pPr>
        <w:ind w:firstLine="0"/>
        <w:rPr>
          <w:rFonts w:ascii="Times New Roman" w:hAnsi="Times New Roman"/>
        </w:rPr>
      </w:pPr>
    </w:p>
    <w:p w:rsidR="005A6FD0" w:rsidRDefault="005A6FD0">
      <w:pPr>
        <w:ind w:firstLine="0"/>
        <w:rPr>
          <w:rFonts w:ascii="Times New Roman" w:hAnsi="Times New Roman"/>
        </w:rPr>
      </w:pPr>
    </w:p>
    <w:p w:rsidR="005A6FD0" w:rsidRDefault="005A6FD0">
      <w:pPr>
        <w:ind w:firstLine="0"/>
        <w:rPr>
          <w:rFonts w:ascii="Times New Roman" w:hAnsi="Times New Roman"/>
        </w:rPr>
      </w:pPr>
    </w:p>
    <w:p w:rsidR="005A6FD0" w:rsidRDefault="005A6FD0">
      <w:pPr>
        <w:ind w:firstLine="0"/>
        <w:rPr>
          <w:rFonts w:ascii="Times New Roman" w:hAnsi="Times New Roman"/>
        </w:rPr>
      </w:pPr>
    </w:p>
    <w:p w:rsidR="005A6FD0" w:rsidRDefault="005A6FD0">
      <w:pPr>
        <w:ind w:firstLine="0"/>
        <w:rPr>
          <w:rFonts w:ascii="Times New Roman" w:hAnsi="Times New Roman"/>
        </w:rPr>
      </w:pPr>
    </w:p>
    <w:p w:rsidR="005A6FD0" w:rsidRDefault="005A6FD0">
      <w:pPr>
        <w:ind w:firstLine="0"/>
        <w:rPr>
          <w:rFonts w:ascii="Times New Roman" w:hAnsi="Times New Roman"/>
        </w:rPr>
      </w:pPr>
    </w:p>
    <w:sectPr w:rsidR="005A6FD0">
      <w:headerReference w:type="default" r:id="rId41"/>
      <w:footerReference w:type="default" r:id="rId42"/>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1AE" w:rsidRDefault="007C41AE">
      <w:r>
        <w:separator/>
      </w:r>
    </w:p>
  </w:endnote>
  <w:endnote w:type="continuationSeparator" w:id="0">
    <w:p w:rsidR="007C41AE" w:rsidRDefault="007C4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1"/>
    <w:family w:val="roman"/>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default"/>
  </w:font>
  <w:font w:name="Noto Sans CJK SC">
    <w:altName w:val="Segoe Print"/>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FD0" w:rsidRDefault="005A6FD0">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5A6FD0">
      <w:tc>
        <w:tcPr>
          <w:tcW w:w="3958" w:type="dxa"/>
          <w:tcBorders>
            <w:left w:val="nil"/>
            <w:bottom w:val="nil"/>
            <w:right w:val="nil"/>
          </w:tcBorders>
          <w:shd w:val="clear" w:color="auto" w:fill="auto"/>
        </w:tcPr>
        <w:p w:rsidR="005A6FD0" w:rsidRDefault="007C41AE">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rsidR="005A6FD0" w:rsidRDefault="007C41AE">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sdtPr>
          <w:sdtEndPr/>
          <w:sdtContent>
            <w:p w:rsidR="005A6FD0" w:rsidRDefault="007C41AE">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sidR="00FD7596">
                <w:rPr>
                  <w:b/>
                  <w:bCs/>
                  <w:noProof/>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FD7596">
                <w:rPr>
                  <w:b/>
                  <w:bCs/>
                  <w:noProof/>
                  <w:sz w:val="20"/>
                  <w:szCs w:val="20"/>
                </w:rPr>
                <w:t>16</w:t>
              </w:r>
              <w:r>
                <w:rPr>
                  <w:b/>
                  <w:bCs/>
                  <w:sz w:val="20"/>
                  <w:szCs w:val="20"/>
                </w:rPr>
                <w:fldChar w:fldCharType="end"/>
              </w:r>
            </w:p>
          </w:sdtContent>
        </w:sdt>
      </w:tc>
    </w:tr>
  </w:tbl>
  <w:p w:rsidR="005A6FD0" w:rsidRDefault="005A6FD0">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1AE" w:rsidRDefault="007C41AE">
      <w:r>
        <w:separator/>
      </w:r>
    </w:p>
  </w:footnote>
  <w:footnote w:type="continuationSeparator" w:id="0">
    <w:p w:rsidR="007C41AE" w:rsidRDefault="007C4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FD0" w:rsidRDefault="005A6FD0">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5A6FD0">
      <w:tc>
        <w:tcPr>
          <w:tcW w:w="6769" w:type="dxa"/>
          <w:tcBorders>
            <w:top w:val="nil"/>
            <w:left w:val="nil"/>
            <w:bottom w:val="nil"/>
            <w:right w:val="nil"/>
          </w:tcBorders>
          <w:shd w:val="clear" w:color="auto" w:fill="auto"/>
        </w:tcPr>
        <w:p w:rsidR="005A6FD0" w:rsidRDefault="007C41AE">
          <w:pPr>
            <w:pStyle w:val="Header"/>
            <w:ind w:firstLine="0"/>
            <w:rPr>
              <w:rFonts w:ascii="Arial" w:hAnsi="Arial" w:cs="Arial"/>
              <w:sz w:val="20"/>
            </w:rPr>
          </w:pPr>
          <w:r>
            <w:rPr>
              <w:rFonts w:ascii="Arial" w:hAnsi="Arial" w:cs="Arial"/>
              <w:sz w:val="20"/>
            </w:rPr>
            <w:br/>
            <w:t>GENESIS - Learning Outcome and Mini-project Summary Report</w:t>
          </w:r>
        </w:p>
      </w:tc>
      <w:tc>
        <w:tcPr>
          <w:tcW w:w="2806" w:type="dxa"/>
          <w:tcBorders>
            <w:top w:val="nil"/>
            <w:left w:val="nil"/>
            <w:bottom w:val="nil"/>
            <w:right w:val="nil"/>
          </w:tcBorders>
          <w:shd w:val="clear" w:color="auto" w:fill="auto"/>
        </w:tcPr>
        <w:p w:rsidR="005A6FD0" w:rsidRDefault="007C41AE">
          <w:pPr>
            <w:pStyle w:val="Header"/>
            <w:ind w:firstLine="0"/>
            <w:rPr>
              <w:rFonts w:ascii="Arial" w:hAnsi="Arial" w:cs="Arial"/>
              <w:sz w:val="20"/>
            </w:rPr>
          </w:pPr>
          <w:r>
            <w:rPr>
              <w:noProof/>
              <w:lang w:val="en-IN" w:eastAsia="en-IN" w:bidi="ar-SA"/>
            </w:rPr>
            <w:drawing>
              <wp:inline distT="0" distB="0" distL="0" distR="0">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a:xfrm>
                          <a:off x="0" y="0"/>
                          <a:ext cx="1626235" cy="382905"/>
                        </a:xfrm>
                        <a:prstGeom prst="rect">
                          <a:avLst/>
                        </a:prstGeom>
                      </pic:spPr>
                    </pic:pic>
                  </a:graphicData>
                </a:graphic>
              </wp:inline>
            </w:drawing>
          </w:r>
        </w:p>
      </w:tc>
    </w:tr>
  </w:tbl>
  <w:p w:rsidR="005A6FD0" w:rsidRDefault="005A6FD0">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BEF"/>
    <w:multiLevelType w:val="multilevel"/>
    <w:tmpl w:val="07AF7B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DF55158"/>
    <w:multiLevelType w:val="multilevel"/>
    <w:tmpl w:val="2DF551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47E1386"/>
    <w:multiLevelType w:val="multilevel"/>
    <w:tmpl w:val="347E13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AC8465A"/>
    <w:multiLevelType w:val="multilevel"/>
    <w:tmpl w:val="3AC8465A"/>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4">
    <w:nsid w:val="47EC7CD7"/>
    <w:multiLevelType w:val="multilevel"/>
    <w:tmpl w:val="47EC7C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A8B7457"/>
    <w:multiLevelType w:val="multilevel"/>
    <w:tmpl w:val="4A8B7457"/>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
    <w:nsid w:val="508A7351"/>
    <w:multiLevelType w:val="multilevel"/>
    <w:tmpl w:val="508A73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4051A6D"/>
    <w:multiLevelType w:val="multilevel"/>
    <w:tmpl w:val="54051A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4C2585A"/>
    <w:multiLevelType w:val="multilevel"/>
    <w:tmpl w:val="54C258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7A2294B"/>
    <w:multiLevelType w:val="multilevel"/>
    <w:tmpl w:val="57A229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94501D6"/>
    <w:multiLevelType w:val="multilevel"/>
    <w:tmpl w:val="594501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08468F1"/>
    <w:multiLevelType w:val="multilevel"/>
    <w:tmpl w:val="608468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21348D2"/>
    <w:multiLevelType w:val="multilevel"/>
    <w:tmpl w:val="621348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6D4A7947"/>
    <w:multiLevelType w:val="multilevel"/>
    <w:tmpl w:val="6D4A79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4BA43C4"/>
    <w:multiLevelType w:val="multilevel"/>
    <w:tmpl w:val="74BA43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82B6E61"/>
    <w:multiLevelType w:val="multilevel"/>
    <w:tmpl w:val="782B6E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7F5E1EBF"/>
    <w:multiLevelType w:val="multilevel"/>
    <w:tmpl w:val="7F5E1E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4"/>
  </w:num>
  <w:num w:numId="4">
    <w:abstractNumId w:val="1"/>
  </w:num>
  <w:num w:numId="5">
    <w:abstractNumId w:val="4"/>
  </w:num>
  <w:num w:numId="6">
    <w:abstractNumId w:val="2"/>
  </w:num>
  <w:num w:numId="7">
    <w:abstractNumId w:val="8"/>
  </w:num>
  <w:num w:numId="8">
    <w:abstractNumId w:val="11"/>
  </w:num>
  <w:num w:numId="9">
    <w:abstractNumId w:val="16"/>
  </w:num>
  <w:num w:numId="10">
    <w:abstractNumId w:val="7"/>
  </w:num>
  <w:num w:numId="11">
    <w:abstractNumId w:val="9"/>
  </w:num>
  <w:num w:numId="12">
    <w:abstractNumId w:val="0"/>
  </w:num>
  <w:num w:numId="13">
    <w:abstractNumId w:val="15"/>
  </w:num>
  <w:num w:numId="14">
    <w:abstractNumId w:val="10"/>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F9"/>
    <w:rsid w:val="00026663"/>
    <w:rsid w:val="000424E9"/>
    <w:rsid w:val="00070F82"/>
    <w:rsid w:val="00116683"/>
    <w:rsid w:val="00146ECF"/>
    <w:rsid w:val="001564DF"/>
    <w:rsid w:val="00162906"/>
    <w:rsid w:val="001A1F2D"/>
    <w:rsid w:val="00212C1F"/>
    <w:rsid w:val="00215276"/>
    <w:rsid w:val="00220C50"/>
    <w:rsid w:val="00223893"/>
    <w:rsid w:val="002337D6"/>
    <w:rsid w:val="00275782"/>
    <w:rsid w:val="00282EA0"/>
    <w:rsid w:val="002830E2"/>
    <w:rsid w:val="002D730C"/>
    <w:rsid w:val="003114AA"/>
    <w:rsid w:val="003835D5"/>
    <w:rsid w:val="003910F4"/>
    <w:rsid w:val="003E4CA9"/>
    <w:rsid w:val="003F4988"/>
    <w:rsid w:val="0042722C"/>
    <w:rsid w:val="00477072"/>
    <w:rsid w:val="00486F4B"/>
    <w:rsid w:val="004968C3"/>
    <w:rsid w:val="004A5936"/>
    <w:rsid w:val="004E2E33"/>
    <w:rsid w:val="004F099E"/>
    <w:rsid w:val="00505A0E"/>
    <w:rsid w:val="005A2593"/>
    <w:rsid w:val="005A28C8"/>
    <w:rsid w:val="005A6CEB"/>
    <w:rsid w:val="005A6FD0"/>
    <w:rsid w:val="005C20C0"/>
    <w:rsid w:val="005F1155"/>
    <w:rsid w:val="005F75CB"/>
    <w:rsid w:val="00626783"/>
    <w:rsid w:val="006765EE"/>
    <w:rsid w:val="006878DC"/>
    <w:rsid w:val="00693FA6"/>
    <w:rsid w:val="006A3DCD"/>
    <w:rsid w:val="00713571"/>
    <w:rsid w:val="00713D78"/>
    <w:rsid w:val="007312C3"/>
    <w:rsid w:val="00747437"/>
    <w:rsid w:val="007C41AE"/>
    <w:rsid w:val="007C6844"/>
    <w:rsid w:val="007D680A"/>
    <w:rsid w:val="007F106D"/>
    <w:rsid w:val="008004AB"/>
    <w:rsid w:val="00801714"/>
    <w:rsid w:val="0083188E"/>
    <w:rsid w:val="00851AB2"/>
    <w:rsid w:val="008520C8"/>
    <w:rsid w:val="00876B18"/>
    <w:rsid w:val="00886E47"/>
    <w:rsid w:val="008A4CF9"/>
    <w:rsid w:val="008D18C2"/>
    <w:rsid w:val="008F02E5"/>
    <w:rsid w:val="00912D41"/>
    <w:rsid w:val="0098096E"/>
    <w:rsid w:val="009A5FDE"/>
    <w:rsid w:val="009A63D4"/>
    <w:rsid w:val="009C7557"/>
    <w:rsid w:val="009F2F7C"/>
    <w:rsid w:val="00A23944"/>
    <w:rsid w:val="00A5475E"/>
    <w:rsid w:val="00A60D1E"/>
    <w:rsid w:val="00A61CE8"/>
    <w:rsid w:val="00A63FCE"/>
    <w:rsid w:val="00A80C50"/>
    <w:rsid w:val="00AB6AAE"/>
    <w:rsid w:val="00AC7934"/>
    <w:rsid w:val="00AE0397"/>
    <w:rsid w:val="00B751A4"/>
    <w:rsid w:val="00B86298"/>
    <w:rsid w:val="00B9554B"/>
    <w:rsid w:val="00BD3091"/>
    <w:rsid w:val="00BE3FAD"/>
    <w:rsid w:val="00BF0A35"/>
    <w:rsid w:val="00BF32A8"/>
    <w:rsid w:val="00C15CFB"/>
    <w:rsid w:val="00C522B0"/>
    <w:rsid w:val="00C53696"/>
    <w:rsid w:val="00C54C02"/>
    <w:rsid w:val="00C634F1"/>
    <w:rsid w:val="00C95218"/>
    <w:rsid w:val="00CB48D8"/>
    <w:rsid w:val="00CD7AA7"/>
    <w:rsid w:val="00CE4487"/>
    <w:rsid w:val="00CF7814"/>
    <w:rsid w:val="00D51C1F"/>
    <w:rsid w:val="00DA23E6"/>
    <w:rsid w:val="00DD6855"/>
    <w:rsid w:val="00DE60B3"/>
    <w:rsid w:val="00DE67C2"/>
    <w:rsid w:val="00E0185D"/>
    <w:rsid w:val="00E0700C"/>
    <w:rsid w:val="00E26B8A"/>
    <w:rsid w:val="00E302D7"/>
    <w:rsid w:val="00E30602"/>
    <w:rsid w:val="00E71EC6"/>
    <w:rsid w:val="00E763C2"/>
    <w:rsid w:val="00EE093A"/>
    <w:rsid w:val="00EF0AA3"/>
    <w:rsid w:val="00F00A98"/>
    <w:rsid w:val="00F06F2F"/>
    <w:rsid w:val="00F13AB2"/>
    <w:rsid w:val="00F233DB"/>
    <w:rsid w:val="00F408CD"/>
    <w:rsid w:val="00F8279B"/>
    <w:rsid w:val="00FC65AE"/>
    <w:rsid w:val="00FD7596"/>
    <w:rsid w:val="02E818AA"/>
    <w:rsid w:val="0ED30E10"/>
    <w:rsid w:val="119F73DF"/>
    <w:rsid w:val="16AE602A"/>
    <w:rsid w:val="196B6C10"/>
    <w:rsid w:val="21152C64"/>
    <w:rsid w:val="2D2727A2"/>
    <w:rsid w:val="52073FCA"/>
    <w:rsid w:val="60C0216A"/>
    <w:rsid w:val="6D800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iPriority="0" w:qFormat="1"/>
    <w:lsdException w:name="header" w:uiPriority="0" w:qFormat="1"/>
    <w:lsdException w:name="footer" w:qFormat="1"/>
    <w:lsdException w:name="index heading" w:semiHidden="1" w:uiPriority="0" w:unhideWhenUsed="0" w:qFormat="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39" w:unhideWhenUsed="0" w:qFormat="1"/>
    <w:lsdException w:name="Table Theme" w:semiHidden="1"/>
    <w:lsdException w:name="Placeholder Text" w:semiHidden="1" w:unhideWhenUsed="0" w:qFormat="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pPr>
      <w:ind w:firstLine="360"/>
    </w:pPr>
    <w:rPr>
      <w:rFonts w:ascii="Calibri" w:eastAsia="Times New Roman" w:hAnsi="Calibri"/>
      <w:sz w:val="22"/>
      <w:szCs w:val="22"/>
      <w:lang w:val="en-US" w:eastAsia="en-US" w:bidi="en-US"/>
    </w:rPr>
  </w:style>
  <w:style w:type="paragraph" w:styleId="Heading1">
    <w:name w:val="heading 1"/>
    <w:basedOn w:val="Normal"/>
    <w:next w:val="Normal"/>
    <w:link w:val="Heading1Char"/>
    <w:qFormat/>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1"/>
    <w:qFormat/>
    <w:pPr>
      <w:spacing w:before="20" w:after="20"/>
      <w:ind w:right="29" w:firstLine="0"/>
      <w:jc w:val="both"/>
    </w:pPr>
    <w:rPr>
      <w:rFonts w:ascii="Trebuchet MS" w:eastAsia="MS Mincho" w:hAnsi="Trebuchet MS"/>
      <w:sz w:val="20"/>
      <w:szCs w:val="20"/>
      <w:lang w:bidi="ar-SA"/>
    </w:rPr>
  </w:style>
  <w:style w:type="paragraph" w:styleId="Caption">
    <w:name w:val="caption"/>
    <w:basedOn w:val="Normal"/>
    <w:next w:val="Normal"/>
    <w:uiPriority w:val="35"/>
    <w:unhideWhenUsed/>
    <w:qFormat/>
    <w:rPr>
      <w:b/>
      <w:bCs/>
      <w:sz w:val="18"/>
      <w:szCs w:val="18"/>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qFormat/>
    <w:pPr>
      <w:keepLines/>
      <w:widowControl w:val="0"/>
      <w:jc w:val="both"/>
    </w:pPr>
    <w:rPr>
      <w:rFonts w:ascii="Times New Roman" w:hAnsi="Times New Roman"/>
      <w:sz w:val="20"/>
      <w:szCs w:val="20"/>
      <w:lang w:val="en-GB" w:bidi="ar-SA"/>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Index1">
    <w:name w:val="index 1"/>
    <w:basedOn w:val="Normal"/>
    <w:next w:val="Normal"/>
    <w:uiPriority w:val="99"/>
    <w:semiHidden/>
    <w:unhideWhenUsed/>
    <w:qFormat/>
    <w:pPr>
      <w:ind w:left="220" w:hanging="220"/>
    </w:pPr>
  </w:style>
  <w:style w:type="paragraph" w:styleId="IndexHeading">
    <w:name w:val="index heading"/>
    <w:basedOn w:val="Normal"/>
    <w:next w:val="Index1"/>
    <w:semiHidden/>
    <w:qFormat/>
    <w:pPr>
      <w:keepLines/>
      <w:widowControl w:val="0"/>
      <w:ind w:left="-61" w:firstLine="0"/>
      <w:jc w:val="both"/>
    </w:pPr>
    <w:rPr>
      <w:rFonts w:ascii="Times New Roman" w:hAnsi="Times New Roman"/>
      <w:color w:val="000000"/>
      <w:sz w:val="20"/>
      <w:szCs w:val="20"/>
      <w:lang w:val="en-GB" w:bidi="ar-SA"/>
    </w:rPr>
  </w:style>
  <w:style w:type="paragraph" w:styleId="List">
    <w:name w:val="List"/>
    <w:basedOn w:val="BodyText"/>
    <w:rPr>
      <w:rFonts w:cs="Lohit Devanagari"/>
    </w:rPr>
  </w:style>
  <w:style w:type="paragraph" w:styleId="NormalWeb">
    <w:name w:val="Normal (Web)"/>
    <w:basedOn w:val="Normal"/>
    <w:uiPriority w:val="99"/>
    <w:unhideWhenUsed/>
    <w:qFormat/>
    <w:pPr>
      <w:spacing w:beforeAutospacing="1" w:afterAutospacing="1"/>
      <w:ind w:firstLine="0"/>
    </w:pPr>
    <w:rPr>
      <w:rFonts w:ascii="Times New Roman" w:hAnsi="Times New Roman"/>
      <w:sz w:val="24"/>
      <w:szCs w:val="24"/>
      <w:lang w:bidi="ar-SA"/>
    </w:rPr>
  </w:style>
  <w:style w:type="paragraph" w:styleId="Subtitle">
    <w:name w:val="Subtitle"/>
    <w:basedOn w:val="Normal"/>
    <w:next w:val="Normal"/>
    <w:link w:val="SubtitleChar"/>
    <w:uiPriority w:val="11"/>
    <w:qFormat/>
    <w:pPr>
      <w:spacing w:before="200" w:after="900"/>
      <w:ind w:firstLine="0"/>
      <w:jc w:val="right"/>
    </w:pPr>
    <w:rPr>
      <w:i/>
      <w:iCs/>
      <w:sz w:val="24"/>
      <w:szCs w:val="24"/>
    </w:rPr>
  </w:style>
  <w:style w:type="paragraph" w:styleId="Title">
    <w:name w:val="Title"/>
    <w:basedOn w:val="Normal"/>
    <w:next w:val="Normal"/>
    <w:link w:val="TitleChar"/>
    <w:uiPriority w:val="10"/>
    <w:qFormat/>
    <w:pPr>
      <w:pBdr>
        <w:top w:val="single" w:sz="8" w:space="10" w:color="B0CDE8"/>
        <w:bottom w:val="single" w:sz="24" w:space="15" w:color="7F8FA9"/>
      </w:pBdr>
      <w:ind w:firstLine="0"/>
      <w:jc w:val="center"/>
    </w:pPr>
    <w:rPr>
      <w:rFonts w:ascii="Cambria" w:hAnsi="Cambria"/>
      <w:i/>
      <w:iCs/>
      <w:color w:val="224E76"/>
      <w:sz w:val="60"/>
      <w:szCs w:val="60"/>
    </w:rPr>
  </w:style>
  <w:style w:type="paragraph" w:styleId="TOC1">
    <w:name w:val="toc 1"/>
    <w:basedOn w:val="Normal"/>
    <w:next w:val="Normal"/>
    <w:uiPriority w:val="39"/>
    <w:unhideWhenUsed/>
    <w:qFormat/>
    <w:pPr>
      <w:spacing w:before="120" w:after="120"/>
    </w:pPr>
    <w:rPr>
      <w:rFonts w:asciiTheme="minorHAnsi" w:hAnsiTheme="minorHAnsi" w:cstheme="minorHAnsi"/>
      <w:b/>
      <w:bCs/>
      <w:caps/>
      <w:sz w:val="20"/>
      <w:szCs w:val="20"/>
    </w:rPr>
  </w:style>
  <w:style w:type="paragraph" w:styleId="TOC2">
    <w:name w:val="toc 2"/>
    <w:basedOn w:val="Normal"/>
    <w:next w:val="Normal"/>
    <w:uiPriority w:val="39"/>
    <w:unhideWhenUsed/>
    <w:qFormat/>
    <w:pPr>
      <w:ind w:left="220"/>
    </w:pPr>
    <w:rPr>
      <w:rFonts w:asciiTheme="minorHAnsi" w:hAnsiTheme="minorHAnsi" w:cstheme="minorHAnsi"/>
      <w:smallCaps/>
      <w:sz w:val="20"/>
      <w:szCs w:val="20"/>
    </w:rPr>
  </w:style>
  <w:style w:type="paragraph" w:styleId="TOC3">
    <w:name w:val="toc 3"/>
    <w:basedOn w:val="Normal"/>
    <w:next w:val="Normal"/>
    <w:uiPriority w:val="39"/>
    <w:unhideWhenUsed/>
    <w:qFormat/>
    <w:pPr>
      <w:ind w:left="440"/>
    </w:pPr>
    <w:rPr>
      <w:rFonts w:asciiTheme="minorHAnsi" w:hAnsiTheme="minorHAnsi" w:cstheme="minorHAnsi"/>
      <w:i/>
      <w:iCs/>
      <w:sz w:val="20"/>
      <w:szCs w:val="20"/>
    </w:rPr>
  </w:style>
  <w:style w:type="paragraph" w:styleId="TOC4">
    <w:name w:val="toc 4"/>
    <w:basedOn w:val="Normal"/>
    <w:next w:val="Normal"/>
    <w:uiPriority w:val="39"/>
    <w:unhideWhenUsed/>
    <w:qFormat/>
    <w:pPr>
      <w:ind w:left="660"/>
    </w:pPr>
    <w:rPr>
      <w:rFonts w:asciiTheme="minorHAnsi" w:hAnsiTheme="minorHAnsi" w:cstheme="minorHAnsi"/>
      <w:sz w:val="18"/>
      <w:szCs w:val="18"/>
    </w:rPr>
  </w:style>
  <w:style w:type="paragraph" w:styleId="TOC5">
    <w:name w:val="toc 5"/>
    <w:basedOn w:val="Normal"/>
    <w:next w:val="Normal"/>
    <w:uiPriority w:val="39"/>
    <w:unhideWhenUsed/>
    <w:qFormat/>
    <w:pPr>
      <w:ind w:left="880"/>
    </w:pPr>
    <w:rPr>
      <w:rFonts w:asciiTheme="minorHAnsi" w:hAnsiTheme="minorHAnsi" w:cstheme="minorHAnsi"/>
      <w:sz w:val="18"/>
      <w:szCs w:val="18"/>
    </w:rPr>
  </w:style>
  <w:style w:type="paragraph" w:styleId="TOC6">
    <w:name w:val="toc 6"/>
    <w:basedOn w:val="Normal"/>
    <w:next w:val="Normal"/>
    <w:uiPriority w:val="39"/>
    <w:unhideWhenUsed/>
    <w:qFormat/>
    <w:pPr>
      <w:ind w:left="1100"/>
    </w:pPr>
    <w:rPr>
      <w:rFonts w:asciiTheme="minorHAnsi" w:hAnsiTheme="minorHAnsi" w:cstheme="minorHAnsi"/>
      <w:sz w:val="18"/>
      <w:szCs w:val="18"/>
    </w:rPr>
  </w:style>
  <w:style w:type="paragraph" w:styleId="TOC7">
    <w:name w:val="toc 7"/>
    <w:basedOn w:val="Normal"/>
    <w:next w:val="Normal"/>
    <w:uiPriority w:val="39"/>
    <w:unhideWhenUsed/>
    <w:qFormat/>
    <w:pPr>
      <w:ind w:left="1320"/>
    </w:pPr>
    <w:rPr>
      <w:rFonts w:asciiTheme="minorHAnsi" w:hAnsiTheme="minorHAnsi" w:cstheme="minorHAnsi"/>
      <w:sz w:val="18"/>
      <w:szCs w:val="18"/>
    </w:rPr>
  </w:style>
  <w:style w:type="paragraph" w:styleId="TOC8">
    <w:name w:val="toc 8"/>
    <w:basedOn w:val="Normal"/>
    <w:next w:val="Normal"/>
    <w:uiPriority w:val="39"/>
    <w:unhideWhenUsed/>
    <w:qFormat/>
    <w:pPr>
      <w:ind w:left="1540"/>
    </w:pPr>
    <w:rPr>
      <w:rFonts w:asciiTheme="minorHAnsi" w:hAnsiTheme="minorHAnsi" w:cstheme="minorHAnsi"/>
      <w:sz w:val="18"/>
      <w:szCs w:val="18"/>
    </w:rPr>
  </w:style>
  <w:style w:type="paragraph" w:styleId="TOC9">
    <w:name w:val="toc 9"/>
    <w:basedOn w:val="Normal"/>
    <w:next w:val="Normal"/>
    <w:uiPriority w:val="39"/>
    <w:unhideWhenUsed/>
    <w:qFormat/>
    <w:pPr>
      <w:ind w:left="1760"/>
    </w:pPr>
    <w:rPr>
      <w:rFonts w:asciiTheme="minorHAnsi" w:hAnsiTheme="minorHAnsi" w:cstheme="minorHAnsi"/>
      <w:sz w:val="18"/>
      <w:szCs w:val="18"/>
    </w:rPr>
  </w:style>
  <w:style w:type="character" w:styleId="CommentReference">
    <w:name w:val="annotation reference"/>
    <w:uiPriority w:val="99"/>
    <w:semiHidden/>
    <w:unhideWhenUsed/>
    <w:qFormat/>
    <w:rPr>
      <w:sz w:val="16"/>
      <w:szCs w:val="16"/>
    </w:rPr>
  </w:style>
  <w:style w:type="character" w:styleId="Emphasis">
    <w:name w:val="Emphasis"/>
    <w:uiPriority w:val="20"/>
    <w:qFormat/>
    <w:rPr>
      <w:b/>
      <w:bCs/>
      <w:i/>
      <w:iCs/>
      <w:color w:val="5A5A5A"/>
    </w:rPr>
  </w:style>
  <w:style w:type="character" w:styleId="FollowedHyperlink">
    <w:name w:val="FollowedHyperlink"/>
    <w:uiPriority w:val="99"/>
    <w:semiHidden/>
    <w:unhideWhenUsed/>
    <w:qFormat/>
    <w:rPr>
      <w:color w:val="3EBBF0"/>
      <w:u w:val="single"/>
    </w:rPr>
  </w:style>
  <w:style w:type="character" w:styleId="Hyperlink">
    <w:name w:val="Hyperlink"/>
    <w:basedOn w:val="DefaultParagraphFont"/>
    <w:uiPriority w:val="99"/>
    <w:unhideWhenUsed/>
    <w:qFormat/>
    <w:rPr>
      <w:color w:val="0000FF" w:themeColor="hyperlink"/>
      <w:u w:val="single"/>
    </w:rPr>
  </w:style>
  <w:style w:type="character" w:styleId="PageNumber">
    <w:name w:val="page number"/>
    <w:basedOn w:val="DefaultParagraphFont"/>
    <w:qFormat/>
  </w:style>
  <w:style w:type="character" w:styleId="Strong">
    <w:name w:val="Strong"/>
    <w:uiPriority w:val="22"/>
    <w:qFormat/>
    <w:rPr>
      <w:b/>
      <w:bCs/>
      <w:spacing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Pr>
      <w:rFonts w:ascii="Cambria" w:eastAsia="Times New Roman" w:hAnsi="Cambria" w:cs="Times New Roman"/>
      <w:b/>
      <w:bCs/>
      <w:sz w:val="24"/>
      <w:szCs w:val="24"/>
    </w:rPr>
  </w:style>
  <w:style w:type="character" w:customStyle="1" w:styleId="Heading2Char">
    <w:name w:val="Heading 2 Char"/>
    <w:link w:val="Heading2"/>
    <w:qFormat/>
    <w:rPr>
      <w:rFonts w:ascii="Cambria" w:eastAsia="Times New Roman" w:hAnsi="Cambria" w:cs="Times New Roman"/>
      <w:sz w:val="24"/>
      <w:szCs w:val="24"/>
    </w:rPr>
  </w:style>
  <w:style w:type="character" w:customStyle="1" w:styleId="Heading3Char">
    <w:name w:val="Heading 3 Char"/>
    <w:link w:val="Heading3"/>
    <w:uiPriority w:val="9"/>
    <w:qFormat/>
    <w:rPr>
      <w:rFonts w:ascii="Arial Bold" w:eastAsia="Times New Roman" w:hAnsi="Arial Bold" w:cs="Times New Roman"/>
      <w:b/>
      <w:sz w:val="20"/>
      <w:szCs w:val="24"/>
    </w:rPr>
  </w:style>
  <w:style w:type="character" w:customStyle="1" w:styleId="Heading4Char">
    <w:name w:val="Heading 4 Char"/>
    <w:link w:val="Heading4"/>
    <w:uiPriority w:val="9"/>
    <w:qFormat/>
    <w:rPr>
      <w:rFonts w:ascii="Cambria" w:eastAsia="Times New Roman" w:hAnsi="Cambria" w:cs="Times New Roman"/>
      <w:i/>
      <w:iCs/>
      <w:color w:val="629DD1"/>
      <w:sz w:val="24"/>
      <w:szCs w:val="24"/>
    </w:rPr>
  </w:style>
  <w:style w:type="character" w:customStyle="1" w:styleId="Heading5Char">
    <w:name w:val="Heading 5 Char"/>
    <w:link w:val="Heading5"/>
    <w:uiPriority w:val="9"/>
    <w:qFormat/>
    <w:rPr>
      <w:rFonts w:ascii="Cambria" w:eastAsia="Times New Roman" w:hAnsi="Cambria" w:cs="Times New Roman"/>
      <w:color w:val="629DD1"/>
    </w:rPr>
  </w:style>
  <w:style w:type="character" w:customStyle="1" w:styleId="Heading6Char">
    <w:name w:val="Heading 6 Char"/>
    <w:link w:val="Heading6"/>
    <w:uiPriority w:val="9"/>
    <w:semiHidden/>
    <w:qFormat/>
    <w:rPr>
      <w:rFonts w:ascii="Cambria" w:eastAsia="Times New Roman" w:hAnsi="Cambria" w:cs="Times New Roman"/>
      <w:i/>
      <w:iCs/>
      <w:color w:val="629DD1"/>
    </w:rPr>
  </w:style>
  <w:style w:type="character" w:customStyle="1" w:styleId="Heading7Char">
    <w:name w:val="Heading 7 Char"/>
    <w:link w:val="Heading7"/>
    <w:uiPriority w:val="9"/>
    <w:semiHidden/>
    <w:qFormat/>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Pr>
      <w:rFonts w:ascii="Cambria" w:eastAsia="Times New Roman" w:hAnsi="Cambria" w:cs="Times New Roman"/>
      <w:i/>
      <w:iCs/>
      <w:color w:val="7F8FA9"/>
      <w:sz w:val="20"/>
      <w:szCs w:val="20"/>
    </w:rPr>
  </w:style>
  <w:style w:type="character" w:customStyle="1" w:styleId="TitleChar">
    <w:name w:val="Title Char"/>
    <w:link w:val="Title"/>
    <w:uiPriority w:val="10"/>
    <w:qFormat/>
    <w:rPr>
      <w:rFonts w:ascii="Cambria" w:eastAsia="Times New Roman" w:hAnsi="Cambria" w:cs="Times New Roman"/>
      <w:i/>
      <w:iCs/>
      <w:color w:val="224E76"/>
      <w:sz w:val="60"/>
      <w:szCs w:val="60"/>
    </w:rPr>
  </w:style>
  <w:style w:type="character" w:customStyle="1" w:styleId="SubtitleChar">
    <w:name w:val="Subtitle Char"/>
    <w:link w:val="Subtitle"/>
    <w:uiPriority w:val="11"/>
    <w:qFormat/>
    <w:rPr>
      <w:i/>
      <w:iCs/>
      <w:sz w:val="24"/>
      <w:szCs w:val="24"/>
    </w:rPr>
  </w:style>
  <w:style w:type="character" w:customStyle="1" w:styleId="NoSpacingChar">
    <w:name w:val="No Spacing Char"/>
    <w:basedOn w:val="DefaultParagraphFont"/>
    <w:link w:val="NoSpacing"/>
    <w:uiPriority w:val="1"/>
    <w:qFormat/>
  </w:style>
  <w:style w:type="paragraph" w:styleId="NoSpacing">
    <w:name w:val="No Spacing"/>
    <w:basedOn w:val="Normal"/>
    <w:link w:val="NoSpacingChar"/>
    <w:uiPriority w:val="1"/>
    <w:qFormat/>
    <w:pPr>
      <w:ind w:firstLine="0"/>
    </w:pPr>
  </w:style>
  <w:style w:type="character" w:customStyle="1" w:styleId="QuoteChar">
    <w:name w:val="Quote Char"/>
    <w:link w:val="Quote"/>
    <w:uiPriority w:val="29"/>
    <w:qFormat/>
    <w:rPr>
      <w:rFonts w:ascii="Cambria" w:eastAsia="Times New Roman" w:hAnsi="Cambria" w:cs="Times New Roman"/>
      <w:i/>
      <w:iCs/>
      <w:color w:val="5A5A5A"/>
    </w:rPr>
  </w:style>
  <w:style w:type="paragraph" w:styleId="Quote">
    <w:name w:val="Quote"/>
    <w:basedOn w:val="Normal"/>
    <w:next w:val="Normal"/>
    <w:link w:val="QuoteChar"/>
    <w:uiPriority w:val="29"/>
    <w:qFormat/>
    <w:rPr>
      <w:rFonts w:ascii="Cambria" w:hAnsi="Cambria"/>
      <w:i/>
      <w:iCs/>
      <w:color w:val="5A5A5A"/>
    </w:rPr>
  </w:style>
  <w:style w:type="character" w:customStyle="1" w:styleId="IntenseQuoteChar">
    <w:name w:val="Intense Quote Char"/>
    <w:link w:val="IntenseQuote"/>
    <w:uiPriority w:val="30"/>
    <w:qFormat/>
    <w:rPr>
      <w:rFonts w:ascii="Cambria" w:eastAsia="Times New Roman" w:hAnsi="Cambria" w:cs="Times New Roman"/>
      <w:i/>
      <w:iCs/>
      <w:color w:val="FFFFFF"/>
      <w:sz w:val="24"/>
      <w:szCs w:val="24"/>
      <w:shd w:val="clear" w:color="auto" w:fill="629DD1"/>
    </w:rPr>
  </w:style>
  <w:style w:type="paragraph" w:styleId="IntenseQuote">
    <w:name w:val="Intense Quote"/>
    <w:basedOn w:val="Normal"/>
    <w:next w:val="Normal"/>
    <w:link w:val="IntenseQuoteChar"/>
    <w:uiPriority w:val="30"/>
    <w:qFormat/>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SubtleEmphasis1">
    <w:name w:val="Subtle Emphasis1"/>
    <w:uiPriority w:val="19"/>
    <w:qFormat/>
    <w:rPr>
      <w:i/>
      <w:iCs/>
      <w:color w:val="5A5A5A"/>
    </w:rPr>
  </w:style>
  <w:style w:type="character" w:customStyle="1" w:styleId="IntenseEmphasis1">
    <w:name w:val="Intense Emphasis1"/>
    <w:uiPriority w:val="21"/>
    <w:qFormat/>
    <w:rPr>
      <w:b/>
      <w:bCs/>
      <w:i/>
      <w:iCs/>
      <w:color w:val="629DD1"/>
      <w:sz w:val="22"/>
      <w:szCs w:val="22"/>
    </w:rPr>
  </w:style>
  <w:style w:type="character" w:customStyle="1" w:styleId="SubtleReference1">
    <w:name w:val="Subtle Reference1"/>
    <w:uiPriority w:val="31"/>
    <w:qFormat/>
    <w:rPr>
      <w:color w:val="auto"/>
      <w:u w:val="single" w:color="7F8FA9"/>
    </w:rPr>
  </w:style>
  <w:style w:type="character" w:customStyle="1" w:styleId="IntenseReference1">
    <w:name w:val="Intense Reference1"/>
    <w:uiPriority w:val="32"/>
    <w:qFormat/>
    <w:rPr>
      <w:b/>
      <w:bCs/>
      <w:color w:val="596984"/>
      <w:u w:val="single" w:color="7F8FA9"/>
    </w:rPr>
  </w:style>
  <w:style w:type="character" w:customStyle="1" w:styleId="BookTitle1">
    <w:name w:val="Book Title1"/>
    <w:uiPriority w:val="33"/>
    <w:qFormat/>
    <w:rPr>
      <w:rFonts w:ascii="Cambria" w:eastAsia="Times New Roman" w:hAnsi="Cambria" w:cs="Times New Roman"/>
      <w:b/>
      <w:bCs/>
      <w:i/>
      <w:iCs/>
      <w:color w:val="auto"/>
    </w:rPr>
  </w:style>
  <w:style w:type="character" w:customStyle="1" w:styleId="CommentTextChar">
    <w:name w:val="Comment Text Char"/>
    <w:link w:val="CommentText"/>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InternetLink">
    <w:name w:val="Internet Link"/>
    <w:uiPriority w:val="99"/>
    <w:unhideWhenUsed/>
    <w:rPr>
      <w:color w:val="9454C3"/>
      <w:u w:val="single"/>
    </w:rPr>
  </w:style>
  <w:style w:type="character" w:customStyle="1" w:styleId="BalloonTextChar">
    <w:name w:val="Balloon Text Char"/>
    <w:link w:val="BalloonText"/>
    <w:uiPriority w:val="99"/>
    <w:semiHidden/>
    <w:qFormat/>
    <w:rPr>
      <w:rFonts w:ascii="Tahoma" w:hAnsi="Tahoma" w:cs="Tahoma"/>
      <w:sz w:val="16"/>
      <w:szCs w:val="16"/>
    </w:rPr>
  </w:style>
  <w:style w:type="character" w:styleId="PlaceholderText">
    <w:name w:val="Placeholder Text"/>
    <w:uiPriority w:val="99"/>
    <w:semiHidden/>
    <w:qFormat/>
    <w:rPr>
      <w:color w:val="808080"/>
    </w:rPr>
  </w:style>
  <w:style w:type="character" w:customStyle="1" w:styleId="DateChar">
    <w:name w:val="Date Char"/>
    <w:link w:val="Date"/>
    <w:qFormat/>
    <w:rPr>
      <w:rFonts w:ascii="Times New Roman" w:eastAsia="Times New Roman" w:hAnsi="Times New Roman" w:cs="Times New Roman"/>
      <w:sz w:val="20"/>
      <w:szCs w:val="20"/>
      <w:lang w:val="en-GB" w:bidi="ar-SA"/>
    </w:rPr>
  </w:style>
  <w:style w:type="character" w:customStyle="1" w:styleId="BodyTextChar">
    <w:name w:val="Body Text Char"/>
    <w:basedOn w:val="DefaultParagraphFont"/>
    <w:uiPriority w:val="99"/>
    <w:semiHidden/>
    <w:qFormat/>
  </w:style>
  <w:style w:type="character" w:customStyle="1" w:styleId="BodyTextChar1">
    <w:name w:val="Body Text Char1"/>
    <w:link w:val="BodyText"/>
    <w:qFormat/>
    <w:rPr>
      <w:rFonts w:ascii="Trebuchet MS" w:eastAsia="MS Mincho" w:hAnsi="Trebuchet MS" w:cs="Times New Roman"/>
      <w:sz w:val="20"/>
      <w:szCs w:val="20"/>
      <w:lang w:bidi="ar-SA"/>
    </w:rPr>
  </w:style>
  <w:style w:type="character" w:customStyle="1" w:styleId="CommentSubjectChar">
    <w:name w:val="Comment Subject Char"/>
    <w:link w:val="CommentSubject"/>
    <w:uiPriority w:val="99"/>
    <w:semiHidden/>
    <w:qFormat/>
    <w:rPr>
      <w:b/>
      <w:bCs/>
      <w:sz w:val="20"/>
      <w:szCs w:val="20"/>
      <w:lang w:bidi="en-US"/>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ListParagraphChar">
    <w:name w:val="List Paragraph Char"/>
    <w:link w:val="ListParagraph"/>
    <w:uiPriority w:val="34"/>
    <w:qFormat/>
    <w:rPr>
      <w:sz w:val="22"/>
      <w:szCs w:val="22"/>
      <w:lang w:bidi="en-US"/>
    </w:rPr>
  </w:style>
  <w:style w:type="paragraph" w:styleId="ListParagraph">
    <w:name w:val="List Paragraph"/>
    <w:basedOn w:val="Normal"/>
    <w:link w:val="ListParagraphChar"/>
    <w:uiPriority w:val="34"/>
    <w:qFormat/>
    <w:pPr>
      <w:ind w:left="720"/>
      <w:contextualSpacing/>
    </w:p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ListLabel1">
    <w:name w:val="ListLabel 1"/>
    <w:qFormat/>
    <w:rPr>
      <w:color w:val="auto"/>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Arial" w:eastAsia="Times New Roman" w:hAnsi="Arial" w:cs="Times New Roman"/>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color w:val="auto"/>
      <w:sz w:val="20"/>
      <w:szCs w:val="2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style>
  <w:style w:type="character" w:customStyle="1" w:styleId="IndexLink">
    <w:name w:val="Index Link"/>
    <w:qFormat/>
  </w:style>
  <w:style w:type="character" w:customStyle="1" w:styleId="ListLabel31">
    <w:name w:val="ListLabel 31"/>
    <w:qFormat/>
    <w:rPr>
      <w:rFonts w:ascii="Arial" w:hAnsi="Arial" w:cs="Times New Roman"/>
      <w:sz w:val="20"/>
    </w:rPr>
  </w:style>
  <w:style w:type="character" w:customStyle="1" w:styleId="ListLabel32">
    <w:name w:val="ListLabel 32"/>
    <w:qFormat/>
    <w:rPr>
      <w:rFonts w:ascii="Trebuchet MS" w:hAnsi="Trebuchet M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rebuchet MS" w:hAnsi="Trebuchet MS" w:cs="Times New Roman"/>
    </w:rPr>
  </w:style>
  <w:style w:type="character" w:customStyle="1" w:styleId="ListLabel41">
    <w:name w:val="ListLabel 41"/>
    <w:qFormat/>
    <w:rPr>
      <w:rFonts w:ascii="Trebuchet MS" w:hAnsi="Trebuchet MS" w:cs="Courier New"/>
    </w:rPr>
  </w:style>
  <w:style w:type="character" w:customStyle="1" w:styleId="ListLabel42">
    <w:name w:val="ListLabel 42"/>
    <w:qFormat/>
    <w:rPr>
      <w:rFonts w:ascii="Trebuchet MS" w:hAnsi="Trebuchet M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rebuchet MS" w:hAnsi="Trebuchet M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TOCHeading1">
    <w:name w:val="TOC Heading1"/>
    <w:basedOn w:val="Heading1"/>
    <w:next w:val="Normal"/>
    <w:uiPriority w:val="39"/>
    <w:unhideWhenUsed/>
    <w:qFormat/>
  </w:style>
  <w:style w:type="paragraph" w:customStyle="1" w:styleId="LogoText">
    <w:name w:val="LogoText"/>
    <w:basedOn w:val="CommentText"/>
    <w:qFormat/>
    <w:pPr>
      <w:spacing w:line="252" w:lineRule="auto"/>
      <w:jc w:val="center"/>
    </w:pPr>
    <w:rPr>
      <w:rFonts w:ascii="Arial Black" w:hAnsi="Arial Black" w:cs="Arial"/>
      <w:sz w:val="28"/>
      <w:szCs w:val="24"/>
    </w:rPr>
  </w:style>
  <w:style w:type="paragraph" w:customStyle="1" w:styleId="BulletL1">
    <w:name w:val="Bullet_L1"/>
    <w:basedOn w:val="Normal"/>
    <w:qFormat/>
    <w:pPr>
      <w:spacing w:after="60"/>
    </w:pPr>
  </w:style>
  <w:style w:type="paragraph" w:customStyle="1" w:styleId="figuretextbb">
    <w:name w:val="figuretext_bb"/>
    <w:basedOn w:val="Normal"/>
    <w:qFormat/>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pPr>
      <w:spacing w:before="60" w:after="60"/>
      <w:jc w:val="both"/>
    </w:pPr>
    <w:rPr>
      <w:rFonts w:ascii="Arial" w:hAnsi="Arial"/>
      <w:sz w:val="20"/>
      <w:szCs w:val="24"/>
      <w:lang w:bidi="ar-SA"/>
    </w:rPr>
  </w:style>
  <w:style w:type="paragraph" w:customStyle="1" w:styleId="CEC00D05F4354E1094F28D836D46DBBF">
    <w:name w:val="CEC00D05F4354E1094F28D836D46DBBF"/>
    <w:qFormat/>
    <w:pPr>
      <w:spacing w:after="200" w:line="276" w:lineRule="auto"/>
    </w:pPr>
    <w:rPr>
      <w:rFonts w:ascii="Calibri" w:eastAsia="Times New Roman" w:hAnsi="Calibri"/>
      <w:sz w:val="22"/>
      <w:szCs w:val="22"/>
      <w:lang w:val="en-US" w:eastAsia="ja-JP"/>
    </w:rPr>
  </w:style>
  <w:style w:type="paragraph" w:customStyle="1" w:styleId="OmniPage1">
    <w:name w:val="OmniPage #1"/>
    <w:basedOn w:val="Normal"/>
    <w:qFormat/>
    <w:pPr>
      <w:spacing w:line="280" w:lineRule="exact"/>
      <w:ind w:firstLine="0"/>
    </w:pPr>
    <w:rPr>
      <w:rFonts w:ascii="Times New Roman" w:hAnsi="Times New Roman"/>
      <w:sz w:val="20"/>
      <w:szCs w:val="20"/>
      <w:lang w:bidi="ar-SA"/>
    </w:rPr>
  </w:style>
  <w:style w:type="paragraph" w:customStyle="1" w:styleId="Default">
    <w:name w:val="Default"/>
    <w:qFormat/>
    <w:rPr>
      <w:rFonts w:ascii="Arial" w:eastAsia="Times New Roman" w:hAnsi="Arial" w:cs="Arial"/>
      <w:color w:val="000000"/>
      <w:sz w:val="24"/>
      <w:szCs w:val="24"/>
    </w:rPr>
  </w:style>
  <w:style w:type="paragraph" w:customStyle="1" w:styleId="Revision1">
    <w:name w:val="Revision1"/>
    <w:uiPriority w:val="99"/>
    <w:semiHidden/>
    <w:qFormat/>
    <w:rPr>
      <w:rFonts w:ascii="Calibri" w:eastAsia="Times New Roman" w:hAnsi="Calibri"/>
      <w:sz w:val="22"/>
      <w:szCs w:val="22"/>
      <w:lang w:val="en-US" w:eastAsia="en-US" w:bidi="en-US"/>
    </w:rPr>
  </w:style>
  <w:style w:type="paragraph" w:customStyle="1" w:styleId="FrameContents">
    <w:name w:val="Frame Contents"/>
    <w:basedOn w:val="Normal"/>
    <w:qFormat/>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iPriority="0" w:qFormat="1"/>
    <w:lsdException w:name="header" w:uiPriority="0" w:qFormat="1"/>
    <w:lsdException w:name="footer" w:qFormat="1"/>
    <w:lsdException w:name="index heading" w:semiHidden="1" w:uiPriority="0" w:unhideWhenUsed="0" w:qFormat="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39" w:unhideWhenUsed="0" w:qFormat="1"/>
    <w:lsdException w:name="Table Theme" w:semiHidden="1"/>
    <w:lsdException w:name="Placeholder Text" w:semiHidden="1" w:unhideWhenUsed="0" w:qFormat="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pPr>
      <w:ind w:firstLine="360"/>
    </w:pPr>
    <w:rPr>
      <w:rFonts w:ascii="Calibri" w:eastAsia="Times New Roman" w:hAnsi="Calibri"/>
      <w:sz w:val="22"/>
      <w:szCs w:val="22"/>
      <w:lang w:val="en-US" w:eastAsia="en-US" w:bidi="en-US"/>
    </w:rPr>
  </w:style>
  <w:style w:type="paragraph" w:styleId="Heading1">
    <w:name w:val="heading 1"/>
    <w:basedOn w:val="Normal"/>
    <w:next w:val="Normal"/>
    <w:link w:val="Heading1Char"/>
    <w:qFormat/>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1"/>
    <w:qFormat/>
    <w:pPr>
      <w:spacing w:before="20" w:after="20"/>
      <w:ind w:right="29" w:firstLine="0"/>
      <w:jc w:val="both"/>
    </w:pPr>
    <w:rPr>
      <w:rFonts w:ascii="Trebuchet MS" w:eastAsia="MS Mincho" w:hAnsi="Trebuchet MS"/>
      <w:sz w:val="20"/>
      <w:szCs w:val="20"/>
      <w:lang w:bidi="ar-SA"/>
    </w:rPr>
  </w:style>
  <w:style w:type="paragraph" w:styleId="Caption">
    <w:name w:val="caption"/>
    <w:basedOn w:val="Normal"/>
    <w:next w:val="Normal"/>
    <w:uiPriority w:val="35"/>
    <w:unhideWhenUsed/>
    <w:qFormat/>
    <w:rPr>
      <w:b/>
      <w:bCs/>
      <w:sz w:val="18"/>
      <w:szCs w:val="18"/>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qFormat/>
    <w:pPr>
      <w:keepLines/>
      <w:widowControl w:val="0"/>
      <w:jc w:val="both"/>
    </w:pPr>
    <w:rPr>
      <w:rFonts w:ascii="Times New Roman" w:hAnsi="Times New Roman"/>
      <w:sz w:val="20"/>
      <w:szCs w:val="20"/>
      <w:lang w:val="en-GB" w:bidi="ar-SA"/>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Index1">
    <w:name w:val="index 1"/>
    <w:basedOn w:val="Normal"/>
    <w:next w:val="Normal"/>
    <w:uiPriority w:val="99"/>
    <w:semiHidden/>
    <w:unhideWhenUsed/>
    <w:qFormat/>
    <w:pPr>
      <w:ind w:left="220" w:hanging="220"/>
    </w:pPr>
  </w:style>
  <w:style w:type="paragraph" w:styleId="IndexHeading">
    <w:name w:val="index heading"/>
    <w:basedOn w:val="Normal"/>
    <w:next w:val="Index1"/>
    <w:semiHidden/>
    <w:qFormat/>
    <w:pPr>
      <w:keepLines/>
      <w:widowControl w:val="0"/>
      <w:ind w:left="-61" w:firstLine="0"/>
      <w:jc w:val="both"/>
    </w:pPr>
    <w:rPr>
      <w:rFonts w:ascii="Times New Roman" w:hAnsi="Times New Roman"/>
      <w:color w:val="000000"/>
      <w:sz w:val="20"/>
      <w:szCs w:val="20"/>
      <w:lang w:val="en-GB" w:bidi="ar-SA"/>
    </w:rPr>
  </w:style>
  <w:style w:type="paragraph" w:styleId="List">
    <w:name w:val="List"/>
    <w:basedOn w:val="BodyText"/>
    <w:rPr>
      <w:rFonts w:cs="Lohit Devanagari"/>
    </w:rPr>
  </w:style>
  <w:style w:type="paragraph" w:styleId="NormalWeb">
    <w:name w:val="Normal (Web)"/>
    <w:basedOn w:val="Normal"/>
    <w:uiPriority w:val="99"/>
    <w:unhideWhenUsed/>
    <w:qFormat/>
    <w:pPr>
      <w:spacing w:beforeAutospacing="1" w:afterAutospacing="1"/>
      <w:ind w:firstLine="0"/>
    </w:pPr>
    <w:rPr>
      <w:rFonts w:ascii="Times New Roman" w:hAnsi="Times New Roman"/>
      <w:sz w:val="24"/>
      <w:szCs w:val="24"/>
      <w:lang w:bidi="ar-SA"/>
    </w:rPr>
  </w:style>
  <w:style w:type="paragraph" w:styleId="Subtitle">
    <w:name w:val="Subtitle"/>
    <w:basedOn w:val="Normal"/>
    <w:next w:val="Normal"/>
    <w:link w:val="SubtitleChar"/>
    <w:uiPriority w:val="11"/>
    <w:qFormat/>
    <w:pPr>
      <w:spacing w:before="200" w:after="900"/>
      <w:ind w:firstLine="0"/>
      <w:jc w:val="right"/>
    </w:pPr>
    <w:rPr>
      <w:i/>
      <w:iCs/>
      <w:sz w:val="24"/>
      <w:szCs w:val="24"/>
    </w:rPr>
  </w:style>
  <w:style w:type="paragraph" w:styleId="Title">
    <w:name w:val="Title"/>
    <w:basedOn w:val="Normal"/>
    <w:next w:val="Normal"/>
    <w:link w:val="TitleChar"/>
    <w:uiPriority w:val="10"/>
    <w:qFormat/>
    <w:pPr>
      <w:pBdr>
        <w:top w:val="single" w:sz="8" w:space="10" w:color="B0CDE8"/>
        <w:bottom w:val="single" w:sz="24" w:space="15" w:color="7F8FA9"/>
      </w:pBdr>
      <w:ind w:firstLine="0"/>
      <w:jc w:val="center"/>
    </w:pPr>
    <w:rPr>
      <w:rFonts w:ascii="Cambria" w:hAnsi="Cambria"/>
      <w:i/>
      <w:iCs/>
      <w:color w:val="224E76"/>
      <w:sz w:val="60"/>
      <w:szCs w:val="60"/>
    </w:rPr>
  </w:style>
  <w:style w:type="paragraph" w:styleId="TOC1">
    <w:name w:val="toc 1"/>
    <w:basedOn w:val="Normal"/>
    <w:next w:val="Normal"/>
    <w:uiPriority w:val="39"/>
    <w:unhideWhenUsed/>
    <w:qFormat/>
    <w:pPr>
      <w:spacing w:before="120" w:after="120"/>
    </w:pPr>
    <w:rPr>
      <w:rFonts w:asciiTheme="minorHAnsi" w:hAnsiTheme="minorHAnsi" w:cstheme="minorHAnsi"/>
      <w:b/>
      <w:bCs/>
      <w:caps/>
      <w:sz w:val="20"/>
      <w:szCs w:val="20"/>
    </w:rPr>
  </w:style>
  <w:style w:type="paragraph" w:styleId="TOC2">
    <w:name w:val="toc 2"/>
    <w:basedOn w:val="Normal"/>
    <w:next w:val="Normal"/>
    <w:uiPriority w:val="39"/>
    <w:unhideWhenUsed/>
    <w:qFormat/>
    <w:pPr>
      <w:ind w:left="220"/>
    </w:pPr>
    <w:rPr>
      <w:rFonts w:asciiTheme="minorHAnsi" w:hAnsiTheme="minorHAnsi" w:cstheme="minorHAnsi"/>
      <w:smallCaps/>
      <w:sz w:val="20"/>
      <w:szCs w:val="20"/>
    </w:rPr>
  </w:style>
  <w:style w:type="paragraph" w:styleId="TOC3">
    <w:name w:val="toc 3"/>
    <w:basedOn w:val="Normal"/>
    <w:next w:val="Normal"/>
    <w:uiPriority w:val="39"/>
    <w:unhideWhenUsed/>
    <w:qFormat/>
    <w:pPr>
      <w:ind w:left="440"/>
    </w:pPr>
    <w:rPr>
      <w:rFonts w:asciiTheme="minorHAnsi" w:hAnsiTheme="minorHAnsi" w:cstheme="minorHAnsi"/>
      <w:i/>
      <w:iCs/>
      <w:sz w:val="20"/>
      <w:szCs w:val="20"/>
    </w:rPr>
  </w:style>
  <w:style w:type="paragraph" w:styleId="TOC4">
    <w:name w:val="toc 4"/>
    <w:basedOn w:val="Normal"/>
    <w:next w:val="Normal"/>
    <w:uiPriority w:val="39"/>
    <w:unhideWhenUsed/>
    <w:qFormat/>
    <w:pPr>
      <w:ind w:left="660"/>
    </w:pPr>
    <w:rPr>
      <w:rFonts w:asciiTheme="minorHAnsi" w:hAnsiTheme="minorHAnsi" w:cstheme="minorHAnsi"/>
      <w:sz w:val="18"/>
      <w:szCs w:val="18"/>
    </w:rPr>
  </w:style>
  <w:style w:type="paragraph" w:styleId="TOC5">
    <w:name w:val="toc 5"/>
    <w:basedOn w:val="Normal"/>
    <w:next w:val="Normal"/>
    <w:uiPriority w:val="39"/>
    <w:unhideWhenUsed/>
    <w:qFormat/>
    <w:pPr>
      <w:ind w:left="880"/>
    </w:pPr>
    <w:rPr>
      <w:rFonts w:asciiTheme="minorHAnsi" w:hAnsiTheme="minorHAnsi" w:cstheme="minorHAnsi"/>
      <w:sz w:val="18"/>
      <w:szCs w:val="18"/>
    </w:rPr>
  </w:style>
  <w:style w:type="paragraph" w:styleId="TOC6">
    <w:name w:val="toc 6"/>
    <w:basedOn w:val="Normal"/>
    <w:next w:val="Normal"/>
    <w:uiPriority w:val="39"/>
    <w:unhideWhenUsed/>
    <w:qFormat/>
    <w:pPr>
      <w:ind w:left="1100"/>
    </w:pPr>
    <w:rPr>
      <w:rFonts w:asciiTheme="minorHAnsi" w:hAnsiTheme="minorHAnsi" w:cstheme="minorHAnsi"/>
      <w:sz w:val="18"/>
      <w:szCs w:val="18"/>
    </w:rPr>
  </w:style>
  <w:style w:type="paragraph" w:styleId="TOC7">
    <w:name w:val="toc 7"/>
    <w:basedOn w:val="Normal"/>
    <w:next w:val="Normal"/>
    <w:uiPriority w:val="39"/>
    <w:unhideWhenUsed/>
    <w:qFormat/>
    <w:pPr>
      <w:ind w:left="1320"/>
    </w:pPr>
    <w:rPr>
      <w:rFonts w:asciiTheme="minorHAnsi" w:hAnsiTheme="minorHAnsi" w:cstheme="minorHAnsi"/>
      <w:sz w:val="18"/>
      <w:szCs w:val="18"/>
    </w:rPr>
  </w:style>
  <w:style w:type="paragraph" w:styleId="TOC8">
    <w:name w:val="toc 8"/>
    <w:basedOn w:val="Normal"/>
    <w:next w:val="Normal"/>
    <w:uiPriority w:val="39"/>
    <w:unhideWhenUsed/>
    <w:qFormat/>
    <w:pPr>
      <w:ind w:left="1540"/>
    </w:pPr>
    <w:rPr>
      <w:rFonts w:asciiTheme="minorHAnsi" w:hAnsiTheme="minorHAnsi" w:cstheme="minorHAnsi"/>
      <w:sz w:val="18"/>
      <w:szCs w:val="18"/>
    </w:rPr>
  </w:style>
  <w:style w:type="paragraph" w:styleId="TOC9">
    <w:name w:val="toc 9"/>
    <w:basedOn w:val="Normal"/>
    <w:next w:val="Normal"/>
    <w:uiPriority w:val="39"/>
    <w:unhideWhenUsed/>
    <w:qFormat/>
    <w:pPr>
      <w:ind w:left="1760"/>
    </w:pPr>
    <w:rPr>
      <w:rFonts w:asciiTheme="minorHAnsi" w:hAnsiTheme="minorHAnsi" w:cstheme="minorHAnsi"/>
      <w:sz w:val="18"/>
      <w:szCs w:val="18"/>
    </w:rPr>
  </w:style>
  <w:style w:type="character" w:styleId="CommentReference">
    <w:name w:val="annotation reference"/>
    <w:uiPriority w:val="99"/>
    <w:semiHidden/>
    <w:unhideWhenUsed/>
    <w:qFormat/>
    <w:rPr>
      <w:sz w:val="16"/>
      <w:szCs w:val="16"/>
    </w:rPr>
  </w:style>
  <w:style w:type="character" w:styleId="Emphasis">
    <w:name w:val="Emphasis"/>
    <w:uiPriority w:val="20"/>
    <w:qFormat/>
    <w:rPr>
      <w:b/>
      <w:bCs/>
      <w:i/>
      <w:iCs/>
      <w:color w:val="5A5A5A"/>
    </w:rPr>
  </w:style>
  <w:style w:type="character" w:styleId="FollowedHyperlink">
    <w:name w:val="FollowedHyperlink"/>
    <w:uiPriority w:val="99"/>
    <w:semiHidden/>
    <w:unhideWhenUsed/>
    <w:qFormat/>
    <w:rPr>
      <w:color w:val="3EBBF0"/>
      <w:u w:val="single"/>
    </w:rPr>
  </w:style>
  <w:style w:type="character" w:styleId="Hyperlink">
    <w:name w:val="Hyperlink"/>
    <w:basedOn w:val="DefaultParagraphFont"/>
    <w:uiPriority w:val="99"/>
    <w:unhideWhenUsed/>
    <w:qFormat/>
    <w:rPr>
      <w:color w:val="0000FF" w:themeColor="hyperlink"/>
      <w:u w:val="single"/>
    </w:rPr>
  </w:style>
  <w:style w:type="character" w:styleId="PageNumber">
    <w:name w:val="page number"/>
    <w:basedOn w:val="DefaultParagraphFont"/>
    <w:qFormat/>
  </w:style>
  <w:style w:type="character" w:styleId="Strong">
    <w:name w:val="Strong"/>
    <w:uiPriority w:val="22"/>
    <w:qFormat/>
    <w:rPr>
      <w:b/>
      <w:bCs/>
      <w:spacing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Pr>
      <w:rFonts w:ascii="Cambria" w:eastAsia="Times New Roman" w:hAnsi="Cambria" w:cs="Times New Roman"/>
      <w:b/>
      <w:bCs/>
      <w:sz w:val="24"/>
      <w:szCs w:val="24"/>
    </w:rPr>
  </w:style>
  <w:style w:type="character" w:customStyle="1" w:styleId="Heading2Char">
    <w:name w:val="Heading 2 Char"/>
    <w:link w:val="Heading2"/>
    <w:qFormat/>
    <w:rPr>
      <w:rFonts w:ascii="Cambria" w:eastAsia="Times New Roman" w:hAnsi="Cambria" w:cs="Times New Roman"/>
      <w:sz w:val="24"/>
      <w:szCs w:val="24"/>
    </w:rPr>
  </w:style>
  <w:style w:type="character" w:customStyle="1" w:styleId="Heading3Char">
    <w:name w:val="Heading 3 Char"/>
    <w:link w:val="Heading3"/>
    <w:uiPriority w:val="9"/>
    <w:qFormat/>
    <w:rPr>
      <w:rFonts w:ascii="Arial Bold" w:eastAsia="Times New Roman" w:hAnsi="Arial Bold" w:cs="Times New Roman"/>
      <w:b/>
      <w:sz w:val="20"/>
      <w:szCs w:val="24"/>
    </w:rPr>
  </w:style>
  <w:style w:type="character" w:customStyle="1" w:styleId="Heading4Char">
    <w:name w:val="Heading 4 Char"/>
    <w:link w:val="Heading4"/>
    <w:uiPriority w:val="9"/>
    <w:qFormat/>
    <w:rPr>
      <w:rFonts w:ascii="Cambria" w:eastAsia="Times New Roman" w:hAnsi="Cambria" w:cs="Times New Roman"/>
      <w:i/>
      <w:iCs/>
      <w:color w:val="629DD1"/>
      <w:sz w:val="24"/>
      <w:szCs w:val="24"/>
    </w:rPr>
  </w:style>
  <w:style w:type="character" w:customStyle="1" w:styleId="Heading5Char">
    <w:name w:val="Heading 5 Char"/>
    <w:link w:val="Heading5"/>
    <w:uiPriority w:val="9"/>
    <w:qFormat/>
    <w:rPr>
      <w:rFonts w:ascii="Cambria" w:eastAsia="Times New Roman" w:hAnsi="Cambria" w:cs="Times New Roman"/>
      <w:color w:val="629DD1"/>
    </w:rPr>
  </w:style>
  <w:style w:type="character" w:customStyle="1" w:styleId="Heading6Char">
    <w:name w:val="Heading 6 Char"/>
    <w:link w:val="Heading6"/>
    <w:uiPriority w:val="9"/>
    <w:semiHidden/>
    <w:qFormat/>
    <w:rPr>
      <w:rFonts w:ascii="Cambria" w:eastAsia="Times New Roman" w:hAnsi="Cambria" w:cs="Times New Roman"/>
      <w:i/>
      <w:iCs/>
      <w:color w:val="629DD1"/>
    </w:rPr>
  </w:style>
  <w:style w:type="character" w:customStyle="1" w:styleId="Heading7Char">
    <w:name w:val="Heading 7 Char"/>
    <w:link w:val="Heading7"/>
    <w:uiPriority w:val="9"/>
    <w:semiHidden/>
    <w:qFormat/>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Pr>
      <w:rFonts w:ascii="Cambria" w:eastAsia="Times New Roman" w:hAnsi="Cambria" w:cs="Times New Roman"/>
      <w:i/>
      <w:iCs/>
      <w:color w:val="7F8FA9"/>
      <w:sz w:val="20"/>
      <w:szCs w:val="20"/>
    </w:rPr>
  </w:style>
  <w:style w:type="character" w:customStyle="1" w:styleId="TitleChar">
    <w:name w:val="Title Char"/>
    <w:link w:val="Title"/>
    <w:uiPriority w:val="10"/>
    <w:qFormat/>
    <w:rPr>
      <w:rFonts w:ascii="Cambria" w:eastAsia="Times New Roman" w:hAnsi="Cambria" w:cs="Times New Roman"/>
      <w:i/>
      <w:iCs/>
      <w:color w:val="224E76"/>
      <w:sz w:val="60"/>
      <w:szCs w:val="60"/>
    </w:rPr>
  </w:style>
  <w:style w:type="character" w:customStyle="1" w:styleId="SubtitleChar">
    <w:name w:val="Subtitle Char"/>
    <w:link w:val="Subtitle"/>
    <w:uiPriority w:val="11"/>
    <w:qFormat/>
    <w:rPr>
      <w:i/>
      <w:iCs/>
      <w:sz w:val="24"/>
      <w:szCs w:val="24"/>
    </w:rPr>
  </w:style>
  <w:style w:type="character" w:customStyle="1" w:styleId="NoSpacingChar">
    <w:name w:val="No Spacing Char"/>
    <w:basedOn w:val="DefaultParagraphFont"/>
    <w:link w:val="NoSpacing"/>
    <w:uiPriority w:val="1"/>
    <w:qFormat/>
  </w:style>
  <w:style w:type="paragraph" w:styleId="NoSpacing">
    <w:name w:val="No Spacing"/>
    <w:basedOn w:val="Normal"/>
    <w:link w:val="NoSpacingChar"/>
    <w:uiPriority w:val="1"/>
    <w:qFormat/>
    <w:pPr>
      <w:ind w:firstLine="0"/>
    </w:pPr>
  </w:style>
  <w:style w:type="character" w:customStyle="1" w:styleId="QuoteChar">
    <w:name w:val="Quote Char"/>
    <w:link w:val="Quote"/>
    <w:uiPriority w:val="29"/>
    <w:qFormat/>
    <w:rPr>
      <w:rFonts w:ascii="Cambria" w:eastAsia="Times New Roman" w:hAnsi="Cambria" w:cs="Times New Roman"/>
      <w:i/>
      <w:iCs/>
      <w:color w:val="5A5A5A"/>
    </w:rPr>
  </w:style>
  <w:style w:type="paragraph" w:styleId="Quote">
    <w:name w:val="Quote"/>
    <w:basedOn w:val="Normal"/>
    <w:next w:val="Normal"/>
    <w:link w:val="QuoteChar"/>
    <w:uiPriority w:val="29"/>
    <w:qFormat/>
    <w:rPr>
      <w:rFonts w:ascii="Cambria" w:hAnsi="Cambria"/>
      <w:i/>
      <w:iCs/>
      <w:color w:val="5A5A5A"/>
    </w:rPr>
  </w:style>
  <w:style w:type="character" w:customStyle="1" w:styleId="IntenseQuoteChar">
    <w:name w:val="Intense Quote Char"/>
    <w:link w:val="IntenseQuote"/>
    <w:uiPriority w:val="30"/>
    <w:qFormat/>
    <w:rPr>
      <w:rFonts w:ascii="Cambria" w:eastAsia="Times New Roman" w:hAnsi="Cambria" w:cs="Times New Roman"/>
      <w:i/>
      <w:iCs/>
      <w:color w:val="FFFFFF"/>
      <w:sz w:val="24"/>
      <w:szCs w:val="24"/>
      <w:shd w:val="clear" w:color="auto" w:fill="629DD1"/>
    </w:rPr>
  </w:style>
  <w:style w:type="paragraph" w:styleId="IntenseQuote">
    <w:name w:val="Intense Quote"/>
    <w:basedOn w:val="Normal"/>
    <w:next w:val="Normal"/>
    <w:link w:val="IntenseQuoteChar"/>
    <w:uiPriority w:val="30"/>
    <w:qFormat/>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SubtleEmphasis1">
    <w:name w:val="Subtle Emphasis1"/>
    <w:uiPriority w:val="19"/>
    <w:qFormat/>
    <w:rPr>
      <w:i/>
      <w:iCs/>
      <w:color w:val="5A5A5A"/>
    </w:rPr>
  </w:style>
  <w:style w:type="character" w:customStyle="1" w:styleId="IntenseEmphasis1">
    <w:name w:val="Intense Emphasis1"/>
    <w:uiPriority w:val="21"/>
    <w:qFormat/>
    <w:rPr>
      <w:b/>
      <w:bCs/>
      <w:i/>
      <w:iCs/>
      <w:color w:val="629DD1"/>
      <w:sz w:val="22"/>
      <w:szCs w:val="22"/>
    </w:rPr>
  </w:style>
  <w:style w:type="character" w:customStyle="1" w:styleId="SubtleReference1">
    <w:name w:val="Subtle Reference1"/>
    <w:uiPriority w:val="31"/>
    <w:qFormat/>
    <w:rPr>
      <w:color w:val="auto"/>
      <w:u w:val="single" w:color="7F8FA9"/>
    </w:rPr>
  </w:style>
  <w:style w:type="character" w:customStyle="1" w:styleId="IntenseReference1">
    <w:name w:val="Intense Reference1"/>
    <w:uiPriority w:val="32"/>
    <w:qFormat/>
    <w:rPr>
      <w:b/>
      <w:bCs/>
      <w:color w:val="596984"/>
      <w:u w:val="single" w:color="7F8FA9"/>
    </w:rPr>
  </w:style>
  <w:style w:type="character" w:customStyle="1" w:styleId="BookTitle1">
    <w:name w:val="Book Title1"/>
    <w:uiPriority w:val="33"/>
    <w:qFormat/>
    <w:rPr>
      <w:rFonts w:ascii="Cambria" w:eastAsia="Times New Roman" w:hAnsi="Cambria" w:cs="Times New Roman"/>
      <w:b/>
      <w:bCs/>
      <w:i/>
      <w:iCs/>
      <w:color w:val="auto"/>
    </w:rPr>
  </w:style>
  <w:style w:type="character" w:customStyle="1" w:styleId="CommentTextChar">
    <w:name w:val="Comment Text Char"/>
    <w:link w:val="CommentText"/>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InternetLink">
    <w:name w:val="Internet Link"/>
    <w:uiPriority w:val="99"/>
    <w:unhideWhenUsed/>
    <w:rPr>
      <w:color w:val="9454C3"/>
      <w:u w:val="single"/>
    </w:rPr>
  </w:style>
  <w:style w:type="character" w:customStyle="1" w:styleId="BalloonTextChar">
    <w:name w:val="Balloon Text Char"/>
    <w:link w:val="BalloonText"/>
    <w:uiPriority w:val="99"/>
    <w:semiHidden/>
    <w:qFormat/>
    <w:rPr>
      <w:rFonts w:ascii="Tahoma" w:hAnsi="Tahoma" w:cs="Tahoma"/>
      <w:sz w:val="16"/>
      <w:szCs w:val="16"/>
    </w:rPr>
  </w:style>
  <w:style w:type="character" w:styleId="PlaceholderText">
    <w:name w:val="Placeholder Text"/>
    <w:uiPriority w:val="99"/>
    <w:semiHidden/>
    <w:qFormat/>
    <w:rPr>
      <w:color w:val="808080"/>
    </w:rPr>
  </w:style>
  <w:style w:type="character" w:customStyle="1" w:styleId="DateChar">
    <w:name w:val="Date Char"/>
    <w:link w:val="Date"/>
    <w:qFormat/>
    <w:rPr>
      <w:rFonts w:ascii="Times New Roman" w:eastAsia="Times New Roman" w:hAnsi="Times New Roman" w:cs="Times New Roman"/>
      <w:sz w:val="20"/>
      <w:szCs w:val="20"/>
      <w:lang w:val="en-GB" w:bidi="ar-SA"/>
    </w:rPr>
  </w:style>
  <w:style w:type="character" w:customStyle="1" w:styleId="BodyTextChar">
    <w:name w:val="Body Text Char"/>
    <w:basedOn w:val="DefaultParagraphFont"/>
    <w:uiPriority w:val="99"/>
    <w:semiHidden/>
    <w:qFormat/>
  </w:style>
  <w:style w:type="character" w:customStyle="1" w:styleId="BodyTextChar1">
    <w:name w:val="Body Text Char1"/>
    <w:link w:val="BodyText"/>
    <w:qFormat/>
    <w:rPr>
      <w:rFonts w:ascii="Trebuchet MS" w:eastAsia="MS Mincho" w:hAnsi="Trebuchet MS" w:cs="Times New Roman"/>
      <w:sz w:val="20"/>
      <w:szCs w:val="20"/>
      <w:lang w:bidi="ar-SA"/>
    </w:rPr>
  </w:style>
  <w:style w:type="character" w:customStyle="1" w:styleId="CommentSubjectChar">
    <w:name w:val="Comment Subject Char"/>
    <w:link w:val="CommentSubject"/>
    <w:uiPriority w:val="99"/>
    <w:semiHidden/>
    <w:qFormat/>
    <w:rPr>
      <w:b/>
      <w:bCs/>
      <w:sz w:val="20"/>
      <w:szCs w:val="20"/>
      <w:lang w:bidi="en-US"/>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ListParagraphChar">
    <w:name w:val="List Paragraph Char"/>
    <w:link w:val="ListParagraph"/>
    <w:uiPriority w:val="34"/>
    <w:qFormat/>
    <w:rPr>
      <w:sz w:val="22"/>
      <w:szCs w:val="22"/>
      <w:lang w:bidi="en-US"/>
    </w:rPr>
  </w:style>
  <w:style w:type="paragraph" w:styleId="ListParagraph">
    <w:name w:val="List Paragraph"/>
    <w:basedOn w:val="Normal"/>
    <w:link w:val="ListParagraphChar"/>
    <w:uiPriority w:val="34"/>
    <w:qFormat/>
    <w:pPr>
      <w:ind w:left="720"/>
      <w:contextualSpacing/>
    </w:p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ListLabel1">
    <w:name w:val="ListLabel 1"/>
    <w:qFormat/>
    <w:rPr>
      <w:color w:val="auto"/>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Arial" w:eastAsia="Times New Roman" w:hAnsi="Arial" w:cs="Times New Roman"/>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color w:val="auto"/>
      <w:sz w:val="20"/>
      <w:szCs w:val="2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style>
  <w:style w:type="character" w:customStyle="1" w:styleId="IndexLink">
    <w:name w:val="Index Link"/>
    <w:qFormat/>
  </w:style>
  <w:style w:type="character" w:customStyle="1" w:styleId="ListLabel31">
    <w:name w:val="ListLabel 31"/>
    <w:qFormat/>
    <w:rPr>
      <w:rFonts w:ascii="Arial" w:hAnsi="Arial" w:cs="Times New Roman"/>
      <w:sz w:val="20"/>
    </w:rPr>
  </w:style>
  <w:style w:type="character" w:customStyle="1" w:styleId="ListLabel32">
    <w:name w:val="ListLabel 32"/>
    <w:qFormat/>
    <w:rPr>
      <w:rFonts w:ascii="Trebuchet MS" w:hAnsi="Trebuchet M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rebuchet MS" w:hAnsi="Trebuchet MS" w:cs="Times New Roman"/>
    </w:rPr>
  </w:style>
  <w:style w:type="character" w:customStyle="1" w:styleId="ListLabel41">
    <w:name w:val="ListLabel 41"/>
    <w:qFormat/>
    <w:rPr>
      <w:rFonts w:ascii="Trebuchet MS" w:hAnsi="Trebuchet MS" w:cs="Courier New"/>
    </w:rPr>
  </w:style>
  <w:style w:type="character" w:customStyle="1" w:styleId="ListLabel42">
    <w:name w:val="ListLabel 42"/>
    <w:qFormat/>
    <w:rPr>
      <w:rFonts w:ascii="Trebuchet MS" w:hAnsi="Trebuchet M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rebuchet MS" w:hAnsi="Trebuchet M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TOCHeading1">
    <w:name w:val="TOC Heading1"/>
    <w:basedOn w:val="Heading1"/>
    <w:next w:val="Normal"/>
    <w:uiPriority w:val="39"/>
    <w:unhideWhenUsed/>
    <w:qFormat/>
  </w:style>
  <w:style w:type="paragraph" w:customStyle="1" w:styleId="LogoText">
    <w:name w:val="LogoText"/>
    <w:basedOn w:val="CommentText"/>
    <w:qFormat/>
    <w:pPr>
      <w:spacing w:line="252" w:lineRule="auto"/>
      <w:jc w:val="center"/>
    </w:pPr>
    <w:rPr>
      <w:rFonts w:ascii="Arial Black" w:hAnsi="Arial Black" w:cs="Arial"/>
      <w:sz w:val="28"/>
      <w:szCs w:val="24"/>
    </w:rPr>
  </w:style>
  <w:style w:type="paragraph" w:customStyle="1" w:styleId="BulletL1">
    <w:name w:val="Bullet_L1"/>
    <w:basedOn w:val="Normal"/>
    <w:qFormat/>
    <w:pPr>
      <w:spacing w:after="60"/>
    </w:pPr>
  </w:style>
  <w:style w:type="paragraph" w:customStyle="1" w:styleId="figuretextbb">
    <w:name w:val="figuretext_bb"/>
    <w:basedOn w:val="Normal"/>
    <w:qFormat/>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pPr>
      <w:spacing w:before="60" w:after="60"/>
      <w:jc w:val="both"/>
    </w:pPr>
    <w:rPr>
      <w:rFonts w:ascii="Arial" w:hAnsi="Arial"/>
      <w:sz w:val="20"/>
      <w:szCs w:val="24"/>
      <w:lang w:bidi="ar-SA"/>
    </w:rPr>
  </w:style>
  <w:style w:type="paragraph" w:customStyle="1" w:styleId="CEC00D05F4354E1094F28D836D46DBBF">
    <w:name w:val="CEC00D05F4354E1094F28D836D46DBBF"/>
    <w:qFormat/>
    <w:pPr>
      <w:spacing w:after="200" w:line="276" w:lineRule="auto"/>
    </w:pPr>
    <w:rPr>
      <w:rFonts w:ascii="Calibri" w:eastAsia="Times New Roman" w:hAnsi="Calibri"/>
      <w:sz w:val="22"/>
      <w:szCs w:val="22"/>
      <w:lang w:val="en-US" w:eastAsia="ja-JP"/>
    </w:rPr>
  </w:style>
  <w:style w:type="paragraph" w:customStyle="1" w:styleId="OmniPage1">
    <w:name w:val="OmniPage #1"/>
    <w:basedOn w:val="Normal"/>
    <w:qFormat/>
    <w:pPr>
      <w:spacing w:line="280" w:lineRule="exact"/>
      <w:ind w:firstLine="0"/>
    </w:pPr>
    <w:rPr>
      <w:rFonts w:ascii="Times New Roman" w:hAnsi="Times New Roman"/>
      <w:sz w:val="20"/>
      <w:szCs w:val="20"/>
      <w:lang w:bidi="ar-SA"/>
    </w:rPr>
  </w:style>
  <w:style w:type="paragraph" w:customStyle="1" w:styleId="Default">
    <w:name w:val="Default"/>
    <w:qFormat/>
    <w:rPr>
      <w:rFonts w:ascii="Arial" w:eastAsia="Times New Roman" w:hAnsi="Arial" w:cs="Arial"/>
      <w:color w:val="000000"/>
      <w:sz w:val="24"/>
      <w:szCs w:val="24"/>
    </w:rPr>
  </w:style>
  <w:style w:type="paragraph" w:customStyle="1" w:styleId="Revision1">
    <w:name w:val="Revision1"/>
    <w:uiPriority w:val="99"/>
    <w:semiHidden/>
    <w:qFormat/>
    <w:rPr>
      <w:rFonts w:ascii="Calibri" w:eastAsia="Times New Roman" w:hAnsi="Calibri"/>
      <w:sz w:val="22"/>
      <w:szCs w:val="22"/>
      <w:lang w:val="en-US" w:eastAsia="en-US" w:bidi="en-US"/>
    </w:rPr>
  </w:style>
  <w:style w:type="paragraph" w:customStyle="1" w:styleId="FrameContents">
    <w:name w:val="Frame Contents"/>
    <w:basedOn w:val="Normal"/>
    <w:qFormat/>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www.thomasnet.com/articles/instruments-controls/sensors/" TargetMode="External"/><Relationship Id="rId3" Type="http://schemas.openxmlformats.org/officeDocument/2006/relationships/customXml" Target="../customXml/item3.xml"/><Relationship Id="rId21" Type="http://schemas.openxmlformats.org/officeDocument/2006/relationships/hyperlink" Target="https://www.howacarworks.com/illustrations/how-the-brake-servo-works--2" TargetMode="External"/><Relationship Id="rId34" Type="http://schemas.openxmlformats.org/officeDocument/2006/relationships/hyperlink" Target="https://en.wikipedia.org/wiki/Automotive_electronics" TargetMode="External"/><Relationship Id="rId42"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www.howacarworks.com/illustrations/servo-assisted-braking" TargetMode="External"/><Relationship Id="rId25" Type="http://schemas.openxmlformats.org/officeDocument/2006/relationships/hyperlink" Target="https://www.howacarworks.com/illustrations/disc-brakes--2" TargetMode="External"/><Relationship Id="rId33" Type="http://schemas.openxmlformats.org/officeDocument/2006/relationships/hyperlink" Target="https://en.wikipedia.org/wiki/Embedded_system" TargetMode="External"/><Relationship Id="rId38" Type="http://schemas.openxmlformats.org/officeDocument/2006/relationships/hyperlink" Target="https://en.wikipedia.org/wiki/Electronic_control_unit"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hyperlink" Target="https://www.howacarworks.com/illustrations/drum-brak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6.png"/><Relationship Id="rId32" Type="http://schemas.openxmlformats.org/officeDocument/2006/relationships/hyperlink" Target="https://youtu.be/sAL65FqeyMw" TargetMode="External"/><Relationship Id="rId37" Type="http://schemas.openxmlformats.org/officeDocument/2006/relationships/hyperlink" Target="https://www.pistonheads.com/features/ph-features/what-is-an-electronic-control-unit-ph-explains/37771" TargetMode="External"/><Relationship Id="rId40" Type="http://schemas.openxmlformats.org/officeDocument/2006/relationships/hyperlink" Target="https://www.intellias.com/body-control-module-bcm-in-automotive/" TargetMode="Externa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hyperlink" Target="https://www.howacarworks.com/illustrations/disc-brake" TargetMode="External"/><Relationship Id="rId28" Type="http://schemas.openxmlformats.org/officeDocument/2006/relationships/image" Target="media/image8.png"/><Relationship Id="rId36" Type="http://schemas.openxmlformats.org/officeDocument/2006/relationships/hyperlink" Target="https://www.infineon.com/cms/en/applications/automotive/body-electronics-and-lighting/body-control-modules/?redirId=64463" TargetMode="External"/><Relationship Id="rId10" Type="http://schemas.microsoft.com/office/2007/relationships/stylesWithEffects" Target="stylesWithEffects.xml"/><Relationship Id="rId19" Type="http://schemas.openxmlformats.org/officeDocument/2006/relationships/hyperlink" Target="https://www.howacarworks.com/illustrations/how-the-brake-servo-works" TargetMode="External"/><Relationship Id="rId31" Type="http://schemas.openxmlformats.org/officeDocument/2006/relationships/hyperlink" Target="https://youtu.be/s_d7FUq_4t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hyperlink" Target="https://www.howacarworks.com/illustrations/drum-brake" TargetMode="External"/><Relationship Id="rId30" Type="http://schemas.openxmlformats.org/officeDocument/2006/relationships/image" Target="media/image9.png"/><Relationship Id="rId35" Type="http://schemas.openxmlformats.org/officeDocument/2006/relationships/hyperlink" Target="https://en.wikipedia.org/wiki/Automotive_electronic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49C3B21729434C834F03C10CFD3EE7" ma:contentTypeVersion="12" ma:contentTypeDescription="Create a new document." ma:contentTypeScope="" ma:versionID="5a8a2ffe7e9bb60da78716194919722b">
  <xsd:schema xmlns:xsd="http://www.w3.org/2001/XMLSchema" xmlns:xs="http://www.w3.org/2001/XMLSchema" xmlns:p="http://schemas.microsoft.com/office/2006/metadata/properties" xmlns:ns2="3f90b35a-c7f5-466e-bdce-aad1192bcad3" xmlns:ns3="abad16e2-75b5-4d02-890c-30395bfef711" targetNamespace="http://schemas.microsoft.com/office/2006/metadata/properties" ma:root="true" ma:fieldsID="3165c2ce6d5109b9c25e96b9bfa8c76a" ns2:_="" ns3:_="">
    <xsd:import namespace="3f90b35a-c7f5-466e-bdce-aad1192bcad3"/>
    <xsd:import namespace="abad16e2-75b5-4d02-890c-30395bfef7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0b35a-c7f5-466e-bdce-aad1192bc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d16e2-75b5-4d02-890c-30395bfef7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192F0-9585-4527-8053-6DFFE5F44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0b35a-c7f5-466e-bdce-aad1192bcad3"/>
    <ds:schemaRef ds:uri="abad16e2-75b5-4d02-890c-30395bfef7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37B86B63-B0A8-4FAE-BAE3-C712F82A64E3}">
  <ds:schemaRefs>
    <ds:schemaRef ds:uri="http://schemas.openxmlformats.org/officeDocument/2006/bibliography"/>
  </ds:schemaRefs>
</ds:datastoreItem>
</file>

<file path=customXml/itemProps7.xml><?xml version="1.0" encoding="utf-8"?>
<ds:datastoreItem xmlns:ds="http://schemas.openxmlformats.org/officeDocument/2006/customXml" ds:itemID="{044087F8-9F17-4B40-A922-9A85797D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Siddi Ahalya</cp:lastModifiedBy>
  <cp:revision>2</cp:revision>
  <cp:lastPrinted>2014-03-29T07:34:00Z</cp:lastPrinted>
  <dcterms:created xsi:type="dcterms:W3CDTF">2020-12-21T09:29:00Z</dcterms:created>
  <dcterms:modified xsi:type="dcterms:W3CDTF">2020-12-21T09:29:00Z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0x010100EE49C3B21729434C834F03C10CFD3EE7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y fmtid="{D5CDD505-2E9C-101B-9397-08002B2CF9AE}" pid="17" name="KSOProductBuildVer">
    <vt:lpwstr>1033-11.2.0.9747</vt:lpwstr>
  </property>
</Properties>
</file>