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759D" w:rsidRPr="00A442D2" w:rsidRDefault="00671855">
      <w:pPr>
        <w:rPr>
          <w:rFonts w:ascii="Times New Roman" w:hAnsi="Times New Roman" w:cs="Times New Roman"/>
          <w:b/>
          <w:sz w:val="36"/>
          <w:szCs w:val="36"/>
          <w:lang w:val="en-US"/>
        </w:rPr>
      </w:pPr>
      <w:r w:rsidRPr="007D659D">
        <w:rPr>
          <w:rFonts w:ascii="Times New Roman" w:hAnsi="Times New Roman" w:cs="Times New Roman"/>
          <w:b/>
          <w:sz w:val="36"/>
          <w:szCs w:val="36"/>
          <w:lang w:val="en-US"/>
        </w:rPr>
        <w:t xml:space="preserve">          </w:t>
      </w:r>
      <w:r w:rsidR="00A442D2">
        <w:rPr>
          <w:rFonts w:ascii="Times New Roman" w:hAnsi="Times New Roman" w:cs="Times New Roman"/>
          <w:b/>
          <w:sz w:val="36"/>
          <w:szCs w:val="36"/>
          <w:lang w:val="en-US"/>
        </w:rPr>
        <w:t xml:space="preserve">           </w:t>
      </w:r>
      <w:r w:rsidRPr="007D659D">
        <w:rPr>
          <w:rFonts w:ascii="Times New Roman" w:hAnsi="Times New Roman" w:cs="Times New Roman"/>
          <w:b/>
          <w:sz w:val="36"/>
          <w:szCs w:val="36"/>
          <w:lang w:val="en-US"/>
        </w:rPr>
        <w:t xml:space="preserve">   </w:t>
      </w:r>
      <w:r w:rsidRPr="00A442D2">
        <w:rPr>
          <w:rFonts w:ascii="Times New Roman" w:hAnsi="Times New Roman" w:cs="Times New Roman"/>
          <w:b/>
          <w:sz w:val="36"/>
          <w:szCs w:val="36"/>
          <w:lang w:val="en-US"/>
        </w:rPr>
        <w:t>SMART PARKING SYSTEM</w:t>
      </w:r>
    </w:p>
    <w:p w:rsidR="00A442D2" w:rsidRPr="00DE636B" w:rsidRDefault="00DE636B">
      <w:pPr>
        <w:rPr>
          <w:rFonts w:ascii="Times New Roman" w:hAnsi="Times New Roman" w:cs="Times New Roman"/>
          <w:b/>
          <w:sz w:val="36"/>
          <w:szCs w:val="36"/>
          <w:lang w:val="en-US"/>
        </w:rPr>
      </w:pPr>
      <w:r>
        <w:rPr>
          <w:rFonts w:ascii="Times New Roman" w:hAnsi="Times New Roman" w:cs="Times New Roman"/>
          <w:b/>
          <w:sz w:val="36"/>
          <w:szCs w:val="36"/>
          <w:lang w:val="en-US"/>
        </w:rPr>
        <w:t xml:space="preserve">Small </w:t>
      </w:r>
      <w:proofErr w:type="gramStart"/>
      <w:r>
        <w:rPr>
          <w:rFonts w:ascii="Times New Roman" w:hAnsi="Times New Roman" w:cs="Times New Roman"/>
          <w:b/>
          <w:sz w:val="36"/>
          <w:szCs w:val="36"/>
          <w:lang w:val="en-US"/>
        </w:rPr>
        <w:t>introduction  :</w:t>
      </w:r>
      <w:proofErr w:type="gramEnd"/>
    </w:p>
    <w:p w:rsidR="00A7759D" w:rsidRPr="007D659D" w:rsidRDefault="00671855">
      <w:pPr>
        <w:rPr>
          <w:rFonts w:ascii="Times New Roman" w:hAnsi="Times New Roman" w:cs="Times New Roman"/>
          <w:b/>
          <w:sz w:val="32"/>
          <w:szCs w:val="32"/>
          <w:lang w:val="en-US"/>
        </w:rPr>
      </w:pPr>
      <w:r w:rsidRPr="007D659D">
        <w:rPr>
          <w:rFonts w:ascii="Times New Roman" w:hAnsi="Times New Roman" w:cs="Times New Roman"/>
          <w:b/>
          <w:sz w:val="32"/>
          <w:szCs w:val="32"/>
          <w:lang w:val="en-US"/>
        </w:rPr>
        <w:t xml:space="preserve">          </w:t>
      </w:r>
      <w:r w:rsidRPr="007D659D">
        <w:rPr>
          <w:rFonts w:ascii="Times New Roman" w:hAnsi="Times New Roman" w:cs="Times New Roman"/>
          <w:sz w:val="32"/>
          <w:szCs w:val="32"/>
          <w:lang w:val="en-US"/>
        </w:rPr>
        <w:t xml:space="preserve">We </w:t>
      </w:r>
      <w:proofErr w:type="gramStart"/>
      <w:r w:rsidRPr="007D659D">
        <w:rPr>
          <w:rFonts w:ascii="Times New Roman" w:hAnsi="Times New Roman" w:cs="Times New Roman"/>
          <w:sz w:val="32"/>
          <w:szCs w:val="32"/>
          <w:lang w:val="en-US"/>
        </w:rPr>
        <w:t>Have</w:t>
      </w:r>
      <w:proofErr w:type="gramEnd"/>
      <w:r w:rsidRPr="007D659D">
        <w:rPr>
          <w:rFonts w:ascii="Times New Roman" w:hAnsi="Times New Roman" w:cs="Times New Roman"/>
          <w:sz w:val="32"/>
          <w:szCs w:val="32"/>
          <w:lang w:val="en-US"/>
        </w:rPr>
        <w:t xml:space="preserve"> to address the significant parking congestion for the “Infra </w:t>
      </w:r>
      <w:proofErr w:type="spellStart"/>
      <w:r w:rsidRPr="007D659D">
        <w:rPr>
          <w:rFonts w:ascii="Times New Roman" w:hAnsi="Times New Roman" w:cs="Times New Roman"/>
          <w:sz w:val="32"/>
          <w:szCs w:val="32"/>
          <w:lang w:val="en-US"/>
        </w:rPr>
        <w:t>tech”park</w:t>
      </w:r>
      <w:proofErr w:type="spellEnd"/>
      <w:r w:rsidRPr="007D659D">
        <w:rPr>
          <w:rFonts w:ascii="Times New Roman" w:hAnsi="Times New Roman" w:cs="Times New Roman"/>
          <w:sz w:val="32"/>
          <w:szCs w:val="32"/>
          <w:lang w:val="en-US"/>
        </w:rPr>
        <w:t xml:space="preserve"> management for parking the Employees vehicles</w:t>
      </w:r>
      <w:r w:rsidR="00A7759D" w:rsidRPr="007D659D">
        <w:rPr>
          <w:rFonts w:ascii="Times New Roman" w:hAnsi="Times New Roman" w:cs="Times New Roman"/>
          <w:sz w:val="32"/>
          <w:szCs w:val="32"/>
          <w:lang w:val="en-US"/>
        </w:rPr>
        <w:t>. So, we want to build the parking area</w:t>
      </w:r>
      <w:proofErr w:type="gramStart"/>
      <w:r w:rsidR="00A7759D" w:rsidRPr="007D659D">
        <w:rPr>
          <w:rFonts w:ascii="Times New Roman" w:hAnsi="Times New Roman" w:cs="Times New Roman"/>
          <w:sz w:val="32"/>
          <w:szCs w:val="32"/>
          <w:lang w:val="en-US"/>
        </w:rPr>
        <w:t>.(</w:t>
      </w:r>
      <w:proofErr w:type="gramEnd"/>
      <w:r w:rsidR="00A7759D" w:rsidRPr="007D659D">
        <w:rPr>
          <w:rFonts w:ascii="Times New Roman" w:hAnsi="Times New Roman" w:cs="Times New Roman"/>
          <w:b/>
          <w:sz w:val="32"/>
          <w:szCs w:val="32"/>
          <w:lang w:val="en-US"/>
        </w:rPr>
        <w:t>Budget Cap is at $5000 USD)</w:t>
      </w:r>
    </w:p>
    <w:p w:rsidR="00A7759D" w:rsidRPr="00DE636B" w:rsidRDefault="00DE636B">
      <w:pPr>
        <w:rPr>
          <w:rFonts w:ascii="Times New Roman" w:hAnsi="Times New Roman" w:cs="Times New Roman"/>
          <w:b/>
          <w:sz w:val="36"/>
          <w:szCs w:val="36"/>
          <w:lang w:val="en-US"/>
        </w:rPr>
      </w:pPr>
      <w:proofErr w:type="gramStart"/>
      <w:r>
        <w:rPr>
          <w:rFonts w:ascii="Times New Roman" w:hAnsi="Times New Roman" w:cs="Times New Roman"/>
          <w:b/>
          <w:sz w:val="36"/>
          <w:szCs w:val="36"/>
          <w:lang w:val="en-US"/>
        </w:rPr>
        <w:t>Objective :</w:t>
      </w:r>
      <w:proofErr w:type="gramEnd"/>
    </w:p>
    <w:p w:rsidR="00A7759D" w:rsidRPr="007D659D" w:rsidRDefault="00B92FBD">
      <w:pPr>
        <w:rPr>
          <w:rFonts w:ascii="Times New Roman" w:hAnsi="Times New Roman" w:cs="Times New Roman"/>
          <w:sz w:val="32"/>
          <w:szCs w:val="32"/>
        </w:rPr>
      </w:pPr>
      <w:r w:rsidRPr="007D659D">
        <w:rPr>
          <w:rFonts w:ascii="Times New Roman" w:hAnsi="Times New Roman" w:cs="Times New Roman"/>
          <w:b/>
          <w:sz w:val="28"/>
          <w:szCs w:val="28"/>
          <w:lang w:val="en-US"/>
        </w:rPr>
        <w:t xml:space="preserve">     </w:t>
      </w:r>
      <w:r w:rsidRPr="007D659D">
        <w:rPr>
          <w:rFonts w:ascii="Times New Roman" w:hAnsi="Times New Roman" w:cs="Times New Roman"/>
          <w:sz w:val="24"/>
          <w:szCs w:val="24"/>
          <w:lang w:val="en-US"/>
        </w:rPr>
        <w:t xml:space="preserve">  </w:t>
      </w:r>
      <w:r w:rsidR="009C6763">
        <w:rPr>
          <w:rFonts w:ascii="Times New Roman" w:hAnsi="Times New Roman" w:cs="Times New Roman"/>
          <w:sz w:val="24"/>
          <w:szCs w:val="24"/>
          <w:lang w:val="en-US"/>
        </w:rPr>
        <w:t xml:space="preserve">     </w:t>
      </w:r>
      <w:r w:rsidRPr="007D659D">
        <w:rPr>
          <w:rFonts w:ascii="Times New Roman" w:hAnsi="Times New Roman" w:cs="Times New Roman"/>
          <w:sz w:val="32"/>
          <w:szCs w:val="32"/>
          <w:lang w:val="en-US"/>
        </w:rPr>
        <w:t xml:space="preserve">Within $5000 USD </w:t>
      </w:r>
      <w:proofErr w:type="gramStart"/>
      <w:r w:rsidRPr="007D659D">
        <w:rPr>
          <w:rFonts w:ascii="Times New Roman" w:hAnsi="Times New Roman" w:cs="Times New Roman"/>
          <w:sz w:val="32"/>
          <w:szCs w:val="32"/>
          <w:lang w:val="en-US"/>
        </w:rPr>
        <w:t xml:space="preserve">( </w:t>
      </w:r>
      <w:r w:rsidRPr="00DE636B">
        <w:rPr>
          <w:rFonts w:ascii="Times New Roman" w:hAnsi="Times New Roman" w:cs="Times New Roman"/>
          <w:b/>
          <w:sz w:val="32"/>
          <w:szCs w:val="32"/>
          <w:lang w:val="en-US"/>
        </w:rPr>
        <w:t>INDIAN</w:t>
      </w:r>
      <w:proofErr w:type="gramEnd"/>
      <w:r w:rsidRPr="00DE636B">
        <w:rPr>
          <w:rFonts w:ascii="Times New Roman" w:hAnsi="Times New Roman" w:cs="Times New Roman"/>
          <w:b/>
          <w:sz w:val="32"/>
          <w:szCs w:val="32"/>
          <w:lang w:val="en-US"/>
        </w:rPr>
        <w:t xml:space="preserve"> RUPEES APPROX</w:t>
      </w:r>
      <w:r w:rsidRPr="00DE636B">
        <w:rPr>
          <w:rFonts w:ascii="Times New Roman" w:hAnsi="Times New Roman" w:cs="Times New Roman"/>
          <w:b/>
          <w:sz w:val="36"/>
          <w:szCs w:val="36"/>
          <w:lang w:val="en-US"/>
        </w:rPr>
        <w:t>…</w:t>
      </w:r>
      <w:r w:rsidRPr="007D659D">
        <w:rPr>
          <w:rFonts w:ascii="Times New Roman" w:hAnsi="Times New Roman" w:cs="Times New Roman"/>
          <w:b/>
          <w:sz w:val="32"/>
          <w:szCs w:val="32"/>
          <w:lang w:val="en-US"/>
        </w:rPr>
        <w:t xml:space="preserve"> </w:t>
      </w:r>
      <w:r w:rsidRPr="007D659D">
        <w:rPr>
          <w:rFonts w:ascii="Times New Roman" w:hAnsi="Times New Roman" w:cs="Times New Roman"/>
          <w:b/>
          <w:sz w:val="32"/>
          <w:szCs w:val="32"/>
        </w:rPr>
        <w:t>–₹451,000 INR</w:t>
      </w:r>
      <w:r w:rsidRPr="007D659D">
        <w:rPr>
          <w:rFonts w:ascii="Times New Roman" w:hAnsi="Times New Roman" w:cs="Times New Roman"/>
          <w:b/>
          <w:sz w:val="32"/>
          <w:szCs w:val="32"/>
        </w:rPr>
        <w:t xml:space="preserve"> )</w:t>
      </w:r>
      <w:r w:rsidRPr="007D659D">
        <w:rPr>
          <w:rFonts w:ascii="Times New Roman" w:hAnsi="Times New Roman" w:cs="Times New Roman"/>
          <w:sz w:val="32"/>
          <w:szCs w:val="32"/>
        </w:rPr>
        <w:t xml:space="preserve"> We want to build the document for the automated System to Guide Drivers</w:t>
      </w:r>
      <w:r w:rsidR="007D659D" w:rsidRPr="007D659D">
        <w:rPr>
          <w:rFonts w:ascii="Times New Roman" w:hAnsi="Times New Roman" w:cs="Times New Roman"/>
          <w:sz w:val="32"/>
          <w:szCs w:val="32"/>
        </w:rPr>
        <w:t xml:space="preserve"> </w:t>
      </w:r>
      <w:r w:rsidRPr="007D659D">
        <w:rPr>
          <w:rFonts w:ascii="Times New Roman" w:hAnsi="Times New Roman" w:cs="Times New Roman"/>
          <w:sz w:val="32"/>
          <w:szCs w:val="32"/>
        </w:rPr>
        <w:t>to available Spots effectively</w:t>
      </w:r>
    </w:p>
    <w:p w:rsidR="00B92FBD" w:rsidRDefault="00B92FBD">
      <w:pPr>
        <w:rPr>
          <w:rFonts w:ascii="Times New Roman" w:hAnsi="Times New Roman" w:cs="Times New Roman"/>
          <w:sz w:val="32"/>
          <w:szCs w:val="32"/>
        </w:rPr>
      </w:pPr>
      <w:r w:rsidRPr="007D659D">
        <w:rPr>
          <w:rFonts w:ascii="Times New Roman" w:hAnsi="Times New Roman" w:cs="Times New Roman"/>
          <w:sz w:val="28"/>
          <w:szCs w:val="28"/>
        </w:rPr>
        <w:t xml:space="preserve">      </w:t>
      </w:r>
      <w:r w:rsidRPr="007D659D">
        <w:rPr>
          <w:rFonts w:ascii="Times New Roman" w:hAnsi="Times New Roman" w:cs="Times New Roman"/>
          <w:sz w:val="32"/>
          <w:szCs w:val="32"/>
        </w:rPr>
        <w:t>We use only specific Infrastructure like</w:t>
      </w:r>
      <w:proofErr w:type="gramStart"/>
      <w:r w:rsidRPr="007D659D">
        <w:rPr>
          <w:rFonts w:ascii="Times New Roman" w:hAnsi="Times New Roman" w:cs="Times New Roman"/>
          <w:sz w:val="32"/>
          <w:szCs w:val="32"/>
        </w:rPr>
        <w:t>…(</w:t>
      </w:r>
      <w:proofErr w:type="gramEnd"/>
      <w:r w:rsidRPr="007D659D">
        <w:rPr>
          <w:rFonts w:ascii="Times New Roman" w:hAnsi="Times New Roman" w:cs="Times New Roman"/>
          <w:b/>
          <w:sz w:val="32"/>
          <w:szCs w:val="32"/>
        </w:rPr>
        <w:t xml:space="preserve">Older model , low resolution security cameras , Basic barrier Gates </w:t>
      </w:r>
      <w:proofErr w:type="spellStart"/>
      <w:r w:rsidRPr="007D659D">
        <w:rPr>
          <w:rFonts w:ascii="Times New Roman" w:hAnsi="Times New Roman" w:cs="Times New Roman"/>
          <w:sz w:val="32"/>
          <w:szCs w:val="32"/>
        </w:rPr>
        <w:t>etc</w:t>
      </w:r>
      <w:proofErr w:type="spellEnd"/>
      <w:r w:rsidRPr="007D659D">
        <w:rPr>
          <w:rFonts w:ascii="Times New Roman" w:hAnsi="Times New Roman" w:cs="Times New Roman"/>
          <w:sz w:val="32"/>
          <w:szCs w:val="32"/>
        </w:rPr>
        <w:t>)</w:t>
      </w:r>
    </w:p>
    <w:p w:rsidR="00DE636B" w:rsidRPr="007D659D" w:rsidRDefault="00DE636B">
      <w:pPr>
        <w:rPr>
          <w:rFonts w:ascii="Times New Roman" w:hAnsi="Times New Roman" w:cs="Times New Roman"/>
          <w:sz w:val="32"/>
          <w:szCs w:val="32"/>
        </w:rPr>
      </w:pPr>
    </w:p>
    <w:p w:rsidR="00B92FBD" w:rsidRPr="00B92FBD" w:rsidRDefault="00B92FBD" w:rsidP="00B92F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92FBD">
        <w:rPr>
          <w:rFonts w:ascii="Times New Roman" w:eastAsia="Times New Roman" w:hAnsi="Times New Roman" w:cs="Times New Roman"/>
          <w:b/>
          <w:bCs/>
          <w:sz w:val="36"/>
          <w:szCs w:val="36"/>
          <w:lang w:eastAsia="en-IN"/>
        </w:rPr>
        <w:t>Detailed 14-Day Exe</w:t>
      </w:r>
      <w:r w:rsidR="007D659D" w:rsidRPr="00DE636B">
        <w:rPr>
          <w:rFonts w:ascii="Times New Roman" w:eastAsia="Times New Roman" w:hAnsi="Times New Roman" w:cs="Times New Roman"/>
          <w:b/>
          <w:bCs/>
          <w:sz w:val="36"/>
          <w:szCs w:val="36"/>
          <w:lang w:eastAsia="en-IN"/>
        </w:rPr>
        <w:t xml:space="preserve">cution </w:t>
      </w:r>
      <w:proofErr w:type="gramStart"/>
      <w:r w:rsidR="007D659D" w:rsidRPr="00DE636B">
        <w:rPr>
          <w:rFonts w:ascii="Times New Roman" w:eastAsia="Times New Roman" w:hAnsi="Times New Roman" w:cs="Times New Roman"/>
          <w:b/>
          <w:bCs/>
          <w:sz w:val="36"/>
          <w:szCs w:val="36"/>
          <w:lang w:eastAsia="en-IN"/>
        </w:rPr>
        <w:t>Plan :</w:t>
      </w:r>
      <w:proofErr w:type="gramEnd"/>
    </w:p>
    <w:p w:rsidR="00B92FBD" w:rsidRDefault="007D659D" w:rsidP="00B92FBD">
      <w:pPr>
        <w:spacing w:before="100" w:beforeAutospacing="1" w:after="100" w:afterAutospacing="1"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b/>
          <w:bCs/>
          <w:sz w:val="28"/>
          <w:szCs w:val="28"/>
          <w:lang w:eastAsia="en-IN"/>
        </w:rPr>
        <w:t xml:space="preserve">             </w:t>
      </w:r>
      <w:r w:rsidR="00B92FBD" w:rsidRPr="009C6763">
        <w:rPr>
          <w:rFonts w:ascii="Times New Roman" w:eastAsia="Times New Roman" w:hAnsi="Times New Roman" w:cs="Times New Roman"/>
          <w:b/>
          <w:bCs/>
          <w:sz w:val="32"/>
          <w:szCs w:val="32"/>
          <w:lang w:eastAsia="en-IN"/>
        </w:rPr>
        <w:t>Total Budget</w:t>
      </w:r>
      <w:r w:rsidR="00B92FBD" w:rsidRPr="00DE636B">
        <w:rPr>
          <w:rFonts w:ascii="Times New Roman" w:eastAsia="Times New Roman" w:hAnsi="Times New Roman" w:cs="Times New Roman"/>
          <w:b/>
          <w:bCs/>
          <w:sz w:val="36"/>
          <w:szCs w:val="36"/>
          <w:lang w:eastAsia="en-IN"/>
        </w:rPr>
        <w:t>:</w:t>
      </w:r>
      <w:r w:rsidR="00B92FBD" w:rsidRPr="00B92FBD">
        <w:rPr>
          <w:rFonts w:ascii="Times New Roman" w:eastAsia="Times New Roman" w:hAnsi="Times New Roman" w:cs="Times New Roman"/>
          <w:sz w:val="32"/>
          <w:szCs w:val="32"/>
          <w:lang w:eastAsia="en-IN"/>
        </w:rPr>
        <w:t xml:space="preserve"> USD 5,000 (≈ INR 4</w:t>
      </w:r>
      <w:proofErr w:type="gramStart"/>
      <w:r w:rsidR="00B92FBD" w:rsidRPr="00B92FBD">
        <w:rPr>
          <w:rFonts w:ascii="Times New Roman" w:eastAsia="Times New Roman" w:hAnsi="Times New Roman" w:cs="Times New Roman"/>
          <w:sz w:val="32"/>
          <w:szCs w:val="32"/>
          <w:lang w:eastAsia="en-IN"/>
        </w:rPr>
        <w:t>,50,000</w:t>
      </w:r>
      <w:proofErr w:type="gramEnd"/>
      <w:r w:rsidR="00B92FBD" w:rsidRPr="00B92FBD">
        <w:rPr>
          <w:rFonts w:ascii="Times New Roman" w:eastAsia="Times New Roman" w:hAnsi="Times New Roman" w:cs="Times New Roman"/>
          <w:sz w:val="32"/>
          <w:szCs w:val="32"/>
          <w:lang w:eastAsia="en-IN"/>
        </w:rPr>
        <w:t>)</w:t>
      </w:r>
      <w:r w:rsidR="00B92FBD" w:rsidRPr="00B92FBD">
        <w:rPr>
          <w:rFonts w:ascii="Times New Roman" w:eastAsia="Times New Roman" w:hAnsi="Times New Roman" w:cs="Times New Roman"/>
          <w:sz w:val="32"/>
          <w:szCs w:val="32"/>
          <w:lang w:eastAsia="en-IN"/>
        </w:rPr>
        <w:br/>
      </w:r>
      <w:r w:rsidR="00DE636B">
        <w:rPr>
          <w:rFonts w:ascii="Times New Roman" w:eastAsia="Times New Roman" w:hAnsi="Times New Roman" w:cs="Times New Roman"/>
          <w:b/>
          <w:bCs/>
          <w:sz w:val="32"/>
          <w:szCs w:val="32"/>
          <w:lang w:eastAsia="en-IN"/>
        </w:rPr>
        <w:t xml:space="preserve">            </w:t>
      </w:r>
      <w:r w:rsidR="00B92FBD" w:rsidRPr="009C6763">
        <w:rPr>
          <w:rFonts w:ascii="Times New Roman" w:eastAsia="Times New Roman" w:hAnsi="Times New Roman" w:cs="Times New Roman"/>
          <w:b/>
          <w:bCs/>
          <w:sz w:val="32"/>
          <w:szCs w:val="32"/>
          <w:lang w:eastAsia="en-IN"/>
        </w:rPr>
        <w:t>Delivery Model:</w:t>
      </w:r>
      <w:r w:rsidR="00B92FBD" w:rsidRPr="00B92FBD">
        <w:rPr>
          <w:rFonts w:ascii="Times New Roman" w:eastAsia="Times New Roman" w:hAnsi="Times New Roman" w:cs="Times New Roman"/>
          <w:sz w:val="32"/>
          <w:szCs w:val="32"/>
          <w:lang w:eastAsia="en-IN"/>
        </w:rPr>
        <w:t xml:space="preserve"> Full operational deployment</w:t>
      </w:r>
    </w:p>
    <w:p w:rsidR="00DE636B" w:rsidRPr="00DE636B" w:rsidRDefault="00DE636B" w:rsidP="00B92FBD">
      <w:pPr>
        <w:spacing w:before="100" w:beforeAutospacing="1" w:after="100" w:afterAutospacing="1" w:line="240" w:lineRule="auto"/>
        <w:rPr>
          <w:rFonts w:ascii="Times New Roman" w:eastAsia="Times New Roman" w:hAnsi="Times New Roman" w:cs="Times New Roman"/>
          <w:sz w:val="32"/>
          <w:szCs w:val="32"/>
          <w:lang w:eastAsia="en-IN"/>
        </w:rPr>
      </w:pPr>
    </w:p>
    <w:p w:rsidR="007D659D" w:rsidRPr="007D659D" w:rsidRDefault="007D659D" w:rsidP="007D659D">
      <w:pPr>
        <w:spacing w:before="100" w:beforeAutospacing="1" w:after="100" w:afterAutospacing="1" w:line="240" w:lineRule="auto"/>
        <w:rPr>
          <w:rFonts w:ascii="Times New Roman" w:eastAsia="Times New Roman" w:hAnsi="Times New Roman" w:cs="Times New Roman"/>
          <w:b/>
          <w:bCs/>
          <w:sz w:val="36"/>
          <w:szCs w:val="36"/>
          <w:lang w:eastAsia="en-IN"/>
        </w:rPr>
      </w:pPr>
      <w:r w:rsidRPr="007D659D">
        <w:rPr>
          <w:rFonts w:ascii="Times New Roman" w:eastAsia="Times New Roman" w:hAnsi="Times New Roman" w:cs="Times New Roman"/>
          <w:b/>
          <w:bCs/>
          <w:sz w:val="36"/>
          <w:szCs w:val="36"/>
          <w:lang w:eastAsia="en-IN"/>
        </w:rPr>
        <w:t>Days 1–2: Requi</w:t>
      </w:r>
      <w:r>
        <w:rPr>
          <w:rFonts w:ascii="Times New Roman" w:eastAsia="Times New Roman" w:hAnsi="Times New Roman" w:cs="Times New Roman"/>
          <w:b/>
          <w:bCs/>
          <w:sz w:val="36"/>
          <w:szCs w:val="36"/>
          <w:lang w:eastAsia="en-IN"/>
        </w:rPr>
        <w:t>rements Lock &amp; Asset Validation</w:t>
      </w:r>
    </w:p>
    <w:p w:rsidR="007D659D" w:rsidRDefault="007D659D" w:rsidP="007D659D">
      <w:pPr>
        <w:spacing w:before="100" w:beforeAutospacing="1" w:after="100" w:afterAutospacing="1" w:line="240" w:lineRule="auto"/>
        <w:rPr>
          <w:rFonts w:ascii="Times New Roman" w:eastAsia="Times New Roman" w:hAnsi="Times New Roman" w:cs="Times New Roman"/>
          <w:bCs/>
          <w:sz w:val="32"/>
          <w:szCs w:val="32"/>
          <w:lang w:eastAsia="en-IN"/>
        </w:rPr>
      </w:pPr>
      <w:r>
        <w:rPr>
          <w:rFonts w:ascii="Times New Roman" w:eastAsia="Times New Roman" w:hAnsi="Times New Roman" w:cs="Times New Roman"/>
          <w:bCs/>
          <w:sz w:val="32"/>
          <w:szCs w:val="32"/>
          <w:lang w:eastAsia="en-IN"/>
        </w:rPr>
        <w:t xml:space="preserve">                                </w:t>
      </w:r>
      <w:r w:rsidRPr="007D659D">
        <w:rPr>
          <w:rFonts w:ascii="Times New Roman" w:eastAsia="Times New Roman" w:hAnsi="Times New Roman" w:cs="Times New Roman"/>
          <w:bCs/>
          <w:sz w:val="32"/>
          <w:szCs w:val="32"/>
          <w:lang w:eastAsia="en-IN"/>
        </w:rPr>
        <w:t xml:space="preserve">During the first two days, the consultant will work closely with stakeholders to confirm and formally document the operational objectives, success criteria, and non-negotiable constraints of the Smart Parking System. Legal and compliance validation for the use of video analytics will be verified to ensure uninterrupted production usage. All existing camera feeds will be inventoried and tested for accessibility, stability, and basic visual quality using live RTSP streams. The parking layout will be mapped against actual camera coverage to determine which areas can be reliably monitored. Based on visibility and camera angles, a final decision will be made on whether detection will operate at space level or zone level, and any </w:t>
      </w:r>
      <w:r w:rsidRPr="007D659D">
        <w:rPr>
          <w:rFonts w:ascii="Times New Roman" w:eastAsia="Times New Roman" w:hAnsi="Times New Roman" w:cs="Times New Roman"/>
          <w:bCs/>
          <w:sz w:val="32"/>
          <w:szCs w:val="32"/>
          <w:lang w:eastAsia="en-IN"/>
        </w:rPr>
        <w:lastRenderedPageBreak/>
        <w:t>low-visibility or unusable camera views will be explicitly excluded to prevent downstream rework.</w:t>
      </w:r>
    </w:p>
    <w:p w:rsidR="007D659D" w:rsidRDefault="007D659D" w:rsidP="007D659D">
      <w:pPr>
        <w:spacing w:before="100" w:beforeAutospacing="1" w:after="100" w:afterAutospacing="1" w:line="240" w:lineRule="auto"/>
        <w:rPr>
          <w:rFonts w:ascii="Times New Roman" w:eastAsia="Times New Roman" w:hAnsi="Times New Roman" w:cs="Times New Roman"/>
          <w:b/>
          <w:bCs/>
          <w:sz w:val="32"/>
          <w:szCs w:val="32"/>
          <w:lang w:eastAsia="en-IN"/>
        </w:rPr>
      </w:pPr>
      <w:r>
        <w:rPr>
          <w:rFonts w:ascii="Times New Roman" w:eastAsia="Times New Roman" w:hAnsi="Times New Roman" w:cs="Times New Roman"/>
          <w:b/>
          <w:bCs/>
          <w:sz w:val="32"/>
          <w:szCs w:val="32"/>
          <w:lang w:eastAsia="en-IN"/>
        </w:rPr>
        <w:t xml:space="preserve">                         </w:t>
      </w:r>
      <w:r w:rsidRPr="007D659D">
        <w:rPr>
          <w:rFonts w:ascii="Times New Roman" w:eastAsia="Times New Roman" w:hAnsi="Times New Roman" w:cs="Times New Roman"/>
          <w:b/>
          <w:bCs/>
          <w:sz w:val="32"/>
          <w:szCs w:val="32"/>
          <w:lang w:eastAsia="en-IN"/>
        </w:rPr>
        <w:t>Cost: USD 600 (≈ INR 54,000)</w:t>
      </w:r>
    </w:p>
    <w:p w:rsidR="007D659D" w:rsidRPr="007D659D" w:rsidRDefault="007D659D" w:rsidP="007D659D">
      <w:pPr>
        <w:spacing w:before="100" w:beforeAutospacing="1" w:after="100" w:afterAutospacing="1" w:line="240" w:lineRule="auto"/>
        <w:rPr>
          <w:rFonts w:ascii="Times New Roman" w:eastAsia="Times New Roman" w:hAnsi="Times New Roman" w:cs="Times New Roman"/>
          <w:b/>
          <w:bCs/>
          <w:sz w:val="32"/>
          <w:szCs w:val="32"/>
          <w:lang w:eastAsia="en-IN"/>
        </w:rPr>
      </w:pPr>
    </w:p>
    <w:p w:rsidR="007D659D" w:rsidRPr="007D659D" w:rsidRDefault="007D659D" w:rsidP="007D659D">
      <w:pPr>
        <w:spacing w:before="100" w:beforeAutospacing="1" w:after="100" w:afterAutospacing="1" w:line="240" w:lineRule="auto"/>
        <w:rPr>
          <w:rFonts w:ascii="Times New Roman" w:eastAsia="Times New Roman" w:hAnsi="Times New Roman" w:cs="Times New Roman"/>
          <w:b/>
          <w:bCs/>
          <w:sz w:val="36"/>
          <w:szCs w:val="36"/>
          <w:lang w:eastAsia="en-IN"/>
        </w:rPr>
      </w:pPr>
      <w:r w:rsidRPr="007D659D">
        <w:rPr>
          <w:rFonts w:ascii="Times New Roman" w:eastAsia="Times New Roman" w:hAnsi="Times New Roman" w:cs="Times New Roman"/>
          <w:b/>
          <w:bCs/>
          <w:sz w:val="36"/>
          <w:szCs w:val="36"/>
          <w:lang w:eastAsia="en-IN"/>
        </w:rPr>
        <w:t>Days 3–4: System Architecture &amp; Configuration Des</w:t>
      </w:r>
      <w:r>
        <w:rPr>
          <w:rFonts w:ascii="Times New Roman" w:eastAsia="Times New Roman" w:hAnsi="Times New Roman" w:cs="Times New Roman"/>
          <w:b/>
          <w:bCs/>
          <w:sz w:val="36"/>
          <w:szCs w:val="36"/>
          <w:lang w:eastAsia="en-IN"/>
        </w:rPr>
        <w:t>ign</w:t>
      </w:r>
    </w:p>
    <w:p w:rsidR="007D659D" w:rsidRPr="00DE636B" w:rsidRDefault="007D659D" w:rsidP="007D659D">
      <w:pPr>
        <w:spacing w:before="100" w:beforeAutospacing="1" w:after="100" w:afterAutospacing="1" w:line="240" w:lineRule="auto"/>
        <w:rPr>
          <w:rFonts w:ascii="Times New Roman" w:eastAsia="Times New Roman" w:hAnsi="Times New Roman" w:cs="Times New Roman"/>
          <w:b/>
          <w:bCs/>
          <w:sz w:val="32"/>
          <w:szCs w:val="32"/>
          <w:lang w:eastAsia="en-IN"/>
        </w:rPr>
      </w:pPr>
      <w:r w:rsidRPr="00DE636B">
        <w:rPr>
          <w:rFonts w:ascii="Times New Roman" w:eastAsia="Times New Roman" w:hAnsi="Times New Roman" w:cs="Times New Roman"/>
          <w:bCs/>
          <w:sz w:val="32"/>
          <w:szCs w:val="32"/>
          <w:lang w:eastAsia="en-IN"/>
        </w:rPr>
        <w:t xml:space="preserve">In this phase, a complete production-grade system architecture will be designed, covering </w:t>
      </w:r>
      <w:bookmarkStart w:id="0" w:name="_GoBack"/>
      <w:bookmarkEnd w:id="0"/>
      <w:r w:rsidRPr="00DE636B">
        <w:rPr>
          <w:rFonts w:ascii="Times New Roman" w:eastAsia="Times New Roman" w:hAnsi="Times New Roman" w:cs="Times New Roman"/>
          <w:bCs/>
          <w:sz w:val="32"/>
          <w:szCs w:val="32"/>
          <w:lang w:eastAsia="en-IN"/>
        </w:rPr>
        <w:t xml:space="preserve">computer vision processing, backend services, and driver guidance interfaces. Regions of interest will be logically defined for each usable camera feed based on the parking layout. Technology choices will be finalized with a strong preference for lightweight, open-source components to control costs. </w:t>
      </w:r>
      <w:proofErr w:type="spellStart"/>
      <w:r w:rsidRPr="00DE636B">
        <w:rPr>
          <w:rFonts w:ascii="Times New Roman" w:eastAsia="Times New Roman" w:hAnsi="Times New Roman" w:cs="Times New Roman"/>
          <w:bCs/>
          <w:sz w:val="32"/>
          <w:szCs w:val="32"/>
          <w:lang w:eastAsia="en-IN"/>
        </w:rPr>
        <w:t>Fallback</w:t>
      </w:r>
      <w:proofErr w:type="spellEnd"/>
      <w:r w:rsidRPr="00DE636B">
        <w:rPr>
          <w:rFonts w:ascii="Times New Roman" w:eastAsia="Times New Roman" w:hAnsi="Times New Roman" w:cs="Times New Roman"/>
          <w:bCs/>
          <w:sz w:val="32"/>
          <w:szCs w:val="32"/>
          <w:lang w:eastAsia="en-IN"/>
        </w:rPr>
        <w:t xml:space="preserve"> and degradation rules will be formally designed to ensure the system remains operational even when individual cameras fail or detection confidence drops</w:t>
      </w:r>
      <w:r w:rsidRPr="00DE636B">
        <w:rPr>
          <w:rFonts w:ascii="Times New Roman" w:eastAsia="Times New Roman" w:hAnsi="Times New Roman" w:cs="Times New Roman"/>
          <w:b/>
          <w:bCs/>
          <w:sz w:val="32"/>
          <w:szCs w:val="32"/>
          <w:lang w:eastAsia="en-IN"/>
        </w:rPr>
        <w:t>.</w:t>
      </w:r>
    </w:p>
    <w:p w:rsidR="007D659D" w:rsidRDefault="007D659D" w:rsidP="007D659D">
      <w:pPr>
        <w:spacing w:before="100" w:beforeAutospacing="1" w:after="100" w:afterAutospacing="1" w:line="240" w:lineRule="auto"/>
        <w:rPr>
          <w:rFonts w:ascii="Times New Roman" w:eastAsia="Times New Roman" w:hAnsi="Times New Roman" w:cs="Times New Roman"/>
          <w:b/>
          <w:bCs/>
          <w:sz w:val="32"/>
          <w:szCs w:val="32"/>
          <w:lang w:eastAsia="en-IN"/>
        </w:rPr>
      </w:pPr>
      <w:r>
        <w:rPr>
          <w:rFonts w:ascii="Times New Roman" w:eastAsia="Times New Roman" w:hAnsi="Times New Roman" w:cs="Times New Roman"/>
          <w:b/>
          <w:bCs/>
          <w:sz w:val="32"/>
          <w:szCs w:val="32"/>
          <w:lang w:eastAsia="en-IN"/>
        </w:rPr>
        <w:t xml:space="preserve">                         Cost: USD 700 (≈ INR 63,000)</w:t>
      </w:r>
    </w:p>
    <w:p w:rsidR="00DE636B" w:rsidRPr="007D659D" w:rsidRDefault="00DE636B" w:rsidP="007D659D">
      <w:pPr>
        <w:spacing w:before="100" w:beforeAutospacing="1" w:after="100" w:afterAutospacing="1" w:line="240" w:lineRule="auto"/>
        <w:rPr>
          <w:rFonts w:ascii="Times New Roman" w:eastAsia="Times New Roman" w:hAnsi="Times New Roman" w:cs="Times New Roman"/>
          <w:b/>
          <w:bCs/>
          <w:sz w:val="32"/>
          <w:szCs w:val="32"/>
          <w:lang w:eastAsia="en-IN"/>
        </w:rPr>
      </w:pPr>
    </w:p>
    <w:p w:rsidR="007D659D" w:rsidRPr="007D659D" w:rsidRDefault="007D659D" w:rsidP="007D659D">
      <w:pPr>
        <w:spacing w:before="100" w:beforeAutospacing="1" w:after="100" w:afterAutospacing="1" w:line="240" w:lineRule="auto"/>
        <w:rPr>
          <w:rFonts w:ascii="Times New Roman" w:eastAsia="Times New Roman" w:hAnsi="Times New Roman" w:cs="Times New Roman"/>
          <w:b/>
          <w:bCs/>
          <w:sz w:val="36"/>
          <w:szCs w:val="36"/>
          <w:lang w:eastAsia="en-IN"/>
        </w:rPr>
      </w:pPr>
      <w:r w:rsidRPr="007D659D">
        <w:rPr>
          <w:rFonts w:ascii="Times New Roman" w:eastAsia="Times New Roman" w:hAnsi="Times New Roman" w:cs="Times New Roman"/>
          <w:b/>
          <w:bCs/>
          <w:sz w:val="36"/>
          <w:szCs w:val="36"/>
          <w:lang w:eastAsia="en-IN"/>
        </w:rPr>
        <w:t>Days 5–6: Video In</w:t>
      </w:r>
      <w:r>
        <w:rPr>
          <w:rFonts w:ascii="Times New Roman" w:eastAsia="Times New Roman" w:hAnsi="Times New Roman" w:cs="Times New Roman"/>
          <w:b/>
          <w:bCs/>
          <w:sz w:val="36"/>
          <w:szCs w:val="36"/>
          <w:lang w:eastAsia="en-IN"/>
        </w:rPr>
        <w:t>gestion Pipeline Implementation</w:t>
      </w:r>
    </w:p>
    <w:p w:rsidR="007D659D" w:rsidRDefault="007D659D" w:rsidP="007D659D">
      <w:pPr>
        <w:spacing w:before="100" w:beforeAutospacing="1" w:after="100" w:afterAutospacing="1" w:line="240" w:lineRule="auto"/>
        <w:rPr>
          <w:rFonts w:ascii="Times New Roman" w:eastAsia="Times New Roman" w:hAnsi="Times New Roman" w:cs="Times New Roman"/>
          <w:bCs/>
          <w:sz w:val="32"/>
          <w:szCs w:val="32"/>
          <w:lang w:eastAsia="en-IN"/>
        </w:rPr>
      </w:pPr>
      <w:r w:rsidRPr="007D659D">
        <w:rPr>
          <w:rFonts w:ascii="Times New Roman" w:eastAsia="Times New Roman" w:hAnsi="Times New Roman" w:cs="Times New Roman"/>
          <w:bCs/>
          <w:sz w:val="32"/>
          <w:szCs w:val="32"/>
          <w:lang w:eastAsia="en-IN"/>
        </w:rPr>
        <w:t xml:space="preserve">Over these two days, a stable and efficient video ingestion pipeline will be implemented to reliably consume live streams from all selected cameras. Frame sampling will be configured at a low but sufficient rate to reduce compute costs while maintaining operational accuracy. Basic </w:t>
      </w:r>
      <w:proofErr w:type="spellStart"/>
      <w:r w:rsidRPr="007D659D">
        <w:rPr>
          <w:rFonts w:ascii="Times New Roman" w:eastAsia="Times New Roman" w:hAnsi="Times New Roman" w:cs="Times New Roman"/>
          <w:bCs/>
          <w:sz w:val="32"/>
          <w:szCs w:val="32"/>
          <w:lang w:eastAsia="en-IN"/>
        </w:rPr>
        <w:t>preprocessing</w:t>
      </w:r>
      <w:proofErr w:type="spellEnd"/>
      <w:r w:rsidRPr="007D659D">
        <w:rPr>
          <w:rFonts w:ascii="Times New Roman" w:eastAsia="Times New Roman" w:hAnsi="Times New Roman" w:cs="Times New Roman"/>
          <w:bCs/>
          <w:sz w:val="32"/>
          <w:szCs w:val="32"/>
          <w:lang w:eastAsia="en-IN"/>
        </w:rPr>
        <w:t xml:space="preserve"> will be applied to accommodate low-resolution feeds, and automated health checks will be added to detect stream interruptions. By the end of this phase, continuous video flow into the system will be established.</w:t>
      </w:r>
    </w:p>
    <w:p w:rsidR="007D659D" w:rsidRDefault="007D659D" w:rsidP="007D659D">
      <w:pPr>
        <w:spacing w:before="100" w:beforeAutospacing="1" w:after="100" w:afterAutospacing="1" w:line="240" w:lineRule="auto"/>
        <w:rPr>
          <w:rFonts w:ascii="Times New Roman" w:eastAsia="Times New Roman" w:hAnsi="Times New Roman" w:cs="Times New Roman"/>
          <w:bCs/>
          <w:sz w:val="32"/>
          <w:szCs w:val="32"/>
          <w:lang w:eastAsia="en-IN"/>
        </w:rPr>
      </w:pPr>
      <w:r>
        <w:rPr>
          <w:rFonts w:ascii="Times New Roman" w:eastAsia="Times New Roman" w:hAnsi="Times New Roman" w:cs="Times New Roman"/>
          <w:bCs/>
          <w:sz w:val="32"/>
          <w:szCs w:val="32"/>
          <w:lang w:eastAsia="en-IN"/>
        </w:rPr>
        <w:t xml:space="preserve">                          </w:t>
      </w:r>
      <w:r w:rsidRPr="007D659D">
        <w:rPr>
          <w:rFonts w:ascii="Times New Roman" w:eastAsia="Times New Roman" w:hAnsi="Times New Roman" w:cs="Times New Roman"/>
          <w:bCs/>
          <w:sz w:val="32"/>
          <w:szCs w:val="32"/>
          <w:lang w:eastAsia="en-IN"/>
        </w:rPr>
        <w:t>Cost: USD 700 (≈ INR 63,000)</w:t>
      </w:r>
    </w:p>
    <w:p w:rsidR="00DE636B" w:rsidRPr="007D659D" w:rsidRDefault="00DE636B" w:rsidP="007D659D">
      <w:pPr>
        <w:spacing w:before="100" w:beforeAutospacing="1" w:after="100" w:afterAutospacing="1" w:line="240" w:lineRule="auto"/>
        <w:rPr>
          <w:rFonts w:ascii="Times New Roman" w:eastAsia="Times New Roman" w:hAnsi="Times New Roman" w:cs="Times New Roman"/>
          <w:bCs/>
          <w:sz w:val="32"/>
          <w:szCs w:val="32"/>
          <w:lang w:eastAsia="en-IN"/>
        </w:rPr>
      </w:pPr>
    </w:p>
    <w:p w:rsidR="007D659D" w:rsidRPr="007D659D" w:rsidRDefault="007D659D" w:rsidP="007D659D">
      <w:pPr>
        <w:spacing w:before="100" w:beforeAutospacing="1" w:after="100" w:afterAutospacing="1" w:line="240" w:lineRule="auto"/>
        <w:rPr>
          <w:rFonts w:ascii="Times New Roman" w:eastAsia="Times New Roman" w:hAnsi="Times New Roman" w:cs="Times New Roman"/>
          <w:b/>
          <w:bCs/>
          <w:sz w:val="36"/>
          <w:szCs w:val="36"/>
          <w:lang w:eastAsia="en-IN"/>
        </w:rPr>
      </w:pPr>
      <w:r w:rsidRPr="007D659D">
        <w:rPr>
          <w:rFonts w:ascii="Times New Roman" w:eastAsia="Times New Roman" w:hAnsi="Times New Roman" w:cs="Times New Roman"/>
          <w:b/>
          <w:bCs/>
          <w:sz w:val="36"/>
          <w:szCs w:val="36"/>
          <w:lang w:eastAsia="en-IN"/>
        </w:rPr>
        <w:t>Days 7–8: Occupancy Det</w:t>
      </w:r>
      <w:r>
        <w:rPr>
          <w:rFonts w:ascii="Times New Roman" w:eastAsia="Times New Roman" w:hAnsi="Times New Roman" w:cs="Times New Roman"/>
          <w:b/>
          <w:bCs/>
          <w:sz w:val="36"/>
          <w:szCs w:val="36"/>
          <w:lang w:eastAsia="en-IN"/>
        </w:rPr>
        <w:t xml:space="preserve">ection &amp; Core Logic </w:t>
      </w:r>
      <w:proofErr w:type="gramStart"/>
      <w:r>
        <w:rPr>
          <w:rFonts w:ascii="Times New Roman" w:eastAsia="Times New Roman" w:hAnsi="Times New Roman" w:cs="Times New Roman"/>
          <w:b/>
          <w:bCs/>
          <w:sz w:val="36"/>
          <w:szCs w:val="36"/>
          <w:lang w:eastAsia="en-IN"/>
        </w:rPr>
        <w:t>Development :</w:t>
      </w:r>
      <w:proofErr w:type="gramEnd"/>
    </w:p>
    <w:p w:rsidR="007D659D" w:rsidRPr="00DE636B" w:rsidRDefault="007D659D" w:rsidP="007D659D">
      <w:pPr>
        <w:spacing w:before="100" w:beforeAutospacing="1" w:after="100" w:afterAutospacing="1" w:line="240" w:lineRule="auto"/>
        <w:rPr>
          <w:rFonts w:ascii="Times New Roman" w:eastAsia="Times New Roman" w:hAnsi="Times New Roman" w:cs="Times New Roman"/>
          <w:bCs/>
          <w:sz w:val="32"/>
          <w:szCs w:val="32"/>
          <w:lang w:eastAsia="en-IN"/>
        </w:rPr>
      </w:pPr>
      <w:r w:rsidRPr="00DE636B">
        <w:rPr>
          <w:rFonts w:ascii="Times New Roman" w:eastAsia="Times New Roman" w:hAnsi="Times New Roman" w:cs="Times New Roman"/>
          <w:bCs/>
          <w:sz w:val="32"/>
          <w:szCs w:val="32"/>
          <w:lang w:eastAsia="en-IN"/>
        </w:rPr>
        <w:lastRenderedPageBreak/>
        <w:t>These days focus on the core intelligence of the system. Object detection logic will be implemented within the predefined regions of interest to determine whether parking spaces or zones are occupied or free. Confidence scoring and temporal smoothing rules will be applied to reduce false detections caused by shadows, occlusions, or lighting changes. Zone-level aggregation logic will be finalized to ensure reliable availability reporting even when space-level accuracy is constrained by camera quality.</w:t>
      </w:r>
    </w:p>
    <w:p w:rsidR="007D659D" w:rsidRDefault="007D659D" w:rsidP="007D659D">
      <w:pPr>
        <w:spacing w:before="100" w:beforeAutospacing="1" w:after="100" w:afterAutospacing="1" w:line="240" w:lineRule="auto"/>
        <w:rPr>
          <w:rFonts w:ascii="Times New Roman" w:eastAsia="Times New Roman" w:hAnsi="Times New Roman" w:cs="Times New Roman"/>
          <w:bCs/>
          <w:sz w:val="32"/>
          <w:szCs w:val="32"/>
          <w:lang w:eastAsia="en-IN"/>
        </w:rPr>
      </w:pPr>
      <w:r w:rsidRPr="007D659D">
        <w:rPr>
          <w:rFonts w:ascii="Times New Roman" w:eastAsia="Times New Roman" w:hAnsi="Times New Roman" w:cs="Times New Roman"/>
          <w:bCs/>
          <w:sz w:val="32"/>
          <w:szCs w:val="32"/>
          <w:lang w:eastAsia="en-IN"/>
        </w:rPr>
        <w:t xml:space="preserve">                    </w:t>
      </w:r>
      <w:r w:rsidRPr="007D659D">
        <w:rPr>
          <w:rFonts w:ascii="Times New Roman" w:eastAsia="Times New Roman" w:hAnsi="Times New Roman" w:cs="Times New Roman"/>
          <w:bCs/>
          <w:sz w:val="32"/>
          <w:szCs w:val="32"/>
          <w:lang w:eastAsia="en-IN"/>
        </w:rPr>
        <w:t>Cost: USD 900 (≈ INR 81,000</w:t>
      </w:r>
      <w:r w:rsidR="00DE636B">
        <w:rPr>
          <w:rFonts w:ascii="Times New Roman" w:eastAsia="Times New Roman" w:hAnsi="Times New Roman" w:cs="Times New Roman"/>
          <w:bCs/>
          <w:sz w:val="32"/>
          <w:szCs w:val="32"/>
          <w:lang w:eastAsia="en-IN"/>
        </w:rPr>
        <w:t>)</w:t>
      </w:r>
    </w:p>
    <w:p w:rsidR="00DE636B" w:rsidRPr="00DE636B" w:rsidRDefault="00DE636B" w:rsidP="007D659D">
      <w:pPr>
        <w:spacing w:before="100" w:beforeAutospacing="1" w:after="100" w:afterAutospacing="1" w:line="240" w:lineRule="auto"/>
        <w:rPr>
          <w:rFonts w:ascii="Times New Roman" w:eastAsia="Times New Roman" w:hAnsi="Times New Roman" w:cs="Times New Roman"/>
          <w:bCs/>
          <w:sz w:val="32"/>
          <w:szCs w:val="32"/>
          <w:lang w:eastAsia="en-IN"/>
        </w:rPr>
      </w:pPr>
    </w:p>
    <w:p w:rsidR="007D659D" w:rsidRPr="007D659D" w:rsidRDefault="007D659D" w:rsidP="007D659D">
      <w:pPr>
        <w:spacing w:before="100" w:beforeAutospacing="1" w:after="100" w:afterAutospacing="1" w:line="240" w:lineRule="auto"/>
        <w:rPr>
          <w:rFonts w:ascii="Times New Roman" w:eastAsia="Times New Roman" w:hAnsi="Times New Roman" w:cs="Times New Roman"/>
          <w:b/>
          <w:bCs/>
          <w:sz w:val="36"/>
          <w:szCs w:val="36"/>
          <w:lang w:eastAsia="en-IN"/>
        </w:rPr>
      </w:pPr>
      <w:r w:rsidRPr="007D659D">
        <w:rPr>
          <w:rFonts w:ascii="Times New Roman" w:eastAsia="Times New Roman" w:hAnsi="Times New Roman" w:cs="Times New Roman"/>
          <w:b/>
          <w:bCs/>
          <w:sz w:val="36"/>
          <w:szCs w:val="36"/>
          <w:lang w:eastAsia="en-IN"/>
        </w:rPr>
        <w:t xml:space="preserve">Days 9–10: </w:t>
      </w:r>
      <w:r>
        <w:rPr>
          <w:rFonts w:ascii="Times New Roman" w:eastAsia="Times New Roman" w:hAnsi="Times New Roman" w:cs="Times New Roman"/>
          <w:b/>
          <w:bCs/>
          <w:sz w:val="36"/>
          <w:szCs w:val="36"/>
          <w:lang w:eastAsia="en-IN"/>
        </w:rPr>
        <w:t xml:space="preserve">Availability </w:t>
      </w:r>
      <w:proofErr w:type="gramStart"/>
      <w:r>
        <w:rPr>
          <w:rFonts w:ascii="Times New Roman" w:eastAsia="Times New Roman" w:hAnsi="Times New Roman" w:cs="Times New Roman"/>
          <w:b/>
          <w:bCs/>
          <w:sz w:val="36"/>
          <w:szCs w:val="36"/>
          <w:lang w:eastAsia="en-IN"/>
        </w:rPr>
        <w:t>Aggregation :</w:t>
      </w:r>
      <w:proofErr w:type="gramEnd"/>
    </w:p>
    <w:p w:rsidR="007D659D" w:rsidRPr="00DE636B" w:rsidRDefault="007D659D" w:rsidP="007D659D">
      <w:pPr>
        <w:spacing w:before="100" w:beforeAutospacing="1" w:after="100" w:afterAutospacing="1" w:line="240" w:lineRule="auto"/>
        <w:rPr>
          <w:rFonts w:ascii="Times New Roman" w:eastAsia="Times New Roman" w:hAnsi="Times New Roman" w:cs="Times New Roman"/>
          <w:bCs/>
          <w:sz w:val="32"/>
          <w:szCs w:val="32"/>
          <w:lang w:eastAsia="en-IN"/>
        </w:rPr>
      </w:pPr>
      <w:r w:rsidRPr="00DE636B">
        <w:rPr>
          <w:rFonts w:ascii="Times New Roman" w:eastAsia="Times New Roman" w:hAnsi="Times New Roman" w:cs="Times New Roman"/>
          <w:bCs/>
          <w:sz w:val="32"/>
          <w:szCs w:val="32"/>
          <w:lang w:eastAsia="en-IN"/>
        </w:rPr>
        <w:t>During this phase, backend services will be developed to aggregate occupancy data from all camera feeds into a single source of truth. A lightweight database will track real-time availability states without storing unnecessary historical video data. APIs will be exposed for driver guidance interfaces and operational dashboards. Fail-safe mechanisms will be implemented so that temporary camera outages do not result in incorrect availability information being presented to users.</w:t>
      </w:r>
    </w:p>
    <w:p w:rsidR="007D659D" w:rsidRDefault="00DE636B" w:rsidP="007D659D">
      <w:pPr>
        <w:spacing w:before="100" w:beforeAutospacing="1" w:after="100" w:afterAutospacing="1" w:line="240" w:lineRule="auto"/>
        <w:rPr>
          <w:rFonts w:ascii="Times New Roman" w:eastAsia="Times New Roman" w:hAnsi="Times New Roman" w:cs="Times New Roman"/>
          <w:bCs/>
          <w:sz w:val="32"/>
          <w:szCs w:val="32"/>
          <w:lang w:eastAsia="en-IN"/>
        </w:rPr>
      </w:pPr>
      <w:r>
        <w:rPr>
          <w:rFonts w:ascii="Times New Roman" w:eastAsia="Times New Roman" w:hAnsi="Times New Roman" w:cs="Times New Roman"/>
          <w:bCs/>
          <w:sz w:val="32"/>
          <w:szCs w:val="32"/>
          <w:lang w:eastAsia="en-IN"/>
        </w:rPr>
        <w:t xml:space="preserve">                     Cost: USD 800 (≈ INR 72,000)</w:t>
      </w:r>
    </w:p>
    <w:p w:rsidR="00DE636B" w:rsidRPr="00DE636B" w:rsidRDefault="00DE636B" w:rsidP="007D659D">
      <w:pPr>
        <w:spacing w:before="100" w:beforeAutospacing="1" w:after="100" w:afterAutospacing="1" w:line="240" w:lineRule="auto"/>
        <w:rPr>
          <w:rFonts w:ascii="Times New Roman" w:eastAsia="Times New Roman" w:hAnsi="Times New Roman" w:cs="Times New Roman"/>
          <w:bCs/>
          <w:sz w:val="32"/>
          <w:szCs w:val="32"/>
          <w:lang w:eastAsia="en-IN"/>
        </w:rPr>
      </w:pPr>
    </w:p>
    <w:p w:rsidR="007D659D" w:rsidRPr="007D659D" w:rsidRDefault="007D659D" w:rsidP="007D659D">
      <w:pPr>
        <w:spacing w:before="100" w:beforeAutospacing="1" w:after="100" w:afterAutospacing="1" w:line="240" w:lineRule="auto"/>
        <w:rPr>
          <w:rFonts w:ascii="Times New Roman" w:eastAsia="Times New Roman" w:hAnsi="Times New Roman" w:cs="Times New Roman"/>
          <w:b/>
          <w:bCs/>
          <w:sz w:val="36"/>
          <w:szCs w:val="36"/>
          <w:lang w:eastAsia="en-IN"/>
        </w:rPr>
      </w:pPr>
      <w:r w:rsidRPr="007D659D">
        <w:rPr>
          <w:rFonts w:ascii="Times New Roman" w:eastAsia="Times New Roman" w:hAnsi="Times New Roman" w:cs="Times New Roman"/>
          <w:b/>
          <w:bCs/>
          <w:sz w:val="36"/>
          <w:szCs w:val="36"/>
          <w:lang w:eastAsia="en-IN"/>
        </w:rPr>
        <w:t xml:space="preserve">Days 11–12: Driver </w:t>
      </w:r>
      <w:r w:rsidR="00DE636B">
        <w:rPr>
          <w:rFonts w:ascii="Times New Roman" w:eastAsia="Times New Roman" w:hAnsi="Times New Roman" w:cs="Times New Roman"/>
          <w:b/>
          <w:bCs/>
          <w:sz w:val="36"/>
          <w:szCs w:val="36"/>
          <w:lang w:eastAsia="en-IN"/>
        </w:rPr>
        <w:t xml:space="preserve">Guidance </w:t>
      </w:r>
      <w:proofErr w:type="gramStart"/>
      <w:r w:rsidR="00DE636B">
        <w:rPr>
          <w:rFonts w:ascii="Times New Roman" w:eastAsia="Times New Roman" w:hAnsi="Times New Roman" w:cs="Times New Roman"/>
          <w:b/>
          <w:bCs/>
          <w:sz w:val="36"/>
          <w:szCs w:val="36"/>
          <w:lang w:eastAsia="en-IN"/>
        </w:rPr>
        <w:t>Interface</w:t>
      </w:r>
      <w:r w:rsidR="00E62643">
        <w:rPr>
          <w:rFonts w:ascii="Times New Roman" w:eastAsia="Times New Roman" w:hAnsi="Times New Roman" w:cs="Times New Roman"/>
          <w:b/>
          <w:bCs/>
          <w:sz w:val="36"/>
          <w:szCs w:val="36"/>
          <w:lang w:eastAsia="en-IN"/>
        </w:rPr>
        <w:t xml:space="preserve"> :</w:t>
      </w:r>
      <w:proofErr w:type="gramEnd"/>
    </w:p>
    <w:p w:rsidR="007D659D" w:rsidRPr="00DE636B" w:rsidRDefault="007D659D" w:rsidP="007D659D">
      <w:pPr>
        <w:spacing w:before="100" w:beforeAutospacing="1" w:after="100" w:afterAutospacing="1" w:line="240" w:lineRule="auto"/>
        <w:rPr>
          <w:rFonts w:ascii="Times New Roman" w:eastAsia="Times New Roman" w:hAnsi="Times New Roman" w:cs="Times New Roman"/>
          <w:bCs/>
          <w:sz w:val="32"/>
          <w:szCs w:val="32"/>
          <w:lang w:eastAsia="en-IN"/>
        </w:rPr>
      </w:pPr>
      <w:r w:rsidRPr="00DE636B">
        <w:rPr>
          <w:rFonts w:ascii="Times New Roman" w:eastAsia="Times New Roman" w:hAnsi="Times New Roman" w:cs="Times New Roman"/>
          <w:bCs/>
          <w:sz w:val="32"/>
          <w:szCs w:val="32"/>
          <w:lang w:eastAsia="en-IN"/>
        </w:rPr>
        <w:t>In these two days, the system’s outputs will be made visible and usable. A web-based, mobile-friendly interface will be deployed to display real-time parking availability for drivers and operators. If required, simple rule-based logic will be integrated with existing barrier gates to restrict entry when parking reaches defined capacity thresholds, while always preserving manual override capability. The focus will remain on usability, clarity, and operational reliability rather than advanced visual design.</w:t>
      </w:r>
    </w:p>
    <w:p w:rsidR="007D659D" w:rsidRDefault="00DE636B" w:rsidP="007D659D">
      <w:pPr>
        <w:spacing w:before="100" w:beforeAutospacing="1" w:after="100" w:afterAutospacing="1" w:line="240" w:lineRule="auto"/>
        <w:rPr>
          <w:rFonts w:ascii="Times New Roman" w:eastAsia="Times New Roman" w:hAnsi="Times New Roman" w:cs="Times New Roman"/>
          <w:bCs/>
          <w:sz w:val="36"/>
          <w:szCs w:val="36"/>
          <w:lang w:eastAsia="en-IN"/>
        </w:rPr>
      </w:pPr>
      <w:r w:rsidRPr="00DE636B">
        <w:rPr>
          <w:rFonts w:ascii="Times New Roman" w:eastAsia="Times New Roman" w:hAnsi="Times New Roman" w:cs="Times New Roman"/>
          <w:bCs/>
          <w:sz w:val="36"/>
          <w:szCs w:val="36"/>
          <w:lang w:eastAsia="en-IN"/>
        </w:rPr>
        <w:lastRenderedPageBreak/>
        <w:t xml:space="preserve">                  </w:t>
      </w:r>
      <w:r>
        <w:rPr>
          <w:rFonts w:ascii="Times New Roman" w:eastAsia="Times New Roman" w:hAnsi="Times New Roman" w:cs="Times New Roman"/>
          <w:bCs/>
          <w:sz w:val="36"/>
          <w:szCs w:val="36"/>
          <w:lang w:eastAsia="en-IN"/>
        </w:rPr>
        <w:t>Cost: USD 800 (≈ INR 72,000)</w:t>
      </w:r>
    </w:p>
    <w:p w:rsidR="00DE636B" w:rsidRPr="00DE636B" w:rsidRDefault="00DE636B" w:rsidP="009C6763">
      <w:pPr>
        <w:spacing w:before="100" w:beforeAutospacing="1" w:after="100" w:afterAutospacing="1" w:line="240" w:lineRule="auto"/>
        <w:rPr>
          <w:rFonts w:ascii="Times New Roman" w:eastAsia="Times New Roman" w:hAnsi="Times New Roman" w:cs="Times New Roman"/>
          <w:bCs/>
          <w:sz w:val="36"/>
          <w:szCs w:val="36"/>
          <w:lang w:eastAsia="en-IN"/>
        </w:rPr>
      </w:pPr>
    </w:p>
    <w:p w:rsidR="007D659D" w:rsidRPr="007D659D" w:rsidRDefault="007D659D" w:rsidP="007D659D">
      <w:pPr>
        <w:spacing w:before="100" w:beforeAutospacing="1" w:after="100" w:afterAutospacing="1" w:line="240" w:lineRule="auto"/>
        <w:rPr>
          <w:rFonts w:ascii="Times New Roman" w:eastAsia="Times New Roman" w:hAnsi="Times New Roman" w:cs="Times New Roman"/>
          <w:b/>
          <w:bCs/>
          <w:sz w:val="36"/>
          <w:szCs w:val="36"/>
          <w:lang w:eastAsia="en-IN"/>
        </w:rPr>
      </w:pPr>
      <w:r w:rsidRPr="007D659D">
        <w:rPr>
          <w:rFonts w:ascii="Times New Roman" w:eastAsia="Times New Roman" w:hAnsi="Times New Roman" w:cs="Times New Roman"/>
          <w:b/>
          <w:bCs/>
          <w:sz w:val="36"/>
          <w:szCs w:val="36"/>
          <w:lang w:eastAsia="en-IN"/>
        </w:rPr>
        <w:t>Days 13–14: Stabilization</w:t>
      </w:r>
      <w:r w:rsidR="00DE636B">
        <w:rPr>
          <w:rFonts w:ascii="Times New Roman" w:eastAsia="Times New Roman" w:hAnsi="Times New Roman" w:cs="Times New Roman"/>
          <w:b/>
          <w:bCs/>
          <w:sz w:val="36"/>
          <w:szCs w:val="36"/>
          <w:lang w:eastAsia="en-IN"/>
        </w:rPr>
        <w:t>, Training &amp; Production Go-Live</w:t>
      </w:r>
    </w:p>
    <w:p w:rsidR="007D659D" w:rsidRPr="00DE636B" w:rsidRDefault="007D659D" w:rsidP="007D659D">
      <w:pPr>
        <w:spacing w:before="100" w:beforeAutospacing="1" w:after="100" w:afterAutospacing="1" w:line="240" w:lineRule="auto"/>
        <w:rPr>
          <w:rFonts w:ascii="Times New Roman" w:eastAsia="Times New Roman" w:hAnsi="Times New Roman" w:cs="Times New Roman"/>
          <w:bCs/>
          <w:sz w:val="32"/>
          <w:szCs w:val="32"/>
          <w:lang w:eastAsia="en-IN"/>
        </w:rPr>
      </w:pPr>
      <w:r w:rsidRPr="00DE636B">
        <w:rPr>
          <w:rFonts w:ascii="Times New Roman" w:eastAsia="Times New Roman" w:hAnsi="Times New Roman" w:cs="Times New Roman"/>
          <w:bCs/>
          <w:sz w:val="32"/>
          <w:szCs w:val="32"/>
          <w:lang w:eastAsia="en-IN"/>
        </w:rPr>
        <w:t xml:space="preserve">The final phase will be dedicated to system stabilization and operational readiness. End-to-end testing will be conducted during different times of day to validate accuracy and responsiveness under real conditions. Detection thresholds and rules will be fine-tuned based on observed </w:t>
      </w:r>
      <w:proofErr w:type="spellStart"/>
      <w:r w:rsidRPr="00DE636B">
        <w:rPr>
          <w:rFonts w:ascii="Times New Roman" w:eastAsia="Times New Roman" w:hAnsi="Times New Roman" w:cs="Times New Roman"/>
          <w:bCs/>
          <w:sz w:val="32"/>
          <w:szCs w:val="32"/>
          <w:lang w:eastAsia="en-IN"/>
        </w:rPr>
        <w:t>behavior</w:t>
      </w:r>
      <w:proofErr w:type="spellEnd"/>
      <w:r w:rsidRPr="00DE636B">
        <w:rPr>
          <w:rFonts w:ascii="Times New Roman" w:eastAsia="Times New Roman" w:hAnsi="Times New Roman" w:cs="Times New Roman"/>
          <w:bCs/>
          <w:sz w:val="32"/>
          <w:szCs w:val="32"/>
          <w:lang w:eastAsia="en-IN"/>
        </w:rPr>
        <w:t>. A focused training session will be delivered to operational staff, and complete system documentation will be handed over. The system will then be forma</w:t>
      </w:r>
      <w:r w:rsidR="00DE636B" w:rsidRPr="00DE636B">
        <w:rPr>
          <w:rFonts w:ascii="Times New Roman" w:eastAsia="Times New Roman" w:hAnsi="Times New Roman" w:cs="Times New Roman"/>
          <w:bCs/>
          <w:sz w:val="32"/>
          <w:szCs w:val="32"/>
          <w:lang w:eastAsia="en-IN"/>
        </w:rPr>
        <w:t>lly placed into production use.</w:t>
      </w:r>
    </w:p>
    <w:p w:rsidR="00DE636B" w:rsidRDefault="00DE636B" w:rsidP="00DE636B">
      <w:pPr>
        <w:spacing w:before="100" w:beforeAutospacing="1" w:after="100" w:afterAutospacing="1" w:line="240" w:lineRule="auto"/>
        <w:rPr>
          <w:rFonts w:ascii="Times New Roman" w:eastAsia="Times New Roman" w:hAnsi="Times New Roman" w:cs="Times New Roman"/>
          <w:bCs/>
          <w:sz w:val="32"/>
          <w:szCs w:val="32"/>
          <w:lang w:eastAsia="en-IN"/>
        </w:rPr>
      </w:pPr>
      <w:r>
        <w:rPr>
          <w:rFonts w:ascii="Times New Roman" w:eastAsia="Times New Roman" w:hAnsi="Times New Roman" w:cs="Times New Roman"/>
          <w:bCs/>
          <w:sz w:val="32"/>
          <w:szCs w:val="32"/>
          <w:lang w:eastAsia="en-IN"/>
        </w:rPr>
        <w:t xml:space="preserve">                    </w:t>
      </w:r>
      <w:r w:rsidRPr="00DE636B">
        <w:rPr>
          <w:rFonts w:ascii="Times New Roman" w:eastAsia="Times New Roman" w:hAnsi="Times New Roman" w:cs="Times New Roman"/>
          <w:bCs/>
          <w:sz w:val="32"/>
          <w:szCs w:val="32"/>
          <w:lang w:eastAsia="en-IN"/>
        </w:rPr>
        <w:t>Cost: USD 500 (≈ INR 45,000)</w:t>
      </w:r>
    </w:p>
    <w:p w:rsidR="00DE636B" w:rsidRDefault="00DE636B" w:rsidP="00DE636B">
      <w:pPr>
        <w:spacing w:before="100" w:beforeAutospacing="1" w:after="100" w:afterAutospacing="1" w:line="240" w:lineRule="auto"/>
        <w:rPr>
          <w:rFonts w:ascii="Times New Roman" w:eastAsia="Times New Roman" w:hAnsi="Times New Roman" w:cs="Times New Roman"/>
          <w:bCs/>
          <w:sz w:val="32"/>
          <w:szCs w:val="32"/>
          <w:lang w:eastAsia="en-IN"/>
        </w:rPr>
      </w:pPr>
    </w:p>
    <w:p w:rsidR="00DE636B" w:rsidRDefault="00A442D2" w:rsidP="00DE636B">
      <w:pPr>
        <w:spacing w:before="100" w:beforeAutospacing="1" w:after="100" w:afterAutospacing="1" w:line="240" w:lineRule="auto"/>
        <w:rPr>
          <w:rFonts w:ascii="Times New Roman" w:eastAsia="Times New Roman" w:hAnsi="Times New Roman" w:cs="Times New Roman"/>
          <w:bCs/>
          <w:sz w:val="36"/>
          <w:szCs w:val="36"/>
          <w:lang w:eastAsia="en-IN"/>
        </w:rPr>
      </w:pPr>
      <w:proofErr w:type="gramStart"/>
      <w:r>
        <w:rPr>
          <w:rFonts w:ascii="Times New Roman" w:eastAsia="Times New Roman" w:hAnsi="Times New Roman" w:cs="Times New Roman"/>
          <w:b/>
          <w:bCs/>
          <w:sz w:val="36"/>
          <w:szCs w:val="36"/>
          <w:lang w:eastAsia="en-IN"/>
        </w:rPr>
        <w:t>Overall  Cost</w:t>
      </w:r>
      <w:proofErr w:type="gramEnd"/>
      <w:r>
        <w:rPr>
          <w:rFonts w:ascii="Times New Roman" w:eastAsia="Times New Roman" w:hAnsi="Times New Roman" w:cs="Times New Roman"/>
          <w:b/>
          <w:bCs/>
          <w:sz w:val="36"/>
          <w:szCs w:val="36"/>
          <w:lang w:eastAsia="en-IN"/>
        </w:rPr>
        <w:t xml:space="preserve"> =</w:t>
      </w:r>
      <w:r w:rsidRPr="00A442D2">
        <w:rPr>
          <w:rFonts w:ascii="Times New Roman" w:eastAsia="Times New Roman" w:hAnsi="Times New Roman" w:cs="Times New Roman"/>
          <w:bCs/>
          <w:sz w:val="36"/>
          <w:szCs w:val="36"/>
          <w:lang w:eastAsia="en-IN"/>
        </w:rPr>
        <w:t>USD</w:t>
      </w:r>
      <w:r>
        <w:rPr>
          <w:rFonts w:ascii="Times New Roman" w:eastAsia="Times New Roman" w:hAnsi="Times New Roman" w:cs="Times New Roman"/>
          <w:b/>
          <w:bCs/>
          <w:sz w:val="36"/>
          <w:szCs w:val="36"/>
          <w:lang w:eastAsia="en-IN"/>
        </w:rPr>
        <w:t>(</w:t>
      </w:r>
      <w:r w:rsidRPr="00A442D2">
        <w:rPr>
          <w:rFonts w:ascii="Times New Roman" w:eastAsia="Times New Roman" w:hAnsi="Times New Roman" w:cs="Times New Roman"/>
          <w:bCs/>
          <w:sz w:val="36"/>
          <w:szCs w:val="36"/>
          <w:lang w:eastAsia="en-IN"/>
        </w:rPr>
        <w:t>600+700+700+800+900+800+500</w:t>
      </w:r>
      <w:r>
        <w:rPr>
          <w:rFonts w:ascii="Times New Roman" w:eastAsia="Times New Roman" w:hAnsi="Times New Roman" w:cs="Times New Roman"/>
          <w:bCs/>
          <w:sz w:val="36"/>
          <w:szCs w:val="36"/>
          <w:lang w:eastAsia="en-IN"/>
        </w:rPr>
        <w:t>)</w:t>
      </w:r>
    </w:p>
    <w:p w:rsidR="00A442D2" w:rsidRDefault="00A442D2" w:rsidP="00DE636B">
      <w:pPr>
        <w:spacing w:before="100" w:beforeAutospacing="1" w:after="100" w:afterAutospacing="1" w:line="240" w:lineRule="auto"/>
        <w:rPr>
          <w:rFonts w:ascii="Times New Roman" w:eastAsia="Times New Roman" w:hAnsi="Times New Roman" w:cs="Times New Roman"/>
          <w:bCs/>
          <w:sz w:val="36"/>
          <w:szCs w:val="36"/>
          <w:lang w:eastAsia="en-IN"/>
        </w:rPr>
      </w:pPr>
      <w:r>
        <w:rPr>
          <w:rFonts w:ascii="Times New Roman" w:eastAsia="Times New Roman" w:hAnsi="Times New Roman" w:cs="Times New Roman"/>
          <w:bCs/>
          <w:sz w:val="36"/>
          <w:szCs w:val="36"/>
          <w:lang w:eastAsia="en-IN"/>
        </w:rPr>
        <w:t xml:space="preserve">                        =$5000 </w:t>
      </w:r>
      <w:proofErr w:type="gramStart"/>
      <w:r>
        <w:rPr>
          <w:rFonts w:ascii="Times New Roman" w:eastAsia="Times New Roman" w:hAnsi="Times New Roman" w:cs="Times New Roman"/>
          <w:bCs/>
          <w:sz w:val="36"/>
          <w:szCs w:val="36"/>
          <w:lang w:eastAsia="en-IN"/>
        </w:rPr>
        <w:t>USD(</w:t>
      </w:r>
      <w:proofErr w:type="gramEnd"/>
      <w:r>
        <w:rPr>
          <w:rFonts w:ascii="Times New Roman" w:eastAsia="Times New Roman" w:hAnsi="Times New Roman" w:cs="Times New Roman"/>
          <w:bCs/>
          <w:sz w:val="36"/>
          <w:szCs w:val="36"/>
          <w:lang w:eastAsia="en-IN"/>
        </w:rPr>
        <w:t xml:space="preserve"> 4,50,000  INR )</w:t>
      </w:r>
    </w:p>
    <w:p w:rsidR="00A442D2" w:rsidRDefault="00A442D2" w:rsidP="00DE636B">
      <w:pPr>
        <w:spacing w:before="100" w:beforeAutospacing="1" w:after="100" w:afterAutospacing="1" w:line="240" w:lineRule="auto"/>
        <w:rPr>
          <w:rFonts w:ascii="Times New Roman" w:eastAsia="Times New Roman" w:hAnsi="Times New Roman" w:cs="Times New Roman"/>
          <w:bCs/>
          <w:sz w:val="36"/>
          <w:szCs w:val="36"/>
          <w:lang w:eastAsia="en-IN"/>
        </w:rPr>
      </w:pPr>
    </w:p>
    <w:p w:rsidR="00DE636B" w:rsidRPr="00A442D2" w:rsidRDefault="00A442D2" w:rsidP="007D659D">
      <w:pPr>
        <w:spacing w:before="100" w:beforeAutospacing="1" w:after="100" w:afterAutospacing="1" w:line="240" w:lineRule="auto"/>
        <w:rPr>
          <w:rFonts w:ascii="Times New Roman" w:eastAsia="Times New Roman" w:hAnsi="Times New Roman" w:cs="Times New Roman"/>
          <w:b/>
          <w:bCs/>
          <w:sz w:val="36"/>
          <w:szCs w:val="36"/>
          <w:lang w:eastAsia="en-IN"/>
        </w:rPr>
      </w:pPr>
      <w:proofErr w:type="gramStart"/>
      <w:r w:rsidRPr="00A442D2">
        <w:rPr>
          <w:rFonts w:ascii="Times New Roman" w:eastAsia="Times New Roman" w:hAnsi="Times New Roman" w:cs="Times New Roman"/>
          <w:b/>
          <w:bCs/>
          <w:sz w:val="36"/>
          <w:szCs w:val="36"/>
          <w:lang w:eastAsia="en-IN"/>
        </w:rPr>
        <w:t>Conclusion :</w:t>
      </w:r>
      <w:proofErr w:type="gramEnd"/>
      <w:r w:rsidRPr="00A442D2">
        <w:rPr>
          <w:rFonts w:ascii="Times New Roman" w:eastAsia="Times New Roman" w:hAnsi="Times New Roman" w:cs="Times New Roman"/>
          <w:b/>
          <w:bCs/>
          <w:sz w:val="36"/>
          <w:szCs w:val="36"/>
          <w:lang w:eastAsia="en-IN"/>
        </w:rPr>
        <w:t xml:space="preserve"> </w:t>
      </w:r>
    </w:p>
    <w:p w:rsidR="00A442D2" w:rsidRPr="00A442D2" w:rsidRDefault="00A442D2" w:rsidP="00A442D2">
      <w:pPr>
        <w:pStyle w:val="NormalWeb"/>
        <w:rPr>
          <w:sz w:val="32"/>
          <w:szCs w:val="32"/>
        </w:rPr>
      </w:pPr>
      <w:r w:rsidRPr="00A442D2">
        <w:rPr>
          <w:sz w:val="32"/>
          <w:szCs w:val="32"/>
        </w:rPr>
        <w:t>The Smart Parking System project successfully delivers a cost-effective and operational solution by utilizing existing camera infrastructure and optimized computer vision techniques within strict time and budget constraints. The structured execution plan ensures reliable parking availability detection, improved space utilization, and reduced driver search time without requiring new hardware. This project also establishes a scalable foundation for future enhancements and intelligent parking management.</w:t>
      </w:r>
    </w:p>
    <w:sectPr w:rsidR="00A442D2" w:rsidRPr="00A442D2" w:rsidSect="009C676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1855"/>
    <w:rsid w:val="00671855"/>
    <w:rsid w:val="007D659D"/>
    <w:rsid w:val="009C6763"/>
    <w:rsid w:val="00A442D2"/>
    <w:rsid w:val="00A7759D"/>
    <w:rsid w:val="00B92FBD"/>
    <w:rsid w:val="00DE636B"/>
    <w:rsid w:val="00E62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92FB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2FBD"/>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B92F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92FB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92FB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2FBD"/>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B92F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92F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696560">
      <w:bodyDiv w:val="1"/>
      <w:marLeft w:val="0"/>
      <w:marRight w:val="0"/>
      <w:marTop w:val="0"/>
      <w:marBottom w:val="0"/>
      <w:divBdr>
        <w:top w:val="none" w:sz="0" w:space="0" w:color="auto"/>
        <w:left w:val="none" w:sz="0" w:space="0" w:color="auto"/>
        <w:bottom w:val="none" w:sz="0" w:space="0" w:color="auto"/>
        <w:right w:val="none" w:sz="0" w:space="0" w:color="auto"/>
      </w:divBdr>
    </w:div>
    <w:div w:id="1678581358">
      <w:bodyDiv w:val="1"/>
      <w:marLeft w:val="0"/>
      <w:marRight w:val="0"/>
      <w:marTop w:val="0"/>
      <w:marBottom w:val="0"/>
      <w:divBdr>
        <w:top w:val="none" w:sz="0" w:space="0" w:color="auto"/>
        <w:left w:val="none" w:sz="0" w:space="0" w:color="auto"/>
        <w:bottom w:val="none" w:sz="0" w:space="0" w:color="auto"/>
        <w:right w:val="none" w:sz="0" w:space="0" w:color="auto"/>
      </w:divBdr>
    </w:div>
    <w:div w:id="1785153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4</Pages>
  <Words>888</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24it3</dc:creator>
  <cp:lastModifiedBy>24it3</cp:lastModifiedBy>
  <cp:revision>1</cp:revision>
  <dcterms:created xsi:type="dcterms:W3CDTF">2026-01-09T08:34:00Z</dcterms:created>
  <dcterms:modified xsi:type="dcterms:W3CDTF">2026-01-09T09:59:00Z</dcterms:modified>
</cp:coreProperties>
</file>