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Senior Backend Engineer</w:t>
      </w:r>
    </w:p>
    <w:p>
      <w:r>
        <w:t>Education: M.Tech Computer Science, IIT Bombay</w:t>
      </w:r>
    </w:p>
    <w:p>
      <w:r>
        <w:t>Skills: Java, Spring Boot, PostgreSQL, Kubernetes, Redis, Kafka, AWS, Docker</w:t>
      </w:r>
    </w:p>
    <w:p>
      <w:r>
        <w:t>Projects: Distributed Payment Gateway with zero data loss using Kafka and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