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30A24" w14:textId="77777777" w:rsidR="00C24790" w:rsidRPr="00C24790" w:rsidRDefault="00C24790" w:rsidP="00C247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Network Stack Position: </w:t>
      </w:r>
    </w:p>
    <w:p w14:paraId="75D8DF44"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TCP operates at the transport layer of the OSI model, below HTTP (which is at the application layer).</w:t>
      </w:r>
    </w:p>
    <w:p w14:paraId="1BFA2BE4"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When your Express application handles HTTP requests, those requests are transmitted over TCP connections.</w:t>
      </w:r>
    </w:p>
    <w:p w14:paraId="67728ACA" w14:textId="77777777" w:rsidR="00C24790" w:rsidRPr="00C24790" w:rsidRDefault="00C24790" w:rsidP="00C247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Connection Establishment: </w:t>
      </w:r>
    </w:p>
    <w:p w14:paraId="304353BB"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Before any HTTP data is exchanged, a TCP connection is established between the client and server.</w:t>
      </w:r>
    </w:p>
    <w:p w14:paraId="21EFF970"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This happens through a process called the TCP three-way handshake.</w:t>
      </w:r>
    </w:p>
    <w:p w14:paraId="0E4102A0" w14:textId="77777777" w:rsidR="00C24790" w:rsidRPr="00C24790" w:rsidRDefault="00C24790" w:rsidP="00C247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In the Context of Express: </w:t>
      </w:r>
    </w:p>
    <w:p w14:paraId="6F0E6BCB"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When you start your Express server (usually with </w:t>
      </w:r>
      <w:proofErr w:type="gramStart"/>
      <w:r w:rsidRPr="00C24790">
        <w:rPr>
          <w:rFonts w:ascii="Times New Roman" w:eastAsia="Times New Roman" w:hAnsi="Times New Roman" w:cs="Times New Roman"/>
          <w:kern w:val="0"/>
          <w:sz w:val="24"/>
          <w:szCs w:val="24"/>
          <w14:ligatures w14:val="none"/>
        </w:rPr>
        <w:t>app.listen</w:t>
      </w:r>
      <w:proofErr w:type="gramEnd"/>
      <w:r w:rsidRPr="00C24790">
        <w:rPr>
          <w:rFonts w:ascii="Times New Roman" w:eastAsia="Times New Roman" w:hAnsi="Times New Roman" w:cs="Times New Roman"/>
          <w:kern w:val="0"/>
          <w:sz w:val="24"/>
          <w:szCs w:val="24"/>
          <w14:ligatures w14:val="none"/>
        </w:rPr>
        <w:t>()), it tells Node.js to start listening for TCP connections on a specified port.</w:t>
      </w:r>
    </w:p>
    <w:p w14:paraId="174A4961"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When a client (like a web browser) wants to make an HTTP request to your server: a. It first establishes a TCP connection to your server's IP address and port. b. Once the TCP connection is established, HTTP data can be sent over this connection.</w:t>
      </w:r>
    </w:p>
    <w:p w14:paraId="17EDC0D1" w14:textId="77777777" w:rsidR="00C24790" w:rsidRPr="00C24790" w:rsidRDefault="00C24790" w:rsidP="00C247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Request Handling: </w:t>
      </w:r>
    </w:p>
    <w:p w14:paraId="170ADCB5"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By the time your Express route handlers (like </w:t>
      </w:r>
      <w:proofErr w:type="gramStart"/>
      <w:r w:rsidRPr="00C24790">
        <w:rPr>
          <w:rFonts w:ascii="Times New Roman" w:eastAsia="Times New Roman" w:hAnsi="Times New Roman" w:cs="Times New Roman"/>
          <w:kern w:val="0"/>
          <w:sz w:val="24"/>
          <w:szCs w:val="24"/>
          <w14:ligatures w14:val="none"/>
        </w:rPr>
        <w:t>app.get(</w:t>
      </w:r>
      <w:proofErr w:type="gramEnd"/>
      <w:r w:rsidRPr="00C24790">
        <w:rPr>
          <w:rFonts w:ascii="Times New Roman" w:eastAsia="Times New Roman" w:hAnsi="Times New Roman" w:cs="Times New Roman"/>
          <w:kern w:val="0"/>
          <w:sz w:val="24"/>
          <w:szCs w:val="24"/>
          <w14:ligatures w14:val="none"/>
        </w:rPr>
        <w:t>)) are invoked, the TCP connection is already established.</w:t>
      </w:r>
    </w:p>
    <w:p w14:paraId="16C1C9DF"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Express operates at the HTTP level, so it doesn't directly interact with TCP.</w:t>
      </w:r>
    </w:p>
    <w:p w14:paraId="236A39BE"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However, the underlying Node.js http server that Express uses does manage these TCP connections.</w:t>
      </w:r>
    </w:p>
    <w:p w14:paraId="3D35FDAC" w14:textId="77777777" w:rsidR="00C24790" w:rsidRPr="00C24790" w:rsidRDefault="00C24790" w:rsidP="00C247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Keep-Alive: </w:t>
      </w:r>
    </w:p>
    <w:p w14:paraId="5B518C8B"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Modern HTTP often uses persistent connections (HTTP keep-alive), where a single TCP connection is kept open and reused for multiple HTTP requests/responses.</w:t>
      </w:r>
    </w:p>
    <w:p w14:paraId="6289A143" w14:textId="77777777" w:rsidR="00C24790" w:rsidRPr="00C24790" w:rsidRDefault="00C24790" w:rsidP="00C247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Connection Closing: </w:t>
      </w:r>
    </w:p>
    <w:p w14:paraId="54FC6F57" w14:textId="77777777" w:rsidR="00C24790" w:rsidRPr="00C24790" w:rsidRDefault="00C24790" w:rsidP="00C2479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When the HTTP transaction is complete, the TCP connection may be closed or kept open depending on the HTTP version and configuration.</w:t>
      </w:r>
    </w:p>
    <w:p w14:paraId="73483AF0" w14:textId="77777777" w:rsidR="00C24790" w:rsidRPr="00C24790" w:rsidRDefault="00C24790" w:rsidP="00C247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So, while you don't directly work with TCP in your Express code, it's crucial for the underlying communication that allows your Express application to receive requests and send responses. The TCP layer ensures reliable, ordered, and error-checked delivery of your HTTP data between the client and server.</w:t>
      </w:r>
    </w:p>
    <w:p w14:paraId="3509FD54" w14:textId="77777777" w:rsidR="00C24790" w:rsidRPr="00C24790" w:rsidRDefault="00C24790" w:rsidP="00C24790">
      <w:pPr>
        <w:spacing w:after="0"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CopyRetry</w:t>
      </w:r>
    </w:p>
    <w:p w14:paraId="5B4847F8" w14:textId="77777777" w:rsidR="00C24790" w:rsidRPr="00C24790" w:rsidRDefault="00C24790" w:rsidP="00C24790">
      <w:pPr>
        <w:spacing w:after="0"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AS</w:t>
      </w:r>
    </w:p>
    <w:p w14:paraId="7EFDE7BB" w14:textId="77777777" w:rsidR="00C24790" w:rsidRPr="00C24790" w:rsidRDefault="00C24790" w:rsidP="00C247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WHAT are all the steps in seperat order and numbered from start to finish from the api reaueast until its fulfilled</w:t>
      </w:r>
    </w:p>
    <w:p w14:paraId="6DAFEDB0" w14:textId="77777777" w:rsidR="00C24790" w:rsidRPr="00C24790" w:rsidRDefault="00C24790" w:rsidP="00C24790">
      <w:pPr>
        <w:spacing w:after="0"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Edit</w:t>
      </w:r>
    </w:p>
    <w:p w14:paraId="113E636A" w14:textId="77777777" w:rsidR="00C24790" w:rsidRPr="00C24790" w:rsidRDefault="00C24790" w:rsidP="00C247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Certainly! I'll break down the steps from an API request to its fulfillment in numbered order, covering the entire process:</w:t>
      </w:r>
    </w:p>
    <w:p w14:paraId="21789155"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lastRenderedPageBreak/>
        <w:t xml:space="preserve">Client initiates request: </w:t>
      </w:r>
    </w:p>
    <w:p w14:paraId="296C29B8"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User action or program triggers an HTTP request to your API.</w:t>
      </w:r>
    </w:p>
    <w:p w14:paraId="35894865"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DNS Resolution: </w:t>
      </w:r>
    </w:p>
    <w:p w14:paraId="6EAB0848"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If a domain name is used, it's resolved to an IP address.</w:t>
      </w:r>
    </w:p>
    <w:p w14:paraId="326997D6"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TCP Connection: </w:t>
      </w:r>
    </w:p>
    <w:p w14:paraId="17F2B2F4"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Client initiates TCP three-way handshake with server.</w:t>
      </w:r>
    </w:p>
    <w:p w14:paraId="54C7F5AF"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SYN, SYN-ACK, ACK packets are exchanged.</w:t>
      </w:r>
    </w:p>
    <w:p w14:paraId="16291983"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TLS Handshake (if HTTPS): </w:t>
      </w:r>
    </w:p>
    <w:p w14:paraId="41C46F63"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Client and server negotiate encryption parameters.</w:t>
      </w:r>
    </w:p>
    <w:p w14:paraId="27F1F6AB"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They exchange certificates and establish a secure connection.</w:t>
      </w:r>
    </w:p>
    <w:p w14:paraId="0890BF76"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HTTP Request Sent: </w:t>
      </w:r>
    </w:p>
    <w:p w14:paraId="340DD454"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Client sends HTTP request over the established TCP connection.</w:t>
      </w:r>
    </w:p>
    <w:p w14:paraId="119778C7"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Server receives request: </w:t>
      </w:r>
    </w:p>
    <w:p w14:paraId="7B013119"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The operating system's network stack receives the TCP packets.</w:t>
      </w:r>
    </w:p>
    <w:p w14:paraId="77C57EDE"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It reassembles them into the complete HTTP request.</w:t>
      </w:r>
    </w:p>
    <w:p w14:paraId="6EA11557"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Web server software processes request: </w:t>
      </w:r>
    </w:p>
    <w:p w14:paraId="34BC8CD6"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Software like Nginx or Apache receives the HTTP request.</w:t>
      </w:r>
    </w:p>
    <w:p w14:paraId="4073CCAD"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It may handle some processing or pass it to the application server.</w:t>
      </w:r>
    </w:p>
    <w:p w14:paraId="357FE802"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Application server takes over: </w:t>
      </w:r>
    </w:p>
    <w:p w14:paraId="06F4626E"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Node.js/Express receives the request from the web server.</w:t>
      </w:r>
    </w:p>
    <w:p w14:paraId="6870D74C"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Express middleware: </w:t>
      </w:r>
    </w:p>
    <w:p w14:paraId="4C00676F"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Request passes through any defined middleware (e.g., body parsing, authentication).</w:t>
      </w:r>
    </w:p>
    <w:p w14:paraId="468CEB95"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Route matching: </w:t>
      </w:r>
    </w:p>
    <w:p w14:paraId="2736A04D"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Express matches the request path and method to a defined route.</w:t>
      </w:r>
    </w:p>
    <w:p w14:paraId="75B07666"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Route handler execution: </w:t>
      </w:r>
    </w:p>
    <w:p w14:paraId="0DBB0B63"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The matched route's callback function is invoked.</w:t>
      </w:r>
    </w:p>
    <w:p w14:paraId="5BB090D5"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This is where your </w:t>
      </w:r>
      <w:proofErr w:type="gramStart"/>
      <w:r w:rsidRPr="00C24790">
        <w:rPr>
          <w:rFonts w:ascii="Times New Roman" w:eastAsia="Times New Roman" w:hAnsi="Times New Roman" w:cs="Times New Roman"/>
          <w:kern w:val="0"/>
          <w:sz w:val="24"/>
          <w:szCs w:val="24"/>
          <w14:ligatures w14:val="none"/>
        </w:rPr>
        <w:t>app.get(</w:t>
      </w:r>
      <w:proofErr w:type="gramEnd"/>
      <w:r w:rsidRPr="00C24790">
        <w:rPr>
          <w:rFonts w:ascii="Times New Roman" w:eastAsia="Times New Roman" w:hAnsi="Times New Roman" w:cs="Times New Roman"/>
          <w:kern w:val="0"/>
          <w:sz w:val="24"/>
          <w:szCs w:val="24"/>
          <w14:ligatures w14:val="none"/>
        </w:rPr>
        <w:t>) or similar handler runs.</w:t>
      </w:r>
    </w:p>
    <w:p w14:paraId="1FB11A3E"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Application logic: </w:t>
      </w:r>
    </w:p>
    <w:p w14:paraId="68486E59"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Your code in the route handler executes.</w:t>
      </w:r>
    </w:p>
    <w:p w14:paraId="3DBE4484"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This might involve database queries, external API calls, data processing, etc.</w:t>
      </w:r>
    </w:p>
    <w:p w14:paraId="47576347"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Response preparation: </w:t>
      </w:r>
    </w:p>
    <w:p w14:paraId="7E888723"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Your code prepares the response data.</w:t>
      </w:r>
    </w:p>
    <w:p w14:paraId="56B53C94"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Express sends response: </w:t>
      </w:r>
    </w:p>
    <w:p w14:paraId="01E1E524"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24790">
        <w:rPr>
          <w:rFonts w:ascii="Times New Roman" w:eastAsia="Times New Roman" w:hAnsi="Times New Roman" w:cs="Times New Roman"/>
          <w:kern w:val="0"/>
          <w:sz w:val="24"/>
          <w:szCs w:val="24"/>
          <w14:ligatures w14:val="none"/>
        </w:rPr>
        <w:t>res.send</w:t>
      </w:r>
      <w:proofErr w:type="gramEnd"/>
      <w:r w:rsidRPr="00C24790">
        <w:rPr>
          <w:rFonts w:ascii="Times New Roman" w:eastAsia="Times New Roman" w:hAnsi="Times New Roman" w:cs="Times New Roman"/>
          <w:kern w:val="0"/>
          <w:sz w:val="24"/>
          <w:szCs w:val="24"/>
          <w14:ligatures w14:val="none"/>
        </w:rPr>
        <w:t>(), res.json(), or similar method is called.</w:t>
      </w:r>
    </w:p>
    <w:p w14:paraId="522054B8"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Express formats the HTTP response.</w:t>
      </w:r>
    </w:p>
    <w:p w14:paraId="3D5EEAFE"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Web server sends response: </w:t>
      </w:r>
    </w:p>
    <w:p w14:paraId="7D69DC13"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The formatted HTTP response is sent back through the web server.</w:t>
      </w:r>
    </w:p>
    <w:p w14:paraId="612CC1E2"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Operating system sends packets: </w:t>
      </w:r>
    </w:p>
    <w:p w14:paraId="0D16D40B"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Response is broken into TCP packets and sent over the network.</w:t>
      </w:r>
    </w:p>
    <w:p w14:paraId="3FD174C6"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Client receives response: </w:t>
      </w:r>
    </w:p>
    <w:p w14:paraId="6179B468"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Client's operating system reassembles TCP packets.</w:t>
      </w:r>
    </w:p>
    <w:p w14:paraId="150AE9E0"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The complete HTTP response is reconstructed.</w:t>
      </w:r>
    </w:p>
    <w:p w14:paraId="5EBB0606"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Client processes response: </w:t>
      </w:r>
    </w:p>
    <w:p w14:paraId="47E2F13E"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Browser renders the response, or API client processes the data.</w:t>
      </w:r>
    </w:p>
    <w:p w14:paraId="684DA1ED"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TCP connection handling: </w:t>
      </w:r>
    </w:p>
    <w:p w14:paraId="0549E91A"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lastRenderedPageBreak/>
        <w:t>Depending on HTTP headers, the TCP connection might be kept alive or closed.</w:t>
      </w:r>
    </w:p>
    <w:p w14:paraId="7F80426A" w14:textId="77777777" w:rsidR="00C24790" w:rsidRPr="00C24790" w:rsidRDefault="00C24790" w:rsidP="00C247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 xml:space="preserve">(Optional) TCP connection termination: </w:t>
      </w:r>
    </w:p>
    <w:p w14:paraId="7680D0A5" w14:textId="77777777" w:rsidR="00C24790" w:rsidRPr="00C24790" w:rsidRDefault="00C24790" w:rsidP="00C2479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4790">
        <w:rPr>
          <w:rFonts w:ascii="Times New Roman" w:eastAsia="Times New Roman" w:hAnsi="Times New Roman" w:cs="Times New Roman"/>
          <w:kern w:val="0"/>
          <w:sz w:val="24"/>
          <w:szCs w:val="24"/>
          <w14:ligatures w14:val="none"/>
        </w:rPr>
        <w:t>If closing, a four-way handshake occurs to gracefully close the TCP connection.</w:t>
      </w:r>
    </w:p>
    <w:p w14:paraId="0359168C" w14:textId="77777777" w:rsidR="0032261E" w:rsidRDefault="0032261E"/>
    <w:sectPr w:rsidR="00322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F17B1"/>
    <w:multiLevelType w:val="multilevel"/>
    <w:tmpl w:val="1B247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B4982"/>
    <w:multiLevelType w:val="multilevel"/>
    <w:tmpl w:val="A468A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088666">
    <w:abstractNumId w:val="0"/>
  </w:num>
  <w:num w:numId="2" w16cid:durableId="20414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1E"/>
    <w:rsid w:val="0032261E"/>
    <w:rsid w:val="00AF6974"/>
    <w:rsid w:val="00C247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AD444-1D6C-4FBA-9E91-DDB2A241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C24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C24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234300">
      <w:bodyDiv w:val="1"/>
      <w:marLeft w:val="0"/>
      <w:marRight w:val="0"/>
      <w:marTop w:val="0"/>
      <w:marBottom w:val="0"/>
      <w:divBdr>
        <w:top w:val="none" w:sz="0" w:space="0" w:color="auto"/>
        <w:left w:val="none" w:sz="0" w:space="0" w:color="auto"/>
        <w:bottom w:val="none" w:sz="0" w:space="0" w:color="auto"/>
        <w:right w:val="none" w:sz="0" w:space="0" w:color="auto"/>
      </w:divBdr>
      <w:divsChild>
        <w:div w:id="1212116723">
          <w:marLeft w:val="0"/>
          <w:marRight w:val="0"/>
          <w:marTop w:val="0"/>
          <w:marBottom w:val="0"/>
          <w:divBdr>
            <w:top w:val="none" w:sz="0" w:space="0" w:color="auto"/>
            <w:left w:val="none" w:sz="0" w:space="0" w:color="auto"/>
            <w:bottom w:val="none" w:sz="0" w:space="0" w:color="auto"/>
            <w:right w:val="none" w:sz="0" w:space="0" w:color="auto"/>
          </w:divBdr>
          <w:divsChild>
            <w:div w:id="423114487">
              <w:marLeft w:val="0"/>
              <w:marRight w:val="0"/>
              <w:marTop w:val="0"/>
              <w:marBottom w:val="0"/>
              <w:divBdr>
                <w:top w:val="none" w:sz="0" w:space="0" w:color="auto"/>
                <w:left w:val="none" w:sz="0" w:space="0" w:color="auto"/>
                <w:bottom w:val="none" w:sz="0" w:space="0" w:color="auto"/>
                <w:right w:val="none" w:sz="0" w:space="0" w:color="auto"/>
              </w:divBdr>
              <w:divsChild>
                <w:div w:id="1102531620">
                  <w:marLeft w:val="0"/>
                  <w:marRight w:val="0"/>
                  <w:marTop w:val="0"/>
                  <w:marBottom w:val="0"/>
                  <w:divBdr>
                    <w:top w:val="none" w:sz="0" w:space="0" w:color="auto"/>
                    <w:left w:val="none" w:sz="0" w:space="0" w:color="auto"/>
                    <w:bottom w:val="none" w:sz="0" w:space="0" w:color="auto"/>
                    <w:right w:val="none" w:sz="0" w:space="0" w:color="auto"/>
                  </w:divBdr>
                  <w:divsChild>
                    <w:div w:id="1204749499">
                      <w:marLeft w:val="0"/>
                      <w:marRight w:val="0"/>
                      <w:marTop w:val="0"/>
                      <w:marBottom w:val="0"/>
                      <w:divBdr>
                        <w:top w:val="none" w:sz="0" w:space="0" w:color="auto"/>
                        <w:left w:val="none" w:sz="0" w:space="0" w:color="auto"/>
                        <w:bottom w:val="none" w:sz="0" w:space="0" w:color="auto"/>
                        <w:right w:val="none" w:sz="0" w:space="0" w:color="auto"/>
                      </w:divBdr>
                      <w:divsChild>
                        <w:div w:id="1312170979">
                          <w:marLeft w:val="0"/>
                          <w:marRight w:val="0"/>
                          <w:marTop w:val="0"/>
                          <w:marBottom w:val="0"/>
                          <w:divBdr>
                            <w:top w:val="none" w:sz="0" w:space="0" w:color="auto"/>
                            <w:left w:val="none" w:sz="0" w:space="0" w:color="auto"/>
                            <w:bottom w:val="none" w:sz="0" w:space="0" w:color="auto"/>
                            <w:right w:val="none" w:sz="0" w:space="0" w:color="auto"/>
                          </w:divBdr>
                          <w:divsChild>
                            <w:div w:id="16443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748">
                      <w:marLeft w:val="0"/>
                      <w:marRight w:val="0"/>
                      <w:marTop w:val="0"/>
                      <w:marBottom w:val="0"/>
                      <w:divBdr>
                        <w:top w:val="none" w:sz="0" w:space="0" w:color="auto"/>
                        <w:left w:val="none" w:sz="0" w:space="0" w:color="auto"/>
                        <w:bottom w:val="none" w:sz="0" w:space="0" w:color="auto"/>
                        <w:right w:val="none" w:sz="0" w:space="0" w:color="auto"/>
                      </w:divBdr>
                      <w:divsChild>
                        <w:div w:id="47654952">
                          <w:marLeft w:val="0"/>
                          <w:marRight w:val="0"/>
                          <w:marTop w:val="0"/>
                          <w:marBottom w:val="0"/>
                          <w:divBdr>
                            <w:top w:val="none" w:sz="0" w:space="0" w:color="auto"/>
                            <w:left w:val="none" w:sz="0" w:space="0" w:color="auto"/>
                            <w:bottom w:val="none" w:sz="0" w:space="0" w:color="auto"/>
                            <w:right w:val="none" w:sz="0" w:space="0" w:color="auto"/>
                          </w:divBdr>
                          <w:divsChild>
                            <w:div w:id="435172602">
                              <w:marLeft w:val="0"/>
                              <w:marRight w:val="0"/>
                              <w:marTop w:val="0"/>
                              <w:marBottom w:val="0"/>
                              <w:divBdr>
                                <w:top w:val="none" w:sz="0" w:space="0" w:color="auto"/>
                                <w:left w:val="none" w:sz="0" w:space="0" w:color="auto"/>
                                <w:bottom w:val="none" w:sz="0" w:space="0" w:color="auto"/>
                                <w:right w:val="none" w:sz="0" w:space="0" w:color="auto"/>
                              </w:divBdr>
                              <w:divsChild>
                                <w:div w:id="19131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46675">
          <w:marLeft w:val="0"/>
          <w:marRight w:val="0"/>
          <w:marTop w:val="0"/>
          <w:marBottom w:val="0"/>
          <w:divBdr>
            <w:top w:val="none" w:sz="0" w:space="0" w:color="auto"/>
            <w:left w:val="none" w:sz="0" w:space="0" w:color="auto"/>
            <w:bottom w:val="none" w:sz="0" w:space="0" w:color="auto"/>
            <w:right w:val="none" w:sz="0" w:space="0" w:color="auto"/>
          </w:divBdr>
          <w:divsChild>
            <w:div w:id="1629820166">
              <w:marLeft w:val="0"/>
              <w:marRight w:val="0"/>
              <w:marTop w:val="0"/>
              <w:marBottom w:val="0"/>
              <w:divBdr>
                <w:top w:val="none" w:sz="0" w:space="0" w:color="auto"/>
                <w:left w:val="none" w:sz="0" w:space="0" w:color="auto"/>
                <w:bottom w:val="none" w:sz="0" w:space="0" w:color="auto"/>
                <w:right w:val="none" w:sz="0" w:space="0" w:color="auto"/>
              </w:divBdr>
              <w:divsChild>
                <w:div w:id="2112120568">
                  <w:marLeft w:val="0"/>
                  <w:marRight w:val="0"/>
                  <w:marTop w:val="0"/>
                  <w:marBottom w:val="0"/>
                  <w:divBdr>
                    <w:top w:val="none" w:sz="0" w:space="0" w:color="auto"/>
                    <w:left w:val="none" w:sz="0" w:space="0" w:color="auto"/>
                    <w:bottom w:val="none" w:sz="0" w:space="0" w:color="auto"/>
                    <w:right w:val="none" w:sz="0" w:space="0" w:color="auto"/>
                  </w:divBdr>
                  <w:divsChild>
                    <w:div w:id="1756979549">
                      <w:marLeft w:val="0"/>
                      <w:marRight w:val="0"/>
                      <w:marTop w:val="0"/>
                      <w:marBottom w:val="0"/>
                      <w:divBdr>
                        <w:top w:val="none" w:sz="0" w:space="0" w:color="auto"/>
                        <w:left w:val="none" w:sz="0" w:space="0" w:color="auto"/>
                        <w:bottom w:val="none" w:sz="0" w:space="0" w:color="auto"/>
                        <w:right w:val="none" w:sz="0" w:space="0" w:color="auto"/>
                      </w:divBdr>
                      <w:divsChild>
                        <w:div w:id="1856069187">
                          <w:marLeft w:val="0"/>
                          <w:marRight w:val="0"/>
                          <w:marTop w:val="0"/>
                          <w:marBottom w:val="0"/>
                          <w:divBdr>
                            <w:top w:val="none" w:sz="0" w:space="0" w:color="auto"/>
                            <w:left w:val="none" w:sz="0" w:space="0" w:color="auto"/>
                            <w:bottom w:val="none" w:sz="0" w:space="0" w:color="auto"/>
                            <w:right w:val="none" w:sz="0" w:space="0" w:color="auto"/>
                          </w:divBdr>
                          <w:divsChild>
                            <w:div w:id="106049505">
                              <w:marLeft w:val="0"/>
                              <w:marRight w:val="0"/>
                              <w:marTop w:val="0"/>
                              <w:marBottom w:val="0"/>
                              <w:divBdr>
                                <w:top w:val="none" w:sz="0" w:space="0" w:color="auto"/>
                                <w:left w:val="none" w:sz="0" w:space="0" w:color="auto"/>
                                <w:bottom w:val="none" w:sz="0" w:space="0" w:color="auto"/>
                                <w:right w:val="none" w:sz="0" w:space="0" w:color="auto"/>
                              </w:divBdr>
                            </w:div>
                          </w:divsChild>
                        </w:div>
                        <w:div w:id="1456826375">
                          <w:marLeft w:val="0"/>
                          <w:marRight w:val="0"/>
                          <w:marTop w:val="0"/>
                          <w:marBottom w:val="0"/>
                          <w:divBdr>
                            <w:top w:val="none" w:sz="0" w:space="0" w:color="auto"/>
                            <w:left w:val="none" w:sz="0" w:space="0" w:color="auto"/>
                            <w:bottom w:val="none" w:sz="0" w:space="0" w:color="auto"/>
                            <w:right w:val="none" w:sz="0" w:space="0" w:color="auto"/>
                          </w:divBdr>
                        </w:div>
                      </w:divsChild>
                    </w:div>
                    <w:div w:id="1661273702">
                      <w:marLeft w:val="0"/>
                      <w:marRight w:val="0"/>
                      <w:marTop w:val="0"/>
                      <w:marBottom w:val="0"/>
                      <w:divBdr>
                        <w:top w:val="none" w:sz="0" w:space="0" w:color="auto"/>
                        <w:left w:val="none" w:sz="0" w:space="0" w:color="auto"/>
                        <w:bottom w:val="none" w:sz="0" w:space="0" w:color="auto"/>
                        <w:right w:val="none" w:sz="0" w:space="0" w:color="auto"/>
                      </w:divBdr>
                      <w:divsChild>
                        <w:div w:id="1860310537">
                          <w:marLeft w:val="0"/>
                          <w:marRight w:val="0"/>
                          <w:marTop w:val="0"/>
                          <w:marBottom w:val="0"/>
                          <w:divBdr>
                            <w:top w:val="none" w:sz="0" w:space="0" w:color="auto"/>
                            <w:left w:val="none" w:sz="0" w:space="0" w:color="auto"/>
                            <w:bottom w:val="none" w:sz="0" w:space="0" w:color="auto"/>
                            <w:right w:val="none" w:sz="0" w:space="0" w:color="auto"/>
                          </w:divBdr>
                          <w:divsChild>
                            <w:div w:id="2053383393">
                              <w:marLeft w:val="0"/>
                              <w:marRight w:val="0"/>
                              <w:marTop w:val="0"/>
                              <w:marBottom w:val="0"/>
                              <w:divBdr>
                                <w:top w:val="none" w:sz="0" w:space="0" w:color="auto"/>
                                <w:left w:val="none" w:sz="0" w:space="0" w:color="auto"/>
                                <w:bottom w:val="none" w:sz="0" w:space="0" w:color="auto"/>
                                <w:right w:val="none" w:sz="0" w:space="0" w:color="auto"/>
                              </w:divBdr>
                              <w:divsChild>
                                <w:div w:id="15459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967613">
          <w:marLeft w:val="0"/>
          <w:marRight w:val="0"/>
          <w:marTop w:val="0"/>
          <w:marBottom w:val="0"/>
          <w:divBdr>
            <w:top w:val="none" w:sz="0" w:space="0" w:color="auto"/>
            <w:left w:val="none" w:sz="0" w:space="0" w:color="auto"/>
            <w:bottom w:val="none" w:sz="0" w:space="0" w:color="auto"/>
            <w:right w:val="none" w:sz="0" w:space="0" w:color="auto"/>
          </w:divBdr>
          <w:divsChild>
            <w:div w:id="681399409">
              <w:marLeft w:val="0"/>
              <w:marRight w:val="0"/>
              <w:marTop w:val="0"/>
              <w:marBottom w:val="0"/>
              <w:divBdr>
                <w:top w:val="none" w:sz="0" w:space="0" w:color="auto"/>
                <w:left w:val="none" w:sz="0" w:space="0" w:color="auto"/>
                <w:bottom w:val="none" w:sz="0" w:space="0" w:color="auto"/>
                <w:right w:val="none" w:sz="0" w:space="0" w:color="auto"/>
              </w:divBdr>
              <w:divsChild>
                <w:div w:id="1268654867">
                  <w:marLeft w:val="0"/>
                  <w:marRight w:val="0"/>
                  <w:marTop w:val="0"/>
                  <w:marBottom w:val="0"/>
                  <w:divBdr>
                    <w:top w:val="none" w:sz="0" w:space="0" w:color="auto"/>
                    <w:left w:val="none" w:sz="0" w:space="0" w:color="auto"/>
                    <w:bottom w:val="none" w:sz="0" w:space="0" w:color="auto"/>
                    <w:right w:val="none" w:sz="0" w:space="0" w:color="auto"/>
                  </w:divBdr>
                  <w:divsChild>
                    <w:div w:id="930548959">
                      <w:marLeft w:val="0"/>
                      <w:marRight w:val="0"/>
                      <w:marTop w:val="0"/>
                      <w:marBottom w:val="0"/>
                      <w:divBdr>
                        <w:top w:val="none" w:sz="0" w:space="0" w:color="auto"/>
                        <w:left w:val="none" w:sz="0" w:space="0" w:color="auto"/>
                        <w:bottom w:val="none" w:sz="0" w:space="0" w:color="auto"/>
                        <w:right w:val="none" w:sz="0" w:space="0" w:color="auto"/>
                      </w:divBdr>
                      <w:divsChild>
                        <w:div w:id="1388380218">
                          <w:marLeft w:val="0"/>
                          <w:marRight w:val="0"/>
                          <w:marTop w:val="0"/>
                          <w:marBottom w:val="0"/>
                          <w:divBdr>
                            <w:top w:val="none" w:sz="0" w:space="0" w:color="auto"/>
                            <w:left w:val="none" w:sz="0" w:space="0" w:color="auto"/>
                            <w:bottom w:val="none" w:sz="0" w:space="0" w:color="auto"/>
                            <w:right w:val="none" w:sz="0" w:space="0" w:color="auto"/>
                          </w:divBdr>
                          <w:divsChild>
                            <w:div w:id="12099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Segal</dc:creator>
  <cp:keywords/>
  <dc:description/>
  <cp:lastModifiedBy>Aharon Segal</cp:lastModifiedBy>
  <cp:revision>2</cp:revision>
  <dcterms:created xsi:type="dcterms:W3CDTF">2024-07-07T09:09:00Z</dcterms:created>
  <dcterms:modified xsi:type="dcterms:W3CDTF">2024-07-07T09:09:00Z</dcterms:modified>
</cp:coreProperties>
</file>