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из коллекции репозиториев</w:t>
      </w:r>
    </w:p>
    <w:p>
      <w:pPr>
        <w:pStyle w:val="CaptionedFigure"/>
      </w:pPr>
      <w:bookmarkStart w:id="26" w:name="fig:001"/>
      <w:r>
        <w:drawing>
          <wp:inline>
            <wp:extent cx="5334000" cy="1616363"/>
            <wp:effectExtent b="0" l="0" r="0" t="0"/>
            <wp:docPr descr="Рис. 1: Установ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</w:t>
      </w:r>
    </w:p>
    <w:p>
      <w:pPr>
        <w:pStyle w:val="CaptionedFigure"/>
      </w:pPr>
      <w:bookmarkStart w:id="30" w:name="fig:002"/>
      <w:r>
        <w:drawing>
          <wp:inline>
            <wp:extent cx="5334000" cy="1926166"/>
            <wp:effectExtent b="0" l="0" r="0" t="0"/>
            <wp:docPr descr="Рис. 2: Установ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Установка</w:t>
      </w:r>
    </w:p>
    <w:p>
      <w:pPr>
        <w:pStyle w:val="BodyText"/>
      </w:pPr>
      <w:r>
        <w:t xml:space="preserve">Устанавливаю Node.js</w:t>
      </w:r>
    </w:p>
    <w:p>
      <w:pPr>
        <w:pStyle w:val="CaptionedFigure"/>
      </w:pPr>
      <w:bookmarkStart w:id="34" w:name="fig:003"/>
      <w:r>
        <w:drawing>
          <wp:inline>
            <wp:extent cx="5334000" cy="1834805"/>
            <wp:effectExtent b="0" l="0" r="0" t="0"/>
            <wp:docPr descr="Рис. 3: Установ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Установка</w:t>
      </w:r>
    </w:p>
    <w:p>
      <w:pPr>
        <w:pStyle w:val="CaptionedFigure"/>
      </w:pPr>
      <w:bookmarkStart w:id="38" w:name="fig:004"/>
      <w:r>
        <w:drawing>
          <wp:inline>
            <wp:extent cx="5334000" cy="2684059"/>
            <wp:effectExtent b="0" l="0" r="0" t="0"/>
            <wp:docPr descr="Рис. 4: Установк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Установка</w:t>
      </w:r>
    </w:p>
    <w:p>
      <w:pPr>
        <w:pStyle w:val="BodyText"/>
      </w:pPr>
      <w:r>
        <w:t xml:space="preserve">Запускаю и перелогиниваюсь</w:t>
      </w:r>
    </w:p>
    <w:p>
      <w:pPr>
        <w:pStyle w:val="CaptionedFigure"/>
      </w:pPr>
      <w:bookmarkStart w:id="42" w:name="fig:005"/>
      <w:r>
        <w:drawing>
          <wp:inline>
            <wp:extent cx="5334000" cy="1418426"/>
            <wp:effectExtent b="0" l="0" r="0" t="0"/>
            <wp:docPr descr="Рис. 5: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</w:t>
      </w:r>
    </w:p>
    <w:p>
      <w:pPr>
        <w:pStyle w:val="BodyText"/>
      </w:pPr>
      <w:r>
        <w:t xml:space="preserve">Прописываю pnpm init</w:t>
      </w:r>
    </w:p>
    <w:p>
      <w:pPr>
        <w:pStyle w:val="CaptionedFigure"/>
      </w:pPr>
      <w:bookmarkStart w:id="46" w:name="fig:006"/>
      <w:r>
        <w:drawing>
          <wp:inline>
            <wp:extent cx="5334000" cy="1667627"/>
            <wp:effectExtent b="0" l="0" r="0" t="0"/>
            <wp:docPr descr="Рис. 6: конфигураци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конфигурация</w:t>
      </w:r>
    </w:p>
    <w:p>
      <w:pPr>
        <w:pStyle w:val="BodyText"/>
      </w:pPr>
      <w:r>
        <w:t xml:space="preserve">изменяю файл</w:t>
      </w:r>
    </w:p>
    <w:p>
      <w:pPr>
        <w:pStyle w:val="CaptionedFigure"/>
      </w:pPr>
      <w:bookmarkStart w:id="50" w:name="fig:007"/>
      <w:r>
        <w:drawing>
          <wp:inline>
            <wp:extent cx="5334000" cy="2426187"/>
            <wp:effectExtent b="0" l="0" r="0" t="0"/>
            <wp:docPr descr="Рис. 7: Измене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Изменение файла</w:t>
      </w:r>
    </w:p>
    <w:p>
      <w:pPr>
        <w:pStyle w:val="BodyText"/>
      </w:pPr>
      <w:r>
        <w:t xml:space="preserve">Проверяю в какой я ветке</w:t>
      </w:r>
    </w:p>
    <w:p>
      <w:pPr>
        <w:pStyle w:val="CaptionedFigure"/>
      </w:pPr>
      <w:bookmarkStart w:id="54" w:name="fig:011"/>
      <w:r>
        <w:drawing>
          <wp:inline>
            <wp:extent cx="5334000" cy="1973019"/>
            <wp:effectExtent b="0" l="0" r="0" t="0"/>
            <wp:docPr descr="Рис. 8: проверка ветк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ветки</w:t>
      </w:r>
    </w:p>
    <w:p>
      <w:pPr>
        <w:pStyle w:val="BodyText"/>
      </w:pPr>
      <w:r>
        <w:t xml:space="preserve">обновляю пакет</w:t>
      </w:r>
    </w:p>
    <w:p>
      <w:pPr>
        <w:pStyle w:val="CaptionedFigure"/>
      </w:pPr>
      <w:bookmarkStart w:id="58" w:name="fig:012"/>
      <w:r>
        <w:drawing>
          <wp:inline>
            <wp:extent cx="5334000" cy="1973019"/>
            <wp:effectExtent b="0" l="0" r="0" t="0"/>
            <wp:docPr descr="Рис. 9: обновление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обновление</w:t>
      </w:r>
    </w:p>
    <w:p>
      <w:pPr>
        <w:pStyle w:val="BodyText"/>
      </w:pPr>
      <w:r>
        <w:t xml:space="preserve">создаю релиз</w:t>
      </w:r>
    </w:p>
    <w:p>
      <w:pPr>
        <w:pStyle w:val="CaptionedFigure"/>
      </w:pPr>
      <w:bookmarkStart w:id="62" w:name="fig:013"/>
      <w:r>
        <w:drawing>
          <wp:inline>
            <wp:extent cx="5334000" cy="2037291"/>
            <wp:effectExtent b="0" l="0" r="0" t="0"/>
            <wp:docPr descr="Рис. 10: создание релиз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релиза</w:t>
      </w:r>
    </w:p>
    <w:p>
      <w:pPr>
        <w:pStyle w:val="BodyText"/>
      </w:pPr>
      <w:r>
        <w:t xml:space="preserve">создаю журнал изменений добавляю его в индекс и заливаю ветку отправляю данные</w:t>
      </w:r>
    </w:p>
    <w:p>
      <w:pPr>
        <w:pStyle w:val="CaptionedFigure"/>
      </w:pPr>
      <w:bookmarkStart w:id="66" w:name="fig:014"/>
      <w:r>
        <w:drawing>
          <wp:inline>
            <wp:extent cx="5334000" cy="2037291"/>
            <wp:effectExtent b="0" l="0" r="0" t="0"/>
            <wp:docPr descr="Рис. 11: отправк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отправка</w:t>
      </w:r>
    </w:p>
    <w:p>
      <w:pPr>
        <w:pStyle w:val="BodyText"/>
      </w:pPr>
      <w:r>
        <w:t xml:space="preserve">далее я сделал все тоже самое для основного репозитория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правильной работы с репозиториями git.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Ахатов Эмиль Эрнстович</dc:creator>
  <dc:language>ru-RU</dc:language>
  <cp:keywords/>
  <dcterms:created xsi:type="dcterms:W3CDTF">2025-03-03T11:09:42Z</dcterms:created>
  <dcterms:modified xsi:type="dcterms:W3CDTF">2025-03-03T11:09:42Z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