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EB1F" w14:textId="62E99523" w:rsidR="00B70D4F" w:rsidRPr="009B5F1C" w:rsidRDefault="00B70D4F" w:rsidP="009B5F1C">
      <w:pPr>
        <w:jc w:val="center"/>
        <w:rPr>
          <w:b/>
          <w:bCs/>
          <w:sz w:val="28"/>
          <w:szCs w:val="28"/>
        </w:rPr>
      </w:pPr>
      <w:r w:rsidRPr="009B5F1C">
        <w:rPr>
          <w:b/>
          <w:bCs/>
          <w:sz w:val="28"/>
          <w:szCs w:val="28"/>
        </w:rPr>
        <w:t>Statistical Tests raw vec</w:t>
      </w:r>
      <w:r w:rsidR="009B5F1C" w:rsidRPr="009B5F1C">
        <w:rPr>
          <w:b/>
          <w:bCs/>
          <w:sz w:val="28"/>
          <w:szCs w:val="28"/>
        </w:rPr>
        <w:t>tors of model scores</w:t>
      </w:r>
    </w:p>
    <w:p w14:paraId="33F3B786" w14:textId="750AA58D" w:rsidR="00186FCB" w:rsidRPr="009B5F1C" w:rsidRDefault="00186FCB" w:rsidP="00942198">
      <w:pPr>
        <w:rPr>
          <w:b/>
          <w:bCs/>
        </w:rPr>
      </w:pPr>
      <w:r w:rsidRPr="009B5F1C">
        <w:rPr>
          <w:b/>
          <w:bCs/>
        </w:rPr>
        <w:t>M</w:t>
      </w:r>
      <w:r w:rsidR="00942198" w:rsidRPr="00942198">
        <w:rPr>
          <w:b/>
          <w:bCs/>
        </w:rPr>
        <w:t>odel</w:t>
      </w:r>
      <w:r w:rsidRPr="009B5F1C">
        <w:rPr>
          <w:b/>
          <w:bCs/>
        </w:rPr>
        <w:t xml:space="preserve"> A:</w:t>
      </w:r>
    </w:p>
    <w:p w14:paraId="02CBDB6E" w14:textId="1F17BC5D" w:rsidR="00186FCB" w:rsidRDefault="00186FCB" w:rsidP="00186FCB">
      <w:pPr>
        <w:pStyle w:val="ListParagraph"/>
        <w:numPr>
          <w:ilvl w:val="0"/>
          <w:numId w:val="1"/>
        </w:numPr>
      </w:pPr>
      <w:r>
        <w:t>Representing the baseline model, YOLOv5, running against our proposed “Weapon” dataset.</w:t>
      </w:r>
    </w:p>
    <w:p w14:paraId="627FBB22" w14:textId="1C7B5243" w:rsidR="00186FCB" w:rsidRDefault="00186FCB" w:rsidP="00186FCB">
      <w:pPr>
        <w:pStyle w:val="ListParagraph"/>
        <w:numPr>
          <w:ilvl w:val="0"/>
          <w:numId w:val="1"/>
        </w:numPr>
      </w:pPr>
      <w:r>
        <w:t xml:space="preserve">The evaluation metric Mean Average Precision (mAP) is taken for 10 different runs on the same </w:t>
      </w:r>
      <w:r w:rsidR="00B70D4F">
        <w:t xml:space="preserve">sequence of </w:t>
      </w:r>
      <w:r>
        <w:t xml:space="preserve">test dataset splits as </w:t>
      </w:r>
      <w:r w:rsidR="009B5F1C">
        <w:t>M</w:t>
      </w:r>
      <w:r>
        <w:t>odel B.</w:t>
      </w:r>
    </w:p>
    <w:p w14:paraId="16163A32" w14:textId="315E4825" w:rsidR="00186FCB" w:rsidRDefault="00186FCB" w:rsidP="00186FCB">
      <w:pPr>
        <w:pStyle w:val="ListParagraph"/>
        <w:numPr>
          <w:ilvl w:val="0"/>
          <w:numId w:val="2"/>
        </w:numPr>
      </w:pPr>
      <w:r>
        <w:t>The array of (mAP) values for Model A is:</w:t>
      </w:r>
    </w:p>
    <w:p w14:paraId="6784A898" w14:textId="6D0BFF09" w:rsidR="00942198" w:rsidRPr="00942198" w:rsidRDefault="00186FCB" w:rsidP="00942198">
      <w:pPr>
        <w:pStyle w:val="ListParagraph"/>
        <w:numPr>
          <w:ilvl w:val="1"/>
          <w:numId w:val="2"/>
        </w:numPr>
      </w:pPr>
      <w:r>
        <w:t xml:space="preserve"> (</w:t>
      </w:r>
      <w:r w:rsidR="00942198" w:rsidRPr="00942198">
        <w:t>0.71, 0.74, 0.79, 0.75, 0.76, 0.75, 0.76, 0.72, 0.77, 0.77</w:t>
      </w:r>
      <w:r>
        <w:t>)</w:t>
      </w:r>
    </w:p>
    <w:p w14:paraId="563A34A7" w14:textId="6BCF9891" w:rsidR="00186FCB" w:rsidRPr="009B5F1C" w:rsidRDefault="009B5F1C" w:rsidP="00942198">
      <w:pPr>
        <w:rPr>
          <w:b/>
          <w:bCs/>
        </w:rPr>
      </w:pPr>
      <w:r>
        <w:rPr>
          <w:b/>
          <w:bCs/>
        </w:rPr>
        <w:t>M</w:t>
      </w:r>
      <w:r w:rsidR="00942198" w:rsidRPr="00942198">
        <w:rPr>
          <w:b/>
          <w:bCs/>
        </w:rPr>
        <w:t>odel</w:t>
      </w:r>
      <w:r w:rsidR="00186FCB" w:rsidRPr="009B5F1C">
        <w:rPr>
          <w:b/>
          <w:bCs/>
        </w:rPr>
        <w:t xml:space="preserve"> B:</w:t>
      </w:r>
    </w:p>
    <w:p w14:paraId="5F6006D5" w14:textId="7D6669AC" w:rsidR="00186FCB" w:rsidRDefault="00186FCB" w:rsidP="00186FCB">
      <w:pPr>
        <w:pStyle w:val="ListParagraph"/>
        <w:numPr>
          <w:ilvl w:val="0"/>
          <w:numId w:val="1"/>
        </w:numPr>
      </w:pPr>
      <w:r>
        <w:t xml:space="preserve">Representing our proposed two-stage model, YOLOv5s </w:t>
      </w:r>
      <w:r w:rsidR="009B5F1C">
        <w:t>&amp; MASK R-CNN-based classifier</w:t>
      </w:r>
      <w:r>
        <w:t>.</w:t>
      </w:r>
    </w:p>
    <w:p w14:paraId="01F309C7" w14:textId="689AF171" w:rsidR="00186FCB" w:rsidRDefault="00186FCB" w:rsidP="00186FCB">
      <w:pPr>
        <w:pStyle w:val="ListParagraph"/>
        <w:numPr>
          <w:ilvl w:val="0"/>
          <w:numId w:val="1"/>
        </w:numPr>
      </w:pPr>
      <w:r>
        <w:t>The evaluation metric Mean Average Precision (mAP) is taken for 10 different runs</w:t>
      </w:r>
      <w:r w:rsidR="00B70D4F">
        <w:t xml:space="preserve"> on the same sequence of test dataset splits as </w:t>
      </w:r>
      <w:r w:rsidR="009B5F1C">
        <w:t>M</w:t>
      </w:r>
      <w:r w:rsidR="00B70D4F">
        <w:t>odel A.</w:t>
      </w:r>
    </w:p>
    <w:p w14:paraId="63CAB616" w14:textId="142EEBCC" w:rsidR="00186FCB" w:rsidRDefault="00186FCB" w:rsidP="00186FCB">
      <w:pPr>
        <w:pStyle w:val="ListParagraph"/>
        <w:numPr>
          <w:ilvl w:val="0"/>
          <w:numId w:val="2"/>
        </w:numPr>
      </w:pPr>
      <w:r>
        <w:t>The array of (mAP) values for Model B is:</w:t>
      </w:r>
    </w:p>
    <w:p w14:paraId="6744B831" w14:textId="507F8859" w:rsidR="00942198" w:rsidRPr="00942198" w:rsidRDefault="00186FCB" w:rsidP="00186FCB">
      <w:pPr>
        <w:pStyle w:val="ListParagraph"/>
        <w:numPr>
          <w:ilvl w:val="1"/>
          <w:numId w:val="2"/>
        </w:numPr>
      </w:pPr>
      <w:r>
        <w:t xml:space="preserve"> </w:t>
      </w:r>
      <w:r w:rsidR="00942198" w:rsidRPr="00942198">
        <w:t>(0.78, 0.81, 0.86, 0.83, 0.84, 0.83, 0.83, 0.79, 0.85, 0.84)</w:t>
      </w:r>
    </w:p>
    <w:p w14:paraId="692C4666" w14:textId="77777777" w:rsidR="00583F18" w:rsidRDefault="00583F18"/>
    <w:p w14:paraId="2A35ED75" w14:textId="77777777" w:rsidR="009B5F1C" w:rsidRDefault="009B5F1C"/>
    <w:p w14:paraId="3DF45CAB" w14:textId="5003B13F" w:rsidR="009B5F1C" w:rsidRDefault="009B5F1C">
      <w:pPr>
        <w:rPr>
          <w:b/>
          <w:bCs/>
        </w:rPr>
      </w:pPr>
      <w:r w:rsidRPr="009B5F1C">
        <w:rPr>
          <w:b/>
          <w:bCs/>
        </w:rPr>
        <w:t>Actual run about screen shot</w:t>
      </w:r>
    </w:p>
    <w:p w14:paraId="00F1C88E" w14:textId="38B3ABF5" w:rsidR="009B5F1C" w:rsidRPr="009B5F1C" w:rsidRDefault="009B5F1C">
      <w:pPr>
        <w:rPr>
          <w:b/>
          <w:bCs/>
        </w:rPr>
      </w:pPr>
      <w:r w:rsidRPr="00905A4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E13401" wp14:editId="272E74DB">
                <wp:simplePos x="0" y="0"/>
                <wp:positionH relativeFrom="margin">
                  <wp:posOffset>1038225</wp:posOffset>
                </wp:positionH>
                <wp:positionV relativeFrom="paragraph">
                  <wp:posOffset>358775</wp:posOffset>
                </wp:positionV>
                <wp:extent cx="4057650" cy="2819400"/>
                <wp:effectExtent l="0" t="0" r="19050" b="28575"/>
                <wp:wrapSquare wrapText="bothSides"/>
                <wp:docPr id="12372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650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05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051"/>
                            </w:tblGrid>
                            <w:tr w:rsidR="009B5F1C" w14:paraId="3D52B80E" w14:textId="77777777" w:rsidTr="009B5F1C">
                              <w:trPr>
                                <w:trHeight w:val="1096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77BA3366" w14:textId="77777777" w:rsidR="009B5F1C" w:rsidRPr="00DF38AC" w:rsidRDefault="009B5F1C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C672FA1" wp14:editId="3D9AF01B">
                                        <wp:extent cx="3314132" cy="581025"/>
                                        <wp:effectExtent l="0" t="0" r="635" b="0"/>
                                        <wp:docPr id="847672231" name="Picture 16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1134405" name="Picture 431714093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70579" cy="625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B5F1C" w14:paraId="28013003" w14:textId="77777777" w:rsidTr="009B5F1C">
                              <w:trPr>
                                <w:trHeight w:val="215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296BCF6C" w14:textId="77777777" w:rsidR="009B5F1C" w:rsidRPr="00192DE6" w:rsidRDefault="009B5F1C" w:rsidP="009B5F1C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contextualSpacing w:val="0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Two models’ mAP arrayes for ten different datasets</w:t>
                                  </w:r>
                                </w:p>
                              </w:tc>
                            </w:tr>
                            <w:tr w:rsidR="009B5F1C" w14:paraId="7F0B2664" w14:textId="77777777" w:rsidTr="009B5F1C">
                              <w:trPr>
                                <w:trHeight w:val="485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509BAB65" w14:textId="77777777" w:rsidR="009B5F1C" w:rsidRPr="00DF38AC" w:rsidRDefault="009B5F1C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BFA139F" wp14:editId="43CFB678">
                                        <wp:extent cx="2886075" cy="260985"/>
                                        <wp:effectExtent l="0" t="0" r="9525" b="5715"/>
                                        <wp:docPr id="1284269246" name="Picture 1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20983620" name="Picture 746868648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86075" cy="260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B5F1C" w14:paraId="713A8CE0" w14:textId="77777777" w:rsidTr="009B5F1C">
                              <w:trPr>
                                <w:trHeight w:val="215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69CCCF53" w14:textId="77777777" w:rsidR="009B5F1C" w:rsidRPr="00192DE6" w:rsidRDefault="009B5F1C" w:rsidP="009B5F1C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contextualSpacing w:val="0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Output p-value of Shapiro-Wilk test for data normality</w:t>
                                  </w:r>
                                </w:p>
                              </w:tc>
                            </w:tr>
                            <w:tr w:rsidR="009B5F1C" w14:paraId="74D9E745" w14:textId="77777777" w:rsidTr="009B5F1C">
                              <w:trPr>
                                <w:trHeight w:val="682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6E3B5287" w14:textId="77777777" w:rsidR="009B5F1C" w:rsidRPr="00DF38AC" w:rsidRDefault="009B5F1C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297EF3D" wp14:editId="69C1C23C">
                                        <wp:extent cx="3314065" cy="353060"/>
                                        <wp:effectExtent l="0" t="0" r="635" b="8890"/>
                                        <wp:docPr id="913888598" name="Picture 16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31809684" name="Picture 1795354278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14065" cy="3530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B5F1C" w14:paraId="61E09A04" w14:textId="77777777" w:rsidTr="009B5F1C">
                              <w:trPr>
                                <w:trHeight w:val="215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668A475D" w14:textId="77777777" w:rsidR="009B5F1C" w:rsidRPr="00192DE6" w:rsidRDefault="009B5F1C" w:rsidP="009B5F1C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contextualSpacing w:val="0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Output of the chosen “p-value” test (Wilcoxon test)</w:t>
                                  </w:r>
                                </w:p>
                              </w:tc>
                            </w:tr>
                            <w:tr w:rsidR="009B5F1C" w14:paraId="041126A1" w14:textId="77777777" w:rsidTr="009B5F1C">
                              <w:trPr>
                                <w:trHeight w:val="629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0081867D" w14:textId="77777777" w:rsidR="009B5F1C" w:rsidRDefault="009B5F1C" w:rsidP="009F5D7C">
                                  <w:pPr>
                                    <w:pStyle w:val="ListParagraph"/>
                                    <w:ind w:left="-109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9457826" wp14:editId="091F296B">
                                        <wp:extent cx="2856455" cy="336430"/>
                                        <wp:effectExtent l="0" t="0" r="1270" b="6985"/>
                                        <wp:docPr id="1793152286" name="Picture 17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2557245" name="Picture 582557245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95157" cy="3645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B5F1C" w14:paraId="25B6A364" w14:textId="77777777" w:rsidTr="009B5F1C">
                              <w:trPr>
                                <w:trHeight w:val="215"/>
                              </w:trPr>
                              <w:tc>
                                <w:tcPr>
                                  <w:tcW w:w="6051" w:type="dxa"/>
                                </w:tcPr>
                                <w:p w14:paraId="2103B154" w14:textId="77777777" w:rsidR="009B5F1C" w:rsidRDefault="009B5F1C" w:rsidP="009B5F1C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contextualSpacing w:val="0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Output of the chosen “effect size” test (</w:t>
                                  </w:r>
                                  <w:r w:rsidRPr="00047E12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Cohen’s 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AA6EC89" w14:textId="77777777" w:rsidR="009B5F1C" w:rsidRPr="009B5F1C" w:rsidRDefault="009B5F1C" w:rsidP="009B5F1C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80"/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9B5F1C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Statistical tests results showing that siginificant improvement was done by using our proposed model</w:t>
                            </w:r>
                          </w:p>
                          <w:p w14:paraId="20CD249E" w14:textId="77777777" w:rsidR="009B5F1C" w:rsidRPr="009F5D7C" w:rsidRDefault="009B5F1C" w:rsidP="009B5F1C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79027F49" w14:textId="77777777" w:rsidR="009B5F1C" w:rsidRDefault="009B5F1C" w:rsidP="009B5F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134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75pt;margin-top:28.25pt;width:319.5pt;height:2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" strokecolor="#4472c4 [3204]">
                <v:textbox>
                  <w:txbxContent>
                    <w:tbl>
                      <w:tblPr>
                        <w:tblStyle w:val="TableGrid"/>
                        <w:tblW w:w="6051" w:type="dxa"/>
                        <w:tblLook w:val="04A0" w:firstRow="1" w:lastRow="0" w:firstColumn="1" w:lastColumn="0" w:noHBand="0" w:noVBand="1"/>
                      </w:tblPr>
                      <w:tblGrid>
                        <w:gridCol w:w="6051"/>
                      </w:tblGrid>
                      <w:tr w:rsidR="009B5F1C" w14:paraId="3D52B80E" w14:textId="77777777" w:rsidTr="009B5F1C">
                        <w:trPr>
                          <w:trHeight w:val="1096"/>
                        </w:trPr>
                        <w:tc>
                          <w:tcPr>
                            <w:tcW w:w="6051" w:type="dxa"/>
                          </w:tcPr>
                          <w:p w14:paraId="77BA3366" w14:textId="77777777" w:rsidR="009B5F1C" w:rsidRPr="00DF38AC" w:rsidRDefault="009B5F1C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C672FA1" wp14:editId="3D9AF01B">
                                  <wp:extent cx="3314132" cy="581025"/>
                                  <wp:effectExtent l="0" t="0" r="635" b="0"/>
                                  <wp:docPr id="847672231" name="Picture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1134405" name="Picture 43171409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0579" cy="625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B5F1C" w14:paraId="28013003" w14:textId="77777777" w:rsidTr="009B5F1C">
                        <w:trPr>
                          <w:trHeight w:val="215"/>
                        </w:trPr>
                        <w:tc>
                          <w:tcPr>
                            <w:tcW w:w="6051" w:type="dxa"/>
                          </w:tcPr>
                          <w:p w14:paraId="296BCF6C" w14:textId="77777777" w:rsidR="009B5F1C" w:rsidRPr="00192DE6" w:rsidRDefault="009B5F1C" w:rsidP="009B5F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contextualSpacing w:val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Two models’ mAP arrayes for ten different datasets</w:t>
                            </w:r>
                          </w:p>
                        </w:tc>
                      </w:tr>
                      <w:tr w:rsidR="009B5F1C" w14:paraId="7F0B2664" w14:textId="77777777" w:rsidTr="009B5F1C">
                        <w:trPr>
                          <w:trHeight w:val="485"/>
                        </w:trPr>
                        <w:tc>
                          <w:tcPr>
                            <w:tcW w:w="6051" w:type="dxa"/>
                          </w:tcPr>
                          <w:p w14:paraId="509BAB65" w14:textId="77777777" w:rsidR="009B5F1C" w:rsidRPr="00DF38AC" w:rsidRDefault="009B5F1C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BFA139F" wp14:editId="43CFB678">
                                  <wp:extent cx="2886075" cy="260985"/>
                                  <wp:effectExtent l="0" t="0" r="9525" b="5715"/>
                                  <wp:docPr id="1284269246" name="Picture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0983620" name="Picture 74686864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6075" cy="260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B5F1C" w14:paraId="713A8CE0" w14:textId="77777777" w:rsidTr="009B5F1C">
                        <w:trPr>
                          <w:trHeight w:val="215"/>
                        </w:trPr>
                        <w:tc>
                          <w:tcPr>
                            <w:tcW w:w="6051" w:type="dxa"/>
                          </w:tcPr>
                          <w:p w14:paraId="69CCCF53" w14:textId="77777777" w:rsidR="009B5F1C" w:rsidRPr="00192DE6" w:rsidRDefault="009B5F1C" w:rsidP="009B5F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contextualSpacing w:val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Output p-value of Shapiro-Wilk test for data normality</w:t>
                            </w:r>
                          </w:p>
                        </w:tc>
                      </w:tr>
                      <w:tr w:rsidR="009B5F1C" w14:paraId="74D9E745" w14:textId="77777777" w:rsidTr="009B5F1C">
                        <w:trPr>
                          <w:trHeight w:val="682"/>
                        </w:trPr>
                        <w:tc>
                          <w:tcPr>
                            <w:tcW w:w="6051" w:type="dxa"/>
                          </w:tcPr>
                          <w:p w14:paraId="6E3B5287" w14:textId="77777777" w:rsidR="009B5F1C" w:rsidRPr="00DF38AC" w:rsidRDefault="009B5F1C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297EF3D" wp14:editId="69C1C23C">
                                  <wp:extent cx="3314065" cy="353060"/>
                                  <wp:effectExtent l="0" t="0" r="635" b="8890"/>
                                  <wp:docPr id="913888598" name="Picture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1809684" name="Picture 1795354278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065" cy="35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B5F1C" w14:paraId="61E09A04" w14:textId="77777777" w:rsidTr="009B5F1C">
                        <w:trPr>
                          <w:trHeight w:val="215"/>
                        </w:trPr>
                        <w:tc>
                          <w:tcPr>
                            <w:tcW w:w="6051" w:type="dxa"/>
                          </w:tcPr>
                          <w:p w14:paraId="668A475D" w14:textId="77777777" w:rsidR="009B5F1C" w:rsidRPr="00192DE6" w:rsidRDefault="009B5F1C" w:rsidP="009B5F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contextualSpacing w:val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Output of the chosen “p-value” test (Wilcoxon test)</w:t>
                            </w:r>
                          </w:p>
                        </w:tc>
                      </w:tr>
                      <w:tr w:rsidR="009B5F1C" w14:paraId="041126A1" w14:textId="77777777" w:rsidTr="009B5F1C">
                        <w:trPr>
                          <w:trHeight w:val="629"/>
                        </w:trPr>
                        <w:tc>
                          <w:tcPr>
                            <w:tcW w:w="6051" w:type="dxa"/>
                          </w:tcPr>
                          <w:p w14:paraId="0081867D" w14:textId="77777777" w:rsidR="009B5F1C" w:rsidRDefault="009B5F1C" w:rsidP="009F5D7C">
                            <w:pPr>
                              <w:pStyle w:val="ListParagraph"/>
                              <w:ind w:left="-109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9457826" wp14:editId="091F296B">
                                  <wp:extent cx="2856455" cy="336430"/>
                                  <wp:effectExtent l="0" t="0" r="1270" b="6985"/>
                                  <wp:docPr id="1793152286" name="Picture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2557245" name="Picture 58255724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5157" cy="3645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B5F1C" w14:paraId="25B6A364" w14:textId="77777777" w:rsidTr="009B5F1C">
                        <w:trPr>
                          <w:trHeight w:val="215"/>
                        </w:trPr>
                        <w:tc>
                          <w:tcPr>
                            <w:tcW w:w="6051" w:type="dxa"/>
                          </w:tcPr>
                          <w:p w14:paraId="2103B154" w14:textId="77777777" w:rsidR="009B5F1C" w:rsidRDefault="009B5F1C" w:rsidP="009B5F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contextualSpacing w:val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Output of the chosen “effect size” test (</w:t>
                            </w:r>
                            <w:r w:rsidRPr="00047E12">
                              <w:rPr>
                                <w:noProof/>
                                <w:sz w:val="16"/>
                                <w:szCs w:val="16"/>
                              </w:rPr>
                              <w:t>Cohen’s 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6AA6EC89" w14:textId="77777777" w:rsidR="009B5F1C" w:rsidRPr="009B5F1C" w:rsidRDefault="009B5F1C" w:rsidP="009B5F1C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180"/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</w:pPr>
                      <w:r w:rsidRPr="009B5F1C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Statistical tests results showing that siginificant improvement was done by using our proposed model</w:t>
                      </w:r>
                    </w:p>
                    <w:p w14:paraId="20CD249E" w14:textId="77777777" w:rsidR="009B5F1C" w:rsidRPr="009F5D7C" w:rsidRDefault="009B5F1C" w:rsidP="009B5F1C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79027F49" w14:textId="77777777" w:rsidR="009B5F1C" w:rsidRDefault="009B5F1C" w:rsidP="009B5F1C"/>
                  </w:txbxContent>
                </v:textbox>
                <w10:wrap type="square" anchorx="margin"/>
              </v:shape>
            </w:pict>
          </mc:Fallback>
        </mc:AlternateContent>
      </w:r>
    </w:p>
    <w:sectPr w:rsidR="009B5F1C" w:rsidRPr="009B5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8622C"/>
    <w:multiLevelType w:val="hybridMultilevel"/>
    <w:tmpl w:val="B05E9542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B346B"/>
    <w:multiLevelType w:val="hybridMultilevel"/>
    <w:tmpl w:val="B05E9542"/>
    <w:lvl w:ilvl="0" w:tplc="FF5C3A7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0384368">
    <w:abstractNumId w:val="3"/>
  </w:num>
  <w:num w:numId="2" w16cid:durableId="2096124302">
    <w:abstractNumId w:val="1"/>
  </w:num>
  <w:num w:numId="3" w16cid:durableId="301732747">
    <w:abstractNumId w:val="2"/>
  </w:num>
  <w:num w:numId="4" w16cid:durableId="29669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18"/>
    <w:rsid w:val="00186FCB"/>
    <w:rsid w:val="004E5068"/>
    <w:rsid w:val="00583F18"/>
    <w:rsid w:val="00942198"/>
    <w:rsid w:val="009446D1"/>
    <w:rsid w:val="009B5F1C"/>
    <w:rsid w:val="00B70D4F"/>
    <w:rsid w:val="00C8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763E"/>
  <w15:chartTrackingRefBased/>
  <w15:docId w15:val="{58904468-38E0-48F0-A8CA-401C3E4B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8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9B5F1C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112</Words>
  <Characters>639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abdelbaset</dc:creator>
  <cp:keywords/>
  <dc:description/>
  <cp:lastModifiedBy>ahmed abdelbaset</cp:lastModifiedBy>
  <cp:revision>3</cp:revision>
  <dcterms:created xsi:type="dcterms:W3CDTF">2025-11-25T15:09:00Z</dcterms:created>
  <dcterms:modified xsi:type="dcterms:W3CDTF">2026-02-09T13:08:00Z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3684e438-f207-4833-98cd-86909c7a0869</vt:lpwstr>
  </property>
</Properties>
</file>