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16B" w:rsidRDefault="00AF7CB9">
      <w:pPr>
        <w:rPr>
          <w:szCs w:val="21"/>
        </w:rPr>
      </w:pPr>
      <w:r>
        <w:rPr>
          <w:rFonts w:hint="eastAsia"/>
          <w:szCs w:val="21"/>
        </w:rPr>
        <w:t>######zabbix自定义监控</w:t>
      </w:r>
      <w:r w:rsidR="00F9450D">
        <w:rPr>
          <w:rFonts w:hint="eastAsia"/>
          <w:szCs w:val="21"/>
        </w:rPr>
        <w:t>项</w:t>
      </w:r>
      <w:r>
        <w:rPr>
          <w:rFonts w:hint="eastAsia"/>
          <w:szCs w:val="21"/>
        </w:rPr>
        <w:t>mysql#######</w:t>
      </w:r>
    </w:p>
    <w:p w:rsidR="00AF7CB9" w:rsidRPr="000C716E" w:rsidRDefault="000C716E" w:rsidP="000C716E">
      <w:pPr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.</w:t>
      </w:r>
      <w:r w:rsidRPr="000C716E">
        <w:rPr>
          <w:rFonts w:hint="eastAsia"/>
          <w:szCs w:val="21"/>
        </w:rPr>
        <w:t>z</w:t>
      </w:r>
      <w:r w:rsidR="00AF7CB9" w:rsidRPr="000C716E">
        <w:rPr>
          <w:rFonts w:hint="eastAsia"/>
          <w:szCs w:val="21"/>
        </w:rPr>
        <w:t>abbixagent端</w:t>
      </w:r>
    </w:p>
    <w:p w:rsidR="00AF7CB9" w:rsidRPr="001A6956" w:rsidRDefault="000C716E" w:rsidP="001A6956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>$</w:t>
      </w:r>
      <w:r w:rsidR="00AF7CB9" w:rsidRPr="001A6956">
        <w:rPr>
          <w:szCs w:val="21"/>
        </w:rPr>
        <w:t>vim /home/blog/apps/zabbix/etc/zabbix_agentd.conf</w:t>
      </w:r>
    </w:p>
    <w:p w:rsidR="000C716E" w:rsidRDefault="00AF7CB9" w:rsidP="000C716E">
      <w:pPr>
        <w:ind w:firstLineChars="400" w:firstLine="840"/>
        <w:rPr>
          <w:szCs w:val="21"/>
        </w:rPr>
      </w:pPr>
      <w:r w:rsidRPr="000C716E">
        <w:rPr>
          <w:szCs w:val="21"/>
        </w:rPr>
        <w:t>Include=/home/blog/apps/zabbix/etc/zabbix_agentd.conf.d/*.conf</w:t>
      </w:r>
    </w:p>
    <w:p w:rsidR="000C716E" w:rsidRPr="000C716E" w:rsidRDefault="000C716E" w:rsidP="000C716E">
      <w:pPr>
        <w:ind w:firstLineChars="150" w:firstLine="315"/>
        <w:rPr>
          <w:szCs w:val="21"/>
        </w:rPr>
      </w:pPr>
      <w:r>
        <w:rPr>
          <w:szCs w:val="21"/>
        </w:rPr>
        <w:t>########</w:t>
      </w:r>
      <w:r>
        <w:rPr>
          <w:rFonts w:hint="eastAsia"/>
          <w:szCs w:val="21"/>
        </w:rPr>
        <w:t>以监控mysql主线程数为例</w:t>
      </w:r>
    </w:p>
    <w:p w:rsidR="000C716E" w:rsidRDefault="000C716E" w:rsidP="001A6956">
      <w:pPr>
        <w:rPr>
          <w:szCs w:val="21"/>
        </w:rPr>
      </w:pPr>
      <w:r>
        <w:rPr>
          <w:szCs w:val="21"/>
        </w:rPr>
        <w:t xml:space="preserve">   $ cd /home/blog/apps/zabbix/etc/zabbix_agentd.conf.d/</w:t>
      </w:r>
    </w:p>
    <w:p w:rsidR="000C716E" w:rsidRDefault="000C716E" w:rsidP="001A6956">
      <w:pPr>
        <w:rPr>
          <w:szCs w:val="21"/>
        </w:rPr>
      </w:pPr>
      <w:r>
        <w:rPr>
          <w:szCs w:val="21"/>
        </w:rPr>
        <w:t xml:space="preserve">   </w:t>
      </w:r>
      <w:r>
        <w:rPr>
          <w:rFonts w:hint="eastAsia"/>
          <w:szCs w:val="21"/>
        </w:rPr>
        <w:t>$</w:t>
      </w:r>
      <w:r>
        <w:rPr>
          <w:szCs w:val="21"/>
        </w:rPr>
        <w:t xml:space="preserve"> </w:t>
      </w:r>
      <w:r w:rsidRPr="000C716E">
        <w:rPr>
          <w:szCs w:val="21"/>
        </w:rPr>
        <w:t>ps -ef | grep mysqld | grep -v grep | wc -l</w:t>
      </w:r>
      <w:r>
        <w:rPr>
          <w:szCs w:val="21"/>
        </w:rPr>
        <w:t xml:space="preserve">            #</w:t>
      </w:r>
      <w:r>
        <w:rPr>
          <w:rFonts w:hint="eastAsia"/>
          <w:szCs w:val="21"/>
        </w:rPr>
        <w:t>测试key命令</w:t>
      </w:r>
    </w:p>
    <w:p w:rsidR="000C716E" w:rsidRDefault="000C716E" w:rsidP="001A6956">
      <w:pPr>
        <w:rPr>
          <w:szCs w:val="21"/>
        </w:rPr>
      </w:pPr>
      <w:r>
        <w:rPr>
          <w:szCs w:val="21"/>
        </w:rPr>
        <w:t xml:space="preserve">   $ vim </w:t>
      </w:r>
      <w:r w:rsidRPr="000C716E">
        <w:rPr>
          <w:szCs w:val="21"/>
        </w:rPr>
        <w:t>mysqlagent.conf</w:t>
      </w:r>
    </w:p>
    <w:p w:rsidR="001A6956" w:rsidRDefault="001A6956" w:rsidP="000C716E">
      <w:pPr>
        <w:rPr>
          <w:szCs w:val="21"/>
        </w:rPr>
      </w:pPr>
      <w:r>
        <w:rPr>
          <w:rFonts w:hint="eastAsia"/>
          <w:szCs w:val="21"/>
        </w:rPr>
        <w:t xml:space="preserve">   </w:t>
      </w:r>
      <w:r w:rsidR="000C716E">
        <w:rPr>
          <w:szCs w:val="21"/>
        </w:rPr>
        <w:t xml:space="preserve">     </w:t>
      </w:r>
      <w:r w:rsidR="000C716E" w:rsidRPr="000C716E">
        <w:rPr>
          <w:szCs w:val="21"/>
        </w:rPr>
        <w:t xml:space="preserve">UserParameter=mysqld_000, </w:t>
      </w:r>
      <w:bookmarkStart w:id="0" w:name="_Hlk497045965"/>
      <w:r w:rsidR="000C716E" w:rsidRPr="000C716E">
        <w:rPr>
          <w:szCs w:val="21"/>
        </w:rPr>
        <w:t>ps -ef | grep mysqld | grep -v grep | wc -l</w:t>
      </w:r>
      <w:bookmarkEnd w:id="0"/>
    </w:p>
    <w:p w:rsidR="000C716E" w:rsidRDefault="000C716E" w:rsidP="000C716E">
      <w:pPr>
        <w:rPr>
          <w:szCs w:val="21"/>
        </w:rPr>
      </w:pPr>
      <w:r>
        <w:rPr>
          <w:szCs w:val="21"/>
        </w:rPr>
        <w:t xml:space="preserve">   </w:t>
      </w:r>
      <w:r>
        <w:rPr>
          <w:rFonts w:hint="eastAsia"/>
          <w:szCs w:val="21"/>
        </w:rPr>
        <w:t>#########重启zabbix_agent服务。</w:t>
      </w:r>
    </w:p>
    <w:p w:rsidR="000C716E" w:rsidRDefault="000C716E" w:rsidP="000C716E">
      <w:pPr>
        <w:rPr>
          <w:szCs w:val="21"/>
        </w:rPr>
      </w:pPr>
      <w:r>
        <w:rPr>
          <w:rFonts w:hint="eastAsia"/>
          <w:szCs w:val="21"/>
        </w:rPr>
        <w:t>2.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zabbixserver端</w:t>
      </w:r>
    </w:p>
    <w:p w:rsidR="000C716E" w:rsidRDefault="000C716E" w:rsidP="000C716E">
      <w:pPr>
        <w:rPr>
          <w:szCs w:val="21"/>
        </w:rPr>
      </w:pPr>
      <w:r>
        <w:rPr>
          <w:szCs w:val="21"/>
        </w:rPr>
        <w:t xml:space="preserve">  </w:t>
      </w:r>
      <w:r>
        <w:rPr>
          <w:rFonts w:hint="eastAsia"/>
          <w:szCs w:val="21"/>
        </w:rPr>
        <w:t>测试下key 是否生效</w:t>
      </w:r>
    </w:p>
    <w:p w:rsidR="000C716E" w:rsidRDefault="000C716E" w:rsidP="000C716E">
      <w:pPr>
        <w:rPr>
          <w:szCs w:val="21"/>
        </w:rPr>
      </w:pPr>
      <w:r>
        <w:rPr>
          <w:rFonts w:hint="eastAsia"/>
          <w:szCs w:val="21"/>
        </w:rPr>
        <w:t xml:space="preserve">  $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zabbix_get -s客户端ip -l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10050 -k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key名称</w:t>
      </w:r>
    </w:p>
    <w:p w:rsidR="000C716E" w:rsidRDefault="000C716E" w:rsidP="000C716E">
      <w:pPr>
        <w:rPr>
          <w:szCs w:val="21"/>
        </w:rPr>
      </w:pPr>
      <w:r>
        <w:rPr>
          <w:szCs w:val="21"/>
        </w:rPr>
        <w:t xml:space="preserve">3. </w:t>
      </w:r>
      <w:r>
        <w:rPr>
          <w:rFonts w:hint="eastAsia"/>
          <w:szCs w:val="21"/>
        </w:rPr>
        <w:t>web界面</w:t>
      </w:r>
    </w:p>
    <w:p w:rsidR="00CE5BAE" w:rsidRDefault="00CE5BAE" w:rsidP="000C716E">
      <w:pPr>
        <w:rPr>
          <w:szCs w:val="21"/>
        </w:rPr>
      </w:pPr>
      <w:r>
        <w:rPr>
          <w:rFonts w:hint="eastAsia"/>
          <w:szCs w:val="21"/>
        </w:rPr>
        <w:t xml:space="preserve"> 1).创建模版图一，图二</w:t>
      </w:r>
    </w:p>
    <w:p w:rsidR="00CE5BAE" w:rsidRDefault="00CE5BAE" w:rsidP="000C716E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9112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7102913450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BAE" w:rsidRPr="000E6FF7" w:rsidRDefault="00CE5BAE" w:rsidP="000C716E">
      <w:pPr>
        <w:rPr>
          <w:sz w:val="15"/>
          <w:szCs w:val="15"/>
        </w:rPr>
      </w:pPr>
      <w:r>
        <w:rPr>
          <w:rFonts w:hint="eastAsia"/>
          <w:szCs w:val="21"/>
        </w:rPr>
        <w:t xml:space="preserve">                                  </w:t>
      </w:r>
      <w:r w:rsidRPr="000E6FF7">
        <w:rPr>
          <w:rFonts w:hint="eastAsia"/>
          <w:sz w:val="15"/>
          <w:szCs w:val="15"/>
        </w:rPr>
        <w:t>图一</w:t>
      </w:r>
    </w:p>
    <w:p w:rsidR="00CE5BAE" w:rsidRDefault="000E6FF7" w:rsidP="000C716E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150376" cy="4319516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7102913540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182" cy="437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FF7" w:rsidRDefault="000E6FF7" w:rsidP="000C716E">
      <w:pPr>
        <w:rPr>
          <w:sz w:val="13"/>
          <w:szCs w:val="13"/>
        </w:rPr>
      </w:pPr>
      <w:r>
        <w:rPr>
          <w:rFonts w:hint="eastAsia"/>
          <w:szCs w:val="21"/>
        </w:rPr>
        <w:t xml:space="preserve">                                </w:t>
      </w:r>
      <w:r w:rsidRPr="000E6FF7">
        <w:rPr>
          <w:rFonts w:hint="eastAsia"/>
          <w:sz w:val="13"/>
          <w:szCs w:val="13"/>
        </w:rPr>
        <w:t>图二</w:t>
      </w:r>
    </w:p>
    <w:p w:rsidR="000E6FF7" w:rsidRDefault="000E6FF7" w:rsidP="000C716E">
      <w:pPr>
        <w:rPr>
          <w:szCs w:val="21"/>
        </w:rPr>
      </w:pPr>
      <w:r>
        <w:rPr>
          <w:szCs w:val="21"/>
        </w:rPr>
        <w:lastRenderedPageBreak/>
        <w:t>2</w:t>
      </w:r>
      <w:r>
        <w:rPr>
          <w:rFonts w:hint="eastAsia"/>
          <w:szCs w:val="21"/>
        </w:rPr>
        <w:t>). 选中之前创建的模版并点击监控项选项（图三）创建监控项（图四）</w:t>
      </w:r>
      <w:r w:rsidR="00F9450D">
        <w:rPr>
          <w:rFonts w:hint="eastAsia"/>
          <w:szCs w:val="21"/>
        </w:rPr>
        <w:t>填写监控项信息（图五）→自定义监控项完成。</w:t>
      </w:r>
    </w:p>
    <w:p w:rsidR="000E6FF7" w:rsidRDefault="000E6FF7" w:rsidP="000C716E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16643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7102914013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FF7" w:rsidRDefault="000E6FF7" w:rsidP="000C716E">
      <w:pPr>
        <w:rPr>
          <w:sz w:val="13"/>
          <w:szCs w:val="13"/>
        </w:rPr>
      </w:pPr>
      <w:r>
        <w:rPr>
          <w:rFonts w:hint="eastAsia"/>
          <w:szCs w:val="21"/>
        </w:rPr>
        <w:t xml:space="preserve">                                 </w:t>
      </w:r>
      <w:r>
        <w:rPr>
          <w:szCs w:val="21"/>
        </w:rPr>
        <w:t xml:space="preserve">    </w:t>
      </w:r>
      <w:r w:rsidRPr="000E6FF7">
        <w:rPr>
          <w:rFonts w:hint="eastAsia"/>
          <w:sz w:val="13"/>
          <w:szCs w:val="13"/>
        </w:rPr>
        <w:t>图三</w:t>
      </w:r>
    </w:p>
    <w:p w:rsidR="000E6FF7" w:rsidRDefault="000E6FF7" w:rsidP="000C716E">
      <w:pPr>
        <w:rPr>
          <w:sz w:val="13"/>
          <w:szCs w:val="13"/>
        </w:rPr>
      </w:pPr>
      <w:r>
        <w:rPr>
          <w:noProof/>
          <w:sz w:val="13"/>
          <w:szCs w:val="13"/>
        </w:rPr>
        <w:drawing>
          <wp:inline distT="0" distB="0" distL="0" distR="0">
            <wp:extent cx="5274310" cy="21297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截图2017102914045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FF7" w:rsidRDefault="000E6FF7" w:rsidP="000C716E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                                                图四</w:t>
      </w:r>
    </w:p>
    <w:p w:rsidR="000E6FF7" w:rsidRDefault="00F9450D" w:rsidP="000C716E">
      <w:pPr>
        <w:rPr>
          <w:sz w:val="13"/>
          <w:szCs w:val="13"/>
        </w:rPr>
      </w:pPr>
      <w:r>
        <w:rPr>
          <w:rFonts w:hint="eastAsia"/>
          <w:noProof/>
          <w:sz w:val="13"/>
          <w:szCs w:val="13"/>
        </w:rPr>
        <w:drawing>
          <wp:inline distT="0" distB="0" distL="0" distR="0">
            <wp:extent cx="5272405" cy="3678072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截图2017102914083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862" cy="369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F9450D" w:rsidRPr="000E6FF7" w:rsidRDefault="00F9450D" w:rsidP="001400DB">
      <w:pPr>
        <w:ind w:firstLineChars="3000" w:firstLine="3900"/>
        <w:rPr>
          <w:sz w:val="13"/>
          <w:szCs w:val="13"/>
        </w:rPr>
      </w:pPr>
      <w:r>
        <w:rPr>
          <w:rFonts w:hint="eastAsia"/>
          <w:sz w:val="13"/>
          <w:szCs w:val="13"/>
        </w:rPr>
        <w:t>图五</w:t>
      </w:r>
    </w:p>
    <w:sectPr w:rsidR="00F9450D" w:rsidRPr="000E6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E3D07"/>
    <w:multiLevelType w:val="hybridMultilevel"/>
    <w:tmpl w:val="9F04DA1E"/>
    <w:lvl w:ilvl="0" w:tplc="4F2A85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CB5129"/>
    <w:multiLevelType w:val="hybridMultilevel"/>
    <w:tmpl w:val="CFD84228"/>
    <w:lvl w:ilvl="0" w:tplc="82E06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89B"/>
    <w:rsid w:val="0001501A"/>
    <w:rsid w:val="000C716E"/>
    <w:rsid w:val="000E6FF7"/>
    <w:rsid w:val="001400DB"/>
    <w:rsid w:val="001A6956"/>
    <w:rsid w:val="001E3412"/>
    <w:rsid w:val="001E5CB8"/>
    <w:rsid w:val="00AF7CB9"/>
    <w:rsid w:val="00C1789B"/>
    <w:rsid w:val="00CE5BAE"/>
    <w:rsid w:val="00D8088E"/>
    <w:rsid w:val="00E779BA"/>
    <w:rsid w:val="00F9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18EFE"/>
  <w15:chartTrackingRefBased/>
  <w15:docId w15:val="{B2DF2765-8807-40FC-A396-BF0FE5867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7C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Xander</dc:creator>
  <cp:keywords/>
  <dc:description/>
  <cp:lastModifiedBy>Xander</cp:lastModifiedBy>
  <cp:revision>5</cp:revision>
  <dcterms:created xsi:type="dcterms:W3CDTF">2017-10-18T08:27:00Z</dcterms:created>
  <dcterms:modified xsi:type="dcterms:W3CDTF">2017-10-29T08:11:00Z</dcterms:modified>
</cp:coreProperties>
</file>