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sz w:val="32"/>
          <w:szCs w:val="32"/>
          <w:rtl w:val="0"/>
        </w:rPr>
        <w:t xml:space="preserve">Linear</w:t>
      </w:r>
      <w:hyperlink r:id="rId6">
        <w:r w:rsidDel="00000000" w:rsidR="00000000" w:rsidRPr="00000000">
          <w:rPr>
            <w:color w:val="1155cc"/>
            <w:sz w:val="32"/>
            <w:szCs w:val="32"/>
            <w:u w:val="single"/>
            <w:rtl w:val="0"/>
          </w:rPr>
          <w:t xml:space="preserve">SV</w:t>
        </w:r>
      </w:hyperlink>
      <w:r w:rsidDel="00000000" w:rsidR="00000000" w:rsidRPr="00000000">
        <w:rPr>
          <w:sz w:val="32"/>
          <w:szCs w:val="32"/>
          <w:rtl w:val="0"/>
        </w:rPr>
        <w:t xml:space="preserve">C parameters</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numPr>
          <w:ilvl w:val="0"/>
          <w:numId w:val="9"/>
        </w:numPr>
        <w:ind w:left="720" w:hanging="360"/>
        <w:rPr>
          <w:sz w:val="24"/>
          <w:szCs w:val="24"/>
        </w:rPr>
      </w:pPr>
      <w:r w:rsidDel="00000000" w:rsidR="00000000" w:rsidRPr="00000000">
        <w:rPr>
          <w:rFonts w:ascii="Roboto" w:cs="Roboto" w:eastAsia="Roboto" w:hAnsi="Roboto"/>
          <w:b w:val="1"/>
          <w:color w:val="212529"/>
          <w:sz w:val="24"/>
          <w:szCs w:val="24"/>
          <w:highlight w:val="white"/>
          <w:rtl w:val="0"/>
        </w:rPr>
        <w:t xml:space="preserve">penalty</w:t>
      </w:r>
      <w:r w:rsidDel="00000000" w:rsidR="00000000" w:rsidRPr="00000000">
        <w:rPr>
          <w:rFonts w:ascii="Roboto" w:cs="Roboto" w:eastAsia="Roboto" w:hAnsi="Roboto"/>
          <w:b w:val="1"/>
          <w:i w:val="1"/>
          <w:color w:val="212529"/>
          <w:sz w:val="24"/>
          <w:szCs w:val="24"/>
          <w:highlight w:val="white"/>
          <w:rtl w:val="0"/>
        </w:rPr>
        <w:t xml:space="preserve">{‘l1’, ‘l2’}, default=’l2’</w:t>
      </w:r>
    </w:p>
    <w:p w:rsidR="00000000" w:rsidDel="00000000" w:rsidP="00000000" w:rsidRDefault="00000000" w:rsidRPr="00000000" w14:paraId="00000004">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Specifies the norm used in the penalization. The ‘l2’ penalty is the standard used in SVC. The ‘l1’ leads to </w:t>
      </w:r>
      <w:r w:rsidDel="00000000" w:rsidR="00000000" w:rsidRPr="00000000">
        <w:rPr>
          <w:rFonts w:ascii="Courier New" w:cs="Courier New" w:eastAsia="Courier New" w:hAnsi="Courier New"/>
          <w:color w:val="222222"/>
          <w:sz w:val="21"/>
          <w:szCs w:val="21"/>
          <w:shd w:fill="ecf0f3" w:val="clear"/>
          <w:rtl w:val="0"/>
        </w:rPr>
        <w:t xml:space="preserve">coef_</w:t>
      </w:r>
      <w:r w:rsidDel="00000000" w:rsidR="00000000" w:rsidRPr="00000000">
        <w:rPr>
          <w:rFonts w:ascii="Roboto" w:cs="Roboto" w:eastAsia="Roboto" w:hAnsi="Roboto"/>
          <w:color w:val="212529"/>
          <w:sz w:val="24"/>
          <w:szCs w:val="24"/>
          <w:highlight w:val="white"/>
          <w:rtl w:val="0"/>
        </w:rPr>
        <w:t xml:space="preserve"> vectors that are sparse.</w:t>
      </w:r>
    </w:p>
    <w:p w:rsidR="00000000" w:rsidDel="00000000" w:rsidP="00000000" w:rsidRDefault="00000000" w:rsidRPr="00000000" w14:paraId="00000005">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729288" cy="6674987"/>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29288" cy="667498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lineRule="auto"/>
        <w:ind w:left="720" w:firstLine="0"/>
        <w:rPr>
          <w:rFonts w:ascii="Roboto" w:cs="Roboto" w:eastAsia="Roboto" w:hAnsi="Roboto"/>
          <w:color w:val="212529"/>
          <w:sz w:val="24"/>
          <w:szCs w:val="24"/>
          <w:highlight w:val="white"/>
        </w:rPr>
      </w:pPr>
      <w:hyperlink r:id="rId8">
        <w:r w:rsidDel="00000000" w:rsidR="00000000" w:rsidRPr="00000000">
          <w:rPr>
            <w:rFonts w:ascii="Roboto" w:cs="Roboto" w:eastAsia="Roboto" w:hAnsi="Roboto"/>
            <w:color w:val="1155cc"/>
            <w:sz w:val="24"/>
            <w:szCs w:val="24"/>
            <w:highlight w:val="white"/>
            <w:u w:val="single"/>
            <w:rtl w:val="0"/>
          </w:rPr>
          <w:t xml:space="preserve">https://towardsdatascience.com/l1-and-l2-regularization-methods-ce25e7fc831c</w:t>
        </w:r>
      </w:hyperlink>
      <w:r w:rsidDel="00000000" w:rsidR="00000000" w:rsidRPr="00000000">
        <w:rPr>
          <w:rtl w:val="0"/>
        </w:rPr>
      </w:r>
    </w:p>
    <w:p w:rsidR="00000000" w:rsidDel="00000000" w:rsidP="00000000" w:rsidRDefault="00000000" w:rsidRPr="00000000" w14:paraId="00000007">
      <w:pPr>
        <w:spacing w:after="240" w:lineRule="auto"/>
        <w:ind w:left="720" w:firstLine="0"/>
        <w:rPr>
          <w:rFonts w:ascii="Roboto" w:cs="Roboto" w:eastAsia="Roboto" w:hAnsi="Roboto"/>
          <w:color w:val="212529"/>
          <w:sz w:val="24"/>
          <w:szCs w:val="24"/>
          <w:highlight w:val="white"/>
        </w:rPr>
      </w:pPr>
      <w:hyperlink r:id="rId9">
        <w:r w:rsidDel="00000000" w:rsidR="00000000" w:rsidRPr="00000000">
          <w:rPr>
            <w:rFonts w:ascii="Roboto" w:cs="Roboto" w:eastAsia="Roboto" w:hAnsi="Roboto"/>
            <w:color w:val="1155cc"/>
            <w:sz w:val="24"/>
            <w:szCs w:val="24"/>
            <w:highlight w:val="white"/>
            <w:u w:val="single"/>
            <w:rtl w:val="0"/>
          </w:rPr>
          <w:t xml:space="preserve">https://www.youtube.com/watch?v=Q81RR3yKn30</w:t>
        </w:r>
      </w:hyperlink>
      <w:r w:rsidDel="00000000" w:rsidR="00000000" w:rsidRPr="00000000">
        <w:rPr>
          <w:rtl w:val="0"/>
        </w:rPr>
      </w:r>
    </w:p>
    <w:p w:rsidR="00000000" w:rsidDel="00000000" w:rsidP="00000000" w:rsidRDefault="00000000" w:rsidRPr="00000000" w14:paraId="00000008">
      <w:pPr>
        <w:spacing w:after="240" w:lineRule="auto"/>
        <w:ind w:left="720" w:firstLine="0"/>
        <w:rPr>
          <w:sz w:val="32"/>
          <w:szCs w:val="32"/>
        </w:rPr>
      </w:pPr>
      <w:hyperlink r:id="rId10">
        <w:r w:rsidDel="00000000" w:rsidR="00000000" w:rsidRPr="00000000">
          <w:rPr>
            <w:rFonts w:ascii="Roboto" w:cs="Roboto" w:eastAsia="Roboto" w:hAnsi="Roboto"/>
            <w:color w:val="1155cc"/>
            <w:sz w:val="24"/>
            <w:szCs w:val="24"/>
            <w:highlight w:val="white"/>
            <w:u w:val="single"/>
            <w:rtl w:val="0"/>
          </w:rPr>
          <w:t xml:space="preserve">https://www.youtube.com/watch?v=NGf0voTMlcs</w:t>
        </w:r>
      </w:hyperlink>
      <w:r w:rsidDel="00000000" w:rsidR="00000000" w:rsidRPr="00000000">
        <w:rPr>
          <w:rtl w:val="0"/>
        </w:rPr>
      </w:r>
    </w:p>
    <w:p w:rsidR="00000000" w:rsidDel="00000000" w:rsidP="00000000" w:rsidRDefault="00000000" w:rsidRPr="00000000" w14:paraId="00000009">
      <w:pPr>
        <w:numPr>
          <w:ilvl w:val="0"/>
          <w:numId w:val="7"/>
        </w:numPr>
        <w:spacing w:after="240" w:lineRule="auto"/>
        <w:ind w:left="720" w:hanging="360"/>
        <w:rPr>
          <w:sz w:val="24"/>
          <w:szCs w:val="24"/>
        </w:rPr>
      </w:pPr>
      <w:r w:rsidDel="00000000" w:rsidR="00000000" w:rsidRPr="00000000">
        <w:rPr>
          <w:rFonts w:ascii="Roboto" w:cs="Roboto" w:eastAsia="Roboto" w:hAnsi="Roboto"/>
          <w:b w:val="1"/>
          <w:color w:val="212529"/>
          <w:sz w:val="24"/>
          <w:szCs w:val="24"/>
          <w:highlight w:val="white"/>
          <w:rtl w:val="0"/>
        </w:rPr>
        <w:t xml:space="preserve">loss</w:t>
      </w:r>
      <w:r w:rsidDel="00000000" w:rsidR="00000000" w:rsidRPr="00000000">
        <w:rPr>
          <w:rFonts w:ascii="Roboto" w:cs="Roboto" w:eastAsia="Roboto" w:hAnsi="Roboto"/>
          <w:b w:val="1"/>
          <w:i w:val="1"/>
          <w:color w:val="212529"/>
          <w:sz w:val="24"/>
          <w:szCs w:val="24"/>
          <w:highlight w:val="white"/>
          <w:rtl w:val="0"/>
        </w:rPr>
        <w:t xml:space="preserve">{‘hinge’, ‘squared_hinge’}, default=’squared_hinge’</w:t>
      </w:r>
    </w:p>
    <w:p w:rsidR="00000000" w:rsidDel="00000000" w:rsidP="00000000" w:rsidRDefault="00000000" w:rsidRPr="00000000" w14:paraId="0000000A">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Specifies the loss function. ‘hinge’ is the standard SVM loss (used e.g. by the SVC class) while ‘squared_hinge’ is the square of the hinge loss. The combination of </w:t>
      </w:r>
      <w:r w:rsidDel="00000000" w:rsidR="00000000" w:rsidRPr="00000000">
        <w:rPr>
          <w:rFonts w:ascii="Courier New" w:cs="Courier New" w:eastAsia="Courier New" w:hAnsi="Courier New"/>
          <w:color w:val="222222"/>
          <w:sz w:val="21"/>
          <w:szCs w:val="21"/>
          <w:shd w:fill="ecf0f3" w:val="clear"/>
          <w:rtl w:val="0"/>
        </w:rPr>
        <w:t xml:space="preserve">penalty='l1'</w:t>
      </w:r>
      <w:r w:rsidDel="00000000" w:rsidR="00000000" w:rsidRPr="00000000">
        <w:rPr>
          <w:rFonts w:ascii="Roboto" w:cs="Roboto" w:eastAsia="Roboto" w:hAnsi="Roboto"/>
          <w:color w:val="212529"/>
          <w:sz w:val="24"/>
          <w:szCs w:val="24"/>
          <w:highlight w:val="white"/>
          <w:rtl w:val="0"/>
        </w:rPr>
        <w:t xml:space="preserve"> and </w:t>
      </w:r>
      <w:r w:rsidDel="00000000" w:rsidR="00000000" w:rsidRPr="00000000">
        <w:rPr>
          <w:rFonts w:ascii="Courier New" w:cs="Courier New" w:eastAsia="Courier New" w:hAnsi="Courier New"/>
          <w:color w:val="222222"/>
          <w:sz w:val="21"/>
          <w:szCs w:val="21"/>
          <w:shd w:fill="ecf0f3" w:val="clear"/>
          <w:rtl w:val="0"/>
        </w:rPr>
        <w:t xml:space="preserve">loss='hinge'</w:t>
      </w:r>
      <w:r w:rsidDel="00000000" w:rsidR="00000000" w:rsidRPr="00000000">
        <w:rPr>
          <w:rFonts w:ascii="Roboto" w:cs="Roboto" w:eastAsia="Roboto" w:hAnsi="Roboto"/>
          <w:color w:val="212529"/>
          <w:sz w:val="24"/>
          <w:szCs w:val="24"/>
          <w:highlight w:val="white"/>
          <w:rtl w:val="0"/>
        </w:rPr>
        <w:t xml:space="preserve"> is not supported.</w:t>
      </w:r>
    </w:p>
    <w:p w:rsidR="00000000" w:rsidDel="00000000" w:rsidP="00000000" w:rsidRDefault="00000000" w:rsidRPr="00000000" w14:paraId="0000000B">
      <w:pPr>
        <w:numPr>
          <w:ilvl w:val="0"/>
          <w:numId w:val="2"/>
        </w:numPr>
        <w:spacing w:after="240" w:lineRule="auto"/>
        <w:ind w:left="720" w:hanging="360"/>
        <w:rPr>
          <w:rFonts w:ascii="Roboto" w:cs="Roboto" w:eastAsia="Roboto" w:hAnsi="Roboto"/>
          <w:b w:val="1"/>
          <w:color w:val="212529"/>
          <w:sz w:val="24"/>
          <w:szCs w:val="24"/>
          <w:highlight w:val="white"/>
          <w:u w:val="none"/>
        </w:rPr>
      </w:pPr>
      <w:r w:rsidDel="00000000" w:rsidR="00000000" w:rsidRPr="00000000">
        <w:rPr>
          <w:rFonts w:ascii="Roboto" w:cs="Roboto" w:eastAsia="Roboto" w:hAnsi="Roboto"/>
          <w:b w:val="1"/>
          <w:color w:val="212529"/>
          <w:sz w:val="24"/>
          <w:szCs w:val="24"/>
          <w:highlight w:val="white"/>
          <w:rtl w:val="0"/>
        </w:rPr>
        <w:t xml:space="preserve">dual: </w:t>
      </w:r>
      <w:r w:rsidDel="00000000" w:rsidR="00000000" w:rsidRPr="00000000">
        <w:rPr>
          <w:rFonts w:ascii="Roboto" w:cs="Roboto" w:eastAsia="Roboto" w:hAnsi="Roboto"/>
          <w:b w:val="1"/>
          <w:i w:val="1"/>
          <w:color w:val="212529"/>
          <w:sz w:val="24"/>
          <w:szCs w:val="24"/>
          <w:highlight w:val="white"/>
          <w:rtl w:val="0"/>
        </w:rPr>
        <w:t xml:space="preserve">bool, default=True</w:t>
      </w:r>
    </w:p>
    <w:p w:rsidR="00000000" w:rsidDel="00000000" w:rsidP="00000000" w:rsidRDefault="00000000" w:rsidRPr="00000000" w14:paraId="0000000C">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Select the algorithm to either solve the dual or primal optimization problem. Prefer dual=False when n_samples &gt; n_features.</w:t>
      </w:r>
    </w:p>
    <w:p w:rsidR="00000000" w:rsidDel="00000000" w:rsidP="00000000" w:rsidRDefault="00000000" w:rsidRPr="00000000" w14:paraId="0000000D">
      <w:pPr>
        <w:spacing w:after="240" w:lineRule="auto"/>
        <w:ind w:left="720" w:firstLine="0"/>
        <w:rPr>
          <w:rFonts w:ascii="Roboto" w:cs="Roboto" w:eastAsia="Roboto" w:hAnsi="Roboto"/>
          <w:color w:val="212529"/>
          <w:sz w:val="24"/>
          <w:szCs w:val="24"/>
          <w:highlight w:val="white"/>
        </w:rPr>
      </w:pPr>
      <w:hyperlink r:id="rId11">
        <w:r w:rsidDel="00000000" w:rsidR="00000000" w:rsidRPr="00000000">
          <w:rPr>
            <w:rFonts w:ascii="Roboto" w:cs="Roboto" w:eastAsia="Roboto" w:hAnsi="Roboto"/>
            <w:color w:val="1155cc"/>
            <w:sz w:val="24"/>
            <w:szCs w:val="24"/>
            <w:highlight w:val="white"/>
            <w:u w:val="single"/>
            <w:rtl w:val="0"/>
          </w:rPr>
          <w:t xml:space="preserve">https://datascience.stackexchange.com/questions/31914/what-does-the-dual-parameter-in-sklearn-svm-linearsvc-and-sklearn-svm-linearsv</w:t>
        </w:r>
      </w:hyperlink>
      <w:r w:rsidDel="00000000" w:rsidR="00000000" w:rsidRPr="00000000">
        <w:rPr>
          <w:rtl w:val="0"/>
        </w:rPr>
      </w:r>
    </w:p>
    <w:p w:rsidR="00000000" w:rsidDel="00000000" w:rsidP="00000000" w:rsidRDefault="00000000" w:rsidRPr="00000000" w14:paraId="0000000E">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Pr>
        <w:drawing>
          <wp:inline distB="114300" distT="114300" distL="114300" distR="114300">
            <wp:extent cx="5943600" cy="32512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lineRule="auto"/>
        <w:ind w:left="720" w:firstLine="0"/>
        <w:rPr>
          <w:rFonts w:ascii="Roboto" w:cs="Roboto" w:eastAsia="Roboto" w:hAnsi="Roboto"/>
          <w:color w:val="212529"/>
          <w:sz w:val="24"/>
          <w:szCs w:val="24"/>
          <w:highlight w:val="white"/>
        </w:rPr>
      </w:pPr>
      <w:hyperlink r:id="rId13">
        <w:r w:rsidDel="00000000" w:rsidR="00000000" w:rsidRPr="00000000">
          <w:rPr>
            <w:rFonts w:ascii="Roboto" w:cs="Roboto" w:eastAsia="Roboto" w:hAnsi="Roboto"/>
            <w:color w:val="1155cc"/>
            <w:sz w:val="24"/>
            <w:szCs w:val="24"/>
            <w:highlight w:val="white"/>
            <w:u w:val="single"/>
            <w:rtl w:val="0"/>
          </w:rPr>
          <w:t xml:space="preserve">https://www.gitmemory.com/issue/scikit-learn/scikit-learn/17339/633782675</w:t>
        </w:r>
      </w:hyperlink>
      <w:r w:rsidDel="00000000" w:rsidR="00000000" w:rsidRPr="00000000">
        <w:rPr>
          <w:rtl w:val="0"/>
        </w:rPr>
      </w:r>
    </w:p>
    <w:p w:rsidR="00000000" w:rsidDel="00000000" w:rsidP="00000000" w:rsidRDefault="00000000" w:rsidRPr="00000000" w14:paraId="00000010">
      <w:pPr>
        <w:spacing w:after="240" w:lineRule="auto"/>
        <w:ind w:left="720" w:firstLine="0"/>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1">
      <w:pPr>
        <w:spacing w:after="240" w:lineRule="auto"/>
        <w:ind w:left="0" w:firstLine="0"/>
        <w:rPr>
          <w:rFonts w:ascii="Roboto" w:cs="Roboto" w:eastAsia="Roboto" w:hAnsi="Roboto"/>
          <w:b w:val="1"/>
          <w:color w:val="212529"/>
          <w:sz w:val="24"/>
          <w:szCs w:val="24"/>
          <w:highlight w:val="white"/>
        </w:rPr>
      </w:pPr>
      <w:r w:rsidDel="00000000" w:rsidR="00000000" w:rsidRPr="00000000">
        <w:rPr>
          <w:rtl w:val="0"/>
        </w:rPr>
      </w:r>
    </w:p>
    <w:p w:rsidR="00000000" w:rsidDel="00000000" w:rsidP="00000000" w:rsidRDefault="00000000" w:rsidRPr="00000000" w14:paraId="00000012">
      <w:pPr>
        <w:numPr>
          <w:ilvl w:val="0"/>
          <w:numId w:val="4"/>
        </w:numPr>
        <w:spacing w:after="240" w:lineRule="auto"/>
        <w:ind w:left="720" w:hanging="360"/>
        <w:rPr>
          <w:rFonts w:ascii="Roboto" w:cs="Roboto" w:eastAsia="Roboto" w:hAnsi="Roboto"/>
          <w:b w:val="1"/>
          <w:color w:val="212529"/>
          <w:sz w:val="24"/>
          <w:szCs w:val="24"/>
          <w:highlight w:val="white"/>
          <w:u w:val="none"/>
        </w:rPr>
      </w:pPr>
      <w:r w:rsidDel="00000000" w:rsidR="00000000" w:rsidRPr="00000000">
        <w:rPr>
          <w:rFonts w:ascii="Roboto" w:cs="Roboto" w:eastAsia="Roboto" w:hAnsi="Roboto"/>
          <w:b w:val="1"/>
          <w:color w:val="212529"/>
          <w:sz w:val="24"/>
          <w:szCs w:val="24"/>
          <w:highlight w:val="white"/>
          <w:rtl w:val="0"/>
        </w:rPr>
        <w:t xml:space="preserve">tol: </w:t>
      </w:r>
      <w:r w:rsidDel="00000000" w:rsidR="00000000" w:rsidRPr="00000000">
        <w:rPr>
          <w:rFonts w:ascii="Roboto" w:cs="Roboto" w:eastAsia="Roboto" w:hAnsi="Roboto"/>
          <w:b w:val="1"/>
          <w:i w:val="1"/>
          <w:color w:val="212529"/>
          <w:sz w:val="24"/>
          <w:szCs w:val="24"/>
          <w:highlight w:val="white"/>
          <w:rtl w:val="0"/>
        </w:rPr>
        <w:t xml:space="preserve">float, default=1e-4</w:t>
      </w:r>
    </w:p>
    <w:p w:rsidR="00000000" w:rsidDel="00000000" w:rsidP="00000000" w:rsidRDefault="00000000" w:rsidRPr="00000000" w14:paraId="00000013">
      <w:pPr>
        <w:spacing w:after="240" w:lineRule="auto"/>
        <w:ind w:firstLine="72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Tolerance for stopping criteria.</w:t>
      </w:r>
      <w:r w:rsidDel="00000000" w:rsidR="00000000" w:rsidRPr="00000000">
        <w:rPr>
          <w:rFonts w:ascii="Roboto" w:cs="Roboto" w:eastAsia="Roboto" w:hAnsi="Roboto"/>
          <w:color w:val="212529"/>
          <w:sz w:val="24"/>
          <w:szCs w:val="24"/>
          <w:highlight w:val="white"/>
        </w:rPr>
        <w:drawing>
          <wp:inline distB="114300" distT="114300" distL="114300" distR="114300">
            <wp:extent cx="5943600" cy="36322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https://stats.stackexchange.com/questions/255375/what-exactly-is-tol-tolerance-used-as-stopping-criteria-in-sklearn-models</w:t>
      </w:r>
    </w:p>
    <w:p w:rsidR="00000000" w:rsidDel="00000000" w:rsidP="00000000" w:rsidRDefault="00000000" w:rsidRPr="00000000" w14:paraId="00000015">
      <w:pPr>
        <w:numPr>
          <w:ilvl w:val="0"/>
          <w:numId w:val="6"/>
        </w:numPr>
        <w:spacing w:after="240" w:lineRule="auto"/>
        <w:ind w:left="720" w:hanging="360"/>
        <w:rPr>
          <w:rFonts w:ascii="Roboto" w:cs="Roboto" w:eastAsia="Roboto" w:hAnsi="Roboto"/>
          <w:b w:val="1"/>
          <w:color w:val="212529"/>
          <w:sz w:val="24"/>
          <w:szCs w:val="24"/>
          <w:highlight w:val="white"/>
          <w:u w:val="none"/>
        </w:rPr>
      </w:pPr>
      <w:r w:rsidDel="00000000" w:rsidR="00000000" w:rsidRPr="00000000">
        <w:rPr>
          <w:rFonts w:ascii="Roboto" w:cs="Roboto" w:eastAsia="Roboto" w:hAnsi="Roboto"/>
          <w:b w:val="1"/>
          <w:color w:val="212529"/>
          <w:sz w:val="24"/>
          <w:szCs w:val="24"/>
          <w:highlight w:val="white"/>
          <w:rtl w:val="0"/>
        </w:rPr>
        <w:t xml:space="preserve">C : </w:t>
      </w:r>
      <w:r w:rsidDel="00000000" w:rsidR="00000000" w:rsidRPr="00000000">
        <w:rPr>
          <w:rFonts w:ascii="Roboto" w:cs="Roboto" w:eastAsia="Roboto" w:hAnsi="Roboto"/>
          <w:b w:val="1"/>
          <w:i w:val="1"/>
          <w:color w:val="212529"/>
          <w:sz w:val="24"/>
          <w:szCs w:val="24"/>
          <w:highlight w:val="white"/>
          <w:rtl w:val="0"/>
        </w:rPr>
        <w:t xml:space="preserve">float, default=1.0</w:t>
      </w:r>
    </w:p>
    <w:p w:rsidR="00000000" w:rsidDel="00000000" w:rsidP="00000000" w:rsidRDefault="00000000" w:rsidRPr="00000000" w14:paraId="00000016">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Regularization parameter. The strength of the regularization is inversely proportional to C. Must be strictly positive.</w:t>
      </w:r>
    </w:p>
    <w:p w:rsidR="00000000" w:rsidDel="00000000" w:rsidP="00000000" w:rsidRDefault="00000000" w:rsidRPr="00000000" w14:paraId="00000017">
      <w:pPr>
        <w:numPr>
          <w:ilvl w:val="0"/>
          <w:numId w:val="6"/>
        </w:numPr>
        <w:spacing w:after="240" w:lineRule="auto"/>
        <w:ind w:left="720" w:hanging="360"/>
        <w:rPr>
          <w:rFonts w:ascii="Roboto" w:cs="Roboto" w:eastAsia="Roboto" w:hAnsi="Roboto"/>
          <w:b w:val="1"/>
          <w:color w:val="212529"/>
          <w:sz w:val="24"/>
          <w:szCs w:val="24"/>
          <w:highlight w:val="white"/>
          <w:u w:val="none"/>
        </w:rPr>
      </w:pPr>
      <w:r w:rsidDel="00000000" w:rsidR="00000000" w:rsidRPr="00000000">
        <w:rPr>
          <w:rFonts w:ascii="Roboto" w:cs="Roboto" w:eastAsia="Roboto" w:hAnsi="Roboto"/>
          <w:b w:val="1"/>
          <w:color w:val="212529"/>
          <w:sz w:val="24"/>
          <w:szCs w:val="24"/>
          <w:highlight w:val="white"/>
          <w:rtl w:val="0"/>
        </w:rPr>
        <w:t xml:space="preserve">multi_class</w:t>
      </w:r>
      <w:r w:rsidDel="00000000" w:rsidR="00000000" w:rsidRPr="00000000">
        <w:rPr>
          <w:rFonts w:ascii="Roboto" w:cs="Roboto" w:eastAsia="Roboto" w:hAnsi="Roboto"/>
          <w:b w:val="1"/>
          <w:i w:val="1"/>
          <w:color w:val="212529"/>
          <w:sz w:val="24"/>
          <w:szCs w:val="24"/>
          <w:highlight w:val="white"/>
          <w:rtl w:val="0"/>
        </w:rPr>
        <w:t xml:space="preserve">{‘ovr’, ‘crammer_singer’}, default=’ovr’</w:t>
      </w:r>
    </w:p>
    <w:p w:rsidR="00000000" w:rsidDel="00000000" w:rsidP="00000000" w:rsidRDefault="00000000" w:rsidRPr="00000000" w14:paraId="00000018">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Determines the multi-class strategy if </w:t>
      </w:r>
      <w:r w:rsidDel="00000000" w:rsidR="00000000" w:rsidRPr="00000000">
        <w:rPr>
          <w:rFonts w:ascii="Courier New" w:cs="Courier New" w:eastAsia="Courier New" w:hAnsi="Courier New"/>
          <w:color w:val="222222"/>
          <w:sz w:val="21"/>
          <w:szCs w:val="21"/>
          <w:shd w:fill="ecf0f3" w:val="clear"/>
          <w:rtl w:val="0"/>
        </w:rPr>
        <w:t xml:space="preserve">y</w:t>
      </w:r>
      <w:r w:rsidDel="00000000" w:rsidR="00000000" w:rsidRPr="00000000">
        <w:rPr>
          <w:rFonts w:ascii="Roboto" w:cs="Roboto" w:eastAsia="Roboto" w:hAnsi="Roboto"/>
          <w:color w:val="212529"/>
          <w:sz w:val="24"/>
          <w:szCs w:val="24"/>
          <w:highlight w:val="white"/>
          <w:rtl w:val="0"/>
        </w:rPr>
        <w:t xml:space="preserve"> contains more than two classes. </w:t>
      </w:r>
      <w:r w:rsidDel="00000000" w:rsidR="00000000" w:rsidRPr="00000000">
        <w:rPr>
          <w:rFonts w:ascii="Courier New" w:cs="Courier New" w:eastAsia="Courier New" w:hAnsi="Courier New"/>
          <w:color w:val="222222"/>
          <w:sz w:val="21"/>
          <w:szCs w:val="21"/>
          <w:shd w:fill="ecf0f3" w:val="clear"/>
          <w:rtl w:val="0"/>
        </w:rPr>
        <w:t xml:space="preserve">"ovr"</w:t>
      </w:r>
      <w:r w:rsidDel="00000000" w:rsidR="00000000" w:rsidRPr="00000000">
        <w:rPr>
          <w:rFonts w:ascii="Roboto" w:cs="Roboto" w:eastAsia="Roboto" w:hAnsi="Roboto"/>
          <w:color w:val="212529"/>
          <w:sz w:val="24"/>
          <w:szCs w:val="24"/>
          <w:highlight w:val="white"/>
          <w:rtl w:val="0"/>
        </w:rPr>
        <w:t xml:space="preserve"> trains n_classes one-vs-rest classifiers, while </w:t>
      </w:r>
      <w:r w:rsidDel="00000000" w:rsidR="00000000" w:rsidRPr="00000000">
        <w:rPr>
          <w:rFonts w:ascii="Courier New" w:cs="Courier New" w:eastAsia="Courier New" w:hAnsi="Courier New"/>
          <w:color w:val="222222"/>
          <w:sz w:val="21"/>
          <w:szCs w:val="21"/>
          <w:shd w:fill="ecf0f3" w:val="clear"/>
          <w:rtl w:val="0"/>
        </w:rPr>
        <w:t xml:space="preserve">"crammer_singer"</w:t>
      </w:r>
      <w:r w:rsidDel="00000000" w:rsidR="00000000" w:rsidRPr="00000000">
        <w:rPr>
          <w:rFonts w:ascii="Roboto" w:cs="Roboto" w:eastAsia="Roboto" w:hAnsi="Roboto"/>
          <w:color w:val="212529"/>
          <w:sz w:val="24"/>
          <w:szCs w:val="24"/>
          <w:highlight w:val="white"/>
          <w:rtl w:val="0"/>
        </w:rPr>
        <w:t xml:space="preserve"> optimizes a joint objective over all classes. While </w:t>
      </w:r>
      <w:r w:rsidDel="00000000" w:rsidR="00000000" w:rsidRPr="00000000">
        <w:rPr>
          <w:rFonts w:ascii="Courier New" w:cs="Courier New" w:eastAsia="Courier New" w:hAnsi="Courier New"/>
          <w:color w:val="222222"/>
          <w:sz w:val="21"/>
          <w:szCs w:val="21"/>
          <w:shd w:fill="ecf0f3" w:val="clear"/>
          <w:rtl w:val="0"/>
        </w:rPr>
        <w:t xml:space="preserve">crammer_singer</w:t>
      </w:r>
      <w:r w:rsidDel="00000000" w:rsidR="00000000" w:rsidRPr="00000000">
        <w:rPr>
          <w:rFonts w:ascii="Roboto" w:cs="Roboto" w:eastAsia="Roboto" w:hAnsi="Roboto"/>
          <w:color w:val="212529"/>
          <w:sz w:val="24"/>
          <w:szCs w:val="24"/>
          <w:highlight w:val="white"/>
          <w:rtl w:val="0"/>
        </w:rPr>
        <w:t xml:space="preserve"> is interesting from a theoretical perspective as it is consistent, it is seldom used in practice as it rarely leads to better accuracy and is more expensive to compute. If </w:t>
      </w:r>
      <w:r w:rsidDel="00000000" w:rsidR="00000000" w:rsidRPr="00000000">
        <w:rPr>
          <w:rFonts w:ascii="Courier New" w:cs="Courier New" w:eastAsia="Courier New" w:hAnsi="Courier New"/>
          <w:color w:val="222222"/>
          <w:sz w:val="21"/>
          <w:szCs w:val="21"/>
          <w:shd w:fill="ecf0f3" w:val="clear"/>
          <w:rtl w:val="0"/>
        </w:rPr>
        <w:t xml:space="preserve">"crammer_singer"</w:t>
      </w:r>
      <w:r w:rsidDel="00000000" w:rsidR="00000000" w:rsidRPr="00000000">
        <w:rPr>
          <w:rFonts w:ascii="Roboto" w:cs="Roboto" w:eastAsia="Roboto" w:hAnsi="Roboto"/>
          <w:color w:val="212529"/>
          <w:sz w:val="24"/>
          <w:szCs w:val="24"/>
          <w:highlight w:val="white"/>
          <w:rtl w:val="0"/>
        </w:rPr>
        <w:t xml:space="preserve"> is chosen, the options loss, penalty and dual will be ignored.</w:t>
      </w:r>
    </w:p>
    <w:p w:rsidR="00000000" w:rsidDel="00000000" w:rsidP="00000000" w:rsidRDefault="00000000" w:rsidRPr="00000000" w14:paraId="00000019">
      <w:pPr>
        <w:spacing w:after="240" w:lineRule="auto"/>
        <w:ind w:left="72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A">
      <w:pPr>
        <w:numPr>
          <w:ilvl w:val="0"/>
          <w:numId w:val="6"/>
        </w:numPr>
        <w:ind w:left="720" w:hanging="360"/>
        <w:rPr>
          <w:sz w:val="24"/>
          <w:szCs w:val="24"/>
        </w:rPr>
      </w:pPr>
      <w:r w:rsidDel="00000000" w:rsidR="00000000" w:rsidRPr="00000000">
        <w:rPr>
          <w:rFonts w:ascii="Roboto" w:cs="Roboto" w:eastAsia="Roboto" w:hAnsi="Roboto"/>
          <w:b w:val="1"/>
          <w:color w:val="212529"/>
          <w:sz w:val="24"/>
          <w:szCs w:val="24"/>
          <w:highlight w:val="white"/>
          <w:rtl w:val="0"/>
        </w:rPr>
        <w:t xml:space="preserve">fit_intercept: </w:t>
      </w:r>
      <w:r w:rsidDel="00000000" w:rsidR="00000000" w:rsidRPr="00000000">
        <w:rPr>
          <w:rFonts w:ascii="Roboto" w:cs="Roboto" w:eastAsia="Roboto" w:hAnsi="Roboto"/>
          <w:b w:val="1"/>
          <w:i w:val="1"/>
          <w:color w:val="212529"/>
          <w:sz w:val="24"/>
          <w:szCs w:val="24"/>
          <w:highlight w:val="white"/>
          <w:rtl w:val="0"/>
        </w:rPr>
        <w:t xml:space="preserve">bool, default=True</w:t>
      </w:r>
    </w:p>
    <w:p w:rsidR="00000000" w:rsidDel="00000000" w:rsidP="00000000" w:rsidRDefault="00000000" w:rsidRPr="00000000" w14:paraId="0000001B">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Whether to calculate the intercept for this model. If set to false, no intercept will be used in calculations (i.e. data is expected to be already centered).</w:t>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ind w:left="720" w:firstLine="0"/>
        <w:rPr>
          <w:color w:val="404040"/>
          <w:sz w:val="24"/>
          <w:szCs w:val="24"/>
          <w:shd w:fill="fcfcfc" w:val="clear"/>
        </w:rPr>
      </w:pPr>
      <w:r w:rsidDel="00000000" w:rsidR="00000000" w:rsidRPr="00000000">
        <w:rPr>
          <w:color w:val="404040"/>
          <w:sz w:val="24"/>
          <w:szCs w:val="24"/>
          <w:shd w:fill="fcfcfc" w:val="clear"/>
          <w:rtl w:val="0"/>
        </w:rPr>
        <w:t xml:space="preserve">the intercept where our line intercepts the y-axis. In machine learning we can call intercepts </w:t>
      </w:r>
      <w:r w:rsidDel="00000000" w:rsidR="00000000" w:rsidRPr="00000000">
        <w:rPr>
          <w:i w:val="1"/>
          <w:color w:val="404040"/>
          <w:sz w:val="24"/>
          <w:szCs w:val="24"/>
          <w:shd w:fill="fcfcfc" w:val="clear"/>
          <w:rtl w:val="0"/>
        </w:rPr>
        <w:t xml:space="preserve">bias</w:t>
      </w:r>
      <w:r w:rsidDel="00000000" w:rsidR="00000000" w:rsidRPr="00000000">
        <w:rPr>
          <w:color w:val="404040"/>
          <w:sz w:val="24"/>
          <w:szCs w:val="24"/>
          <w:shd w:fill="fcfcfc" w:val="clear"/>
          <w:rtl w:val="0"/>
        </w:rPr>
        <w:t xml:space="preserve">. Bias offsets all predictions that we make.(</w:t>
      </w:r>
      <w:hyperlink r:id="rId15">
        <w:r w:rsidDel="00000000" w:rsidR="00000000" w:rsidRPr="00000000">
          <w:rPr>
            <w:color w:val="1155cc"/>
            <w:sz w:val="24"/>
            <w:szCs w:val="24"/>
            <w:u w:val="single"/>
            <w:shd w:fill="fcfcfc" w:val="clear"/>
            <w:rtl w:val="0"/>
          </w:rPr>
          <w:t xml:space="preserve">https://ml-cheatsheet.readthedocs.io/en/latest/linear_regression.html</w:t>
        </w:r>
      </w:hyperlink>
      <w:r w:rsidDel="00000000" w:rsidR="00000000" w:rsidRPr="00000000">
        <w:rPr>
          <w:color w:val="404040"/>
          <w:sz w:val="24"/>
          <w:szCs w:val="24"/>
          <w:shd w:fill="fcfcfc" w:val="clear"/>
          <w:rtl w:val="0"/>
        </w:rPr>
        <w:t xml:space="preserve">)</w:t>
      </w:r>
    </w:p>
    <w:p w:rsidR="00000000" w:rsidDel="00000000" w:rsidP="00000000" w:rsidRDefault="00000000" w:rsidRPr="00000000" w14:paraId="0000001E">
      <w:pPr>
        <w:ind w:left="720" w:firstLine="0"/>
        <w:rPr>
          <w:color w:val="404040"/>
          <w:sz w:val="24"/>
          <w:szCs w:val="24"/>
          <w:shd w:fill="fcfcfc" w:val="clear"/>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242729"/>
          <w:sz w:val="24"/>
          <w:szCs w:val="24"/>
          <w:shd w:fill="fcfcfc" w:val="clear"/>
        </w:rPr>
      </w:pPr>
      <w:r w:rsidDel="00000000" w:rsidR="00000000" w:rsidRPr="00000000">
        <w:rPr>
          <w:color w:val="242729"/>
          <w:sz w:val="24"/>
          <w:szCs w:val="24"/>
          <w:shd w:fill="fcfcfc" w:val="clear"/>
          <w:rtl w:val="0"/>
        </w:rPr>
        <w:t xml:space="preserve">For linear models, the intercept is the value of the linear predictor when all covariates are zero. In linear regression, this is equivalent to the y-intercept of the line of best fit. In logistic regression, it is the log odds of the baseline group. Suppose we did not add an intercept term for the regression. We would then be positing that when all covariates are 0, the linear predictor is 0. In summation, we add the bias to improve interpretability and add flexibility to the model.</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242729"/>
          <w:sz w:val="24"/>
          <w:szCs w:val="24"/>
          <w:shd w:fill="fcfcfc" w:val="clear"/>
        </w:rPr>
      </w:pPr>
      <w:r w:rsidDel="00000000" w:rsidR="00000000" w:rsidRPr="00000000">
        <w:rPr>
          <w:color w:val="242729"/>
          <w:sz w:val="24"/>
          <w:szCs w:val="24"/>
          <w:shd w:fill="fcfcfc" w:val="clear"/>
          <w:rtl w:val="0"/>
        </w:rPr>
        <w:t xml:space="preserve">Having no independent variables means no prediction can be made. Suppose you have a model for cancer incidence based on age. Since you do not know my age, you can not put my data into your model, and thus you can not make predictions.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242729"/>
          <w:sz w:val="24"/>
          <w:szCs w:val="24"/>
          <w:shd w:fill="fcfcfc" w:val="clear"/>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242729"/>
          <w:sz w:val="24"/>
          <w:szCs w:val="24"/>
          <w:shd w:fill="fcfcfc" w:val="clear"/>
        </w:rPr>
      </w:pPr>
      <w:r w:rsidDel="00000000" w:rsidR="00000000" w:rsidRPr="00000000">
        <w:rPr>
          <w:color w:val="242729"/>
          <w:sz w:val="24"/>
          <w:szCs w:val="24"/>
          <w:shd w:fill="fcfcfc" w:val="clear"/>
          <w:rtl w:val="0"/>
        </w:rPr>
        <w:t xml:space="preserve">The intercept represents the base assumption. Let's say you build an algorithm to classify cats and dogs where +1 is cat and -1 is dog. A model with an intercept of -1 will always assume the case is a dog unless enough variables prove it is a cat. This is especially likely to happen when you have severe class imbalance.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242729"/>
          <w:sz w:val="24"/>
          <w:szCs w:val="24"/>
          <w:shd w:fill="fcfcfc" w:val="clear"/>
        </w:rPr>
      </w:pPr>
      <w:r w:rsidDel="00000000" w:rsidR="00000000" w:rsidRPr="00000000">
        <w:rPr>
          <w:color w:val="242729"/>
          <w:sz w:val="24"/>
          <w:szCs w:val="24"/>
          <w:shd w:fill="fcfcfc" w:val="clear"/>
          <w:rtl w:val="0"/>
        </w:rPr>
        <w:t xml:space="preserve">If your goal is performance, keep the intercept. If your goal is to determine feature importance, do not fit an intercept. By setting the base assumption to zero you force the model to select features for both cat and dog classes - no cheating!(</w:t>
      </w:r>
      <w:hyperlink r:id="rId16">
        <w:r w:rsidDel="00000000" w:rsidR="00000000" w:rsidRPr="00000000">
          <w:rPr>
            <w:color w:val="1155cc"/>
            <w:sz w:val="24"/>
            <w:szCs w:val="24"/>
            <w:u w:val="single"/>
            <w:shd w:fill="fcfcfc" w:val="clear"/>
            <w:rtl w:val="0"/>
          </w:rPr>
          <w:t xml:space="preserve">https://stats.stackexchange.com/questions/380201/machine-learning-use-of-intercept-in-regression</w:t>
        </w:r>
      </w:hyperlink>
      <w:r w:rsidDel="00000000" w:rsidR="00000000" w:rsidRPr="00000000">
        <w:rPr>
          <w:color w:val="242729"/>
          <w:sz w:val="24"/>
          <w:szCs w:val="24"/>
          <w:shd w:fill="fcfcfc" w:val="clear"/>
          <w:rtl w:val="0"/>
        </w:rPr>
        <w:t xml:space="preserv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720" w:firstLine="0"/>
        <w:rPr>
          <w:color w:val="242729"/>
          <w:sz w:val="24"/>
          <w:szCs w:val="24"/>
          <w:shd w:fill="fcfcfc" w:val="clear"/>
        </w:rPr>
      </w:pPr>
      <w:r w:rsidDel="00000000" w:rsidR="00000000" w:rsidRPr="00000000">
        <w:rPr>
          <w:rtl w:val="0"/>
        </w:rPr>
      </w:r>
    </w:p>
    <w:p w:rsidR="00000000" w:rsidDel="00000000" w:rsidP="00000000" w:rsidRDefault="00000000" w:rsidRPr="00000000" w14:paraId="0000002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242729"/>
          <w:sz w:val="24"/>
          <w:szCs w:val="24"/>
          <w:u w:val="none"/>
          <w:shd w:fill="fcfcfc" w:val="clear"/>
        </w:rPr>
      </w:pPr>
      <w:r w:rsidDel="00000000" w:rsidR="00000000" w:rsidRPr="00000000">
        <w:rPr>
          <w:rFonts w:ascii="Roboto" w:cs="Roboto" w:eastAsia="Roboto" w:hAnsi="Roboto"/>
          <w:b w:val="1"/>
          <w:color w:val="212529"/>
          <w:sz w:val="24"/>
          <w:szCs w:val="24"/>
          <w:highlight w:val="white"/>
          <w:rtl w:val="0"/>
        </w:rPr>
        <w:t xml:space="preserve">intercept_scaling : </w:t>
      </w:r>
      <w:r w:rsidDel="00000000" w:rsidR="00000000" w:rsidRPr="00000000">
        <w:rPr>
          <w:rFonts w:ascii="Roboto" w:cs="Roboto" w:eastAsia="Roboto" w:hAnsi="Roboto"/>
          <w:b w:val="1"/>
          <w:i w:val="1"/>
          <w:color w:val="212529"/>
          <w:sz w:val="24"/>
          <w:szCs w:val="24"/>
          <w:highlight w:val="white"/>
          <w:rtl w:val="0"/>
        </w:rPr>
        <w:t xml:space="preserve">float, default=1</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When self.fit_intercept is True, instance vector x becomes </w:t>
      </w:r>
      <w:r w:rsidDel="00000000" w:rsidR="00000000" w:rsidRPr="00000000">
        <w:rPr>
          <w:rFonts w:ascii="Courier New" w:cs="Courier New" w:eastAsia="Courier New" w:hAnsi="Courier New"/>
          <w:color w:val="222222"/>
          <w:sz w:val="21"/>
          <w:szCs w:val="21"/>
          <w:shd w:fill="ecf0f3" w:val="clear"/>
          <w:rtl w:val="0"/>
        </w:rPr>
        <w:t xml:space="preserve">[x, self.intercept_scaling]</w:t>
      </w:r>
      <w:r w:rsidDel="00000000" w:rsidR="00000000" w:rsidRPr="00000000">
        <w:rPr>
          <w:rFonts w:ascii="Roboto" w:cs="Roboto" w:eastAsia="Roboto" w:hAnsi="Roboto"/>
          <w:color w:val="212529"/>
          <w:sz w:val="24"/>
          <w:szCs w:val="24"/>
          <w:highlight w:val="white"/>
          <w:rtl w:val="0"/>
        </w:rPr>
        <w:t xml:space="preserve">, i.e. a “synthetic” feature with constant value equals to intercept_scaling is appended to the instance vector. The intercept becomes intercept_scaling * synthetic feature weight Note! the synthetic feature weight is subject to l1/l2 regularization as all other features. To lessen the effect of regularization on synthetic feature weight (and therefore on the intercept) intercept_scaling has to be increased.</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9">
      <w:pPr>
        <w:numPr>
          <w:ilvl w:val="0"/>
          <w:numId w:val="3"/>
        </w:numPr>
        <w:ind w:left="720" w:hanging="360"/>
        <w:rPr>
          <w:rFonts w:ascii="Roboto" w:cs="Roboto" w:eastAsia="Roboto" w:hAnsi="Roboto"/>
          <w:b w:val="1"/>
          <w:color w:val="212529"/>
          <w:sz w:val="24"/>
          <w:szCs w:val="24"/>
          <w:highlight w:val="white"/>
          <w:u w:val="none"/>
        </w:rPr>
      </w:pPr>
      <w:r w:rsidDel="00000000" w:rsidR="00000000" w:rsidRPr="00000000">
        <w:rPr>
          <w:rFonts w:ascii="Roboto" w:cs="Roboto" w:eastAsia="Roboto" w:hAnsi="Roboto"/>
          <w:b w:val="1"/>
          <w:color w:val="212529"/>
          <w:sz w:val="24"/>
          <w:szCs w:val="24"/>
          <w:highlight w:val="white"/>
          <w:rtl w:val="0"/>
        </w:rPr>
        <w:t xml:space="preserve">class_weight : </w:t>
      </w:r>
      <w:r w:rsidDel="00000000" w:rsidR="00000000" w:rsidRPr="00000000">
        <w:rPr>
          <w:rFonts w:ascii="Roboto" w:cs="Roboto" w:eastAsia="Roboto" w:hAnsi="Roboto"/>
          <w:b w:val="1"/>
          <w:i w:val="1"/>
          <w:color w:val="212529"/>
          <w:sz w:val="24"/>
          <w:szCs w:val="24"/>
          <w:highlight w:val="white"/>
          <w:rtl w:val="0"/>
        </w:rPr>
        <w:t xml:space="preserve">dict or ‘balanced’, default=None</w:t>
      </w:r>
    </w:p>
    <w:p w:rsidR="00000000" w:rsidDel="00000000" w:rsidP="00000000" w:rsidRDefault="00000000" w:rsidRPr="00000000" w14:paraId="0000002A">
      <w:pPr>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Set the parameter C of class i to </w:t>
      </w:r>
      <w:r w:rsidDel="00000000" w:rsidR="00000000" w:rsidRPr="00000000">
        <w:rPr>
          <w:rFonts w:ascii="Courier New" w:cs="Courier New" w:eastAsia="Courier New" w:hAnsi="Courier New"/>
          <w:color w:val="222222"/>
          <w:sz w:val="21"/>
          <w:szCs w:val="21"/>
          <w:shd w:fill="ecf0f3" w:val="clear"/>
          <w:rtl w:val="0"/>
        </w:rPr>
        <w:t xml:space="preserve">class_weight[i]*C</w:t>
      </w:r>
      <w:r w:rsidDel="00000000" w:rsidR="00000000" w:rsidRPr="00000000">
        <w:rPr>
          <w:rFonts w:ascii="Roboto" w:cs="Roboto" w:eastAsia="Roboto" w:hAnsi="Roboto"/>
          <w:color w:val="212529"/>
          <w:sz w:val="24"/>
          <w:szCs w:val="24"/>
          <w:highlight w:val="white"/>
          <w:rtl w:val="0"/>
        </w:rPr>
        <w:t xml:space="preserve"> for SVC. If not given, all classes are supposed to have weight one. The “balanced” mode uses the values of y to automatically adjust weights inversely proportional to class frequencies in the input data as </w:t>
      </w:r>
      <w:r w:rsidDel="00000000" w:rsidR="00000000" w:rsidRPr="00000000">
        <w:rPr>
          <w:rFonts w:ascii="Courier New" w:cs="Courier New" w:eastAsia="Courier New" w:hAnsi="Courier New"/>
          <w:color w:val="222222"/>
          <w:sz w:val="21"/>
          <w:szCs w:val="21"/>
          <w:shd w:fill="ecf0f3" w:val="clear"/>
          <w:rtl w:val="0"/>
        </w:rPr>
        <w:t xml:space="preserve">n_samples / (n_classes * np.bincount(y))</w:t>
      </w:r>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2B">
      <w:pPr>
        <w:ind w:left="72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C">
      <w:pPr>
        <w:numPr>
          <w:ilvl w:val="0"/>
          <w:numId w:val="8"/>
        </w:numPr>
        <w:ind w:left="720" w:hanging="360"/>
        <w:rPr>
          <w:rFonts w:ascii="Roboto" w:cs="Roboto" w:eastAsia="Roboto" w:hAnsi="Roboto"/>
          <w:b w:val="1"/>
          <w:color w:val="212529"/>
          <w:sz w:val="24"/>
          <w:szCs w:val="24"/>
          <w:highlight w:val="white"/>
          <w:u w:val="none"/>
        </w:rPr>
      </w:pPr>
      <w:r w:rsidDel="00000000" w:rsidR="00000000" w:rsidRPr="00000000">
        <w:rPr>
          <w:rFonts w:ascii="Roboto" w:cs="Roboto" w:eastAsia="Roboto" w:hAnsi="Roboto"/>
          <w:b w:val="1"/>
          <w:color w:val="212529"/>
          <w:sz w:val="24"/>
          <w:szCs w:val="24"/>
          <w:highlight w:val="white"/>
          <w:rtl w:val="0"/>
        </w:rPr>
        <w:t xml:space="preserve">verbose: </w:t>
      </w:r>
      <w:r w:rsidDel="00000000" w:rsidR="00000000" w:rsidRPr="00000000">
        <w:rPr>
          <w:rFonts w:ascii="Roboto" w:cs="Roboto" w:eastAsia="Roboto" w:hAnsi="Roboto"/>
          <w:b w:val="1"/>
          <w:i w:val="1"/>
          <w:color w:val="212529"/>
          <w:sz w:val="24"/>
          <w:szCs w:val="24"/>
          <w:highlight w:val="white"/>
          <w:rtl w:val="0"/>
        </w:rPr>
        <w:t xml:space="preserve">int, default=0</w:t>
      </w:r>
    </w:p>
    <w:p w:rsidR="00000000" w:rsidDel="00000000" w:rsidP="00000000" w:rsidRDefault="00000000" w:rsidRPr="00000000" w14:paraId="0000002D">
      <w:pPr>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Enable verbose output. Note that this setting takes advantage of a per-process runtime setting in liblinear that, if enabled, may not work properly in a multithreaded context.</w:t>
      </w:r>
    </w:p>
    <w:p w:rsidR="00000000" w:rsidDel="00000000" w:rsidP="00000000" w:rsidRDefault="00000000" w:rsidRPr="00000000" w14:paraId="0000002E">
      <w:pPr>
        <w:ind w:left="720" w:firstLine="0"/>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2F">
      <w:pPr>
        <w:numPr>
          <w:ilvl w:val="0"/>
          <w:numId w:val="1"/>
        </w:numPr>
        <w:ind w:left="720" w:hanging="360"/>
        <w:rPr>
          <w:rFonts w:ascii="Roboto" w:cs="Roboto" w:eastAsia="Roboto" w:hAnsi="Roboto"/>
          <w:b w:val="1"/>
          <w:color w:val="212529"/>
          <w:sz w:val="24"/>
          <w:szCs w:val="24"/>
          <w:highlight w:val="white"/>
          <w:u w:val="none"/>
        </w:rPr>
      </w:pPr>
      <w:r w:rsidDel="00000000" w:rsidR="00000000" w:rsidRPr="00000000">
        <w:rPr>
          <w:rFonts w:ascii="Roboto" w:cs="Roboto" w:eastAsia="Roboto" w:hAnsi="Roboto"/>
          <w:b w:val="1"/>
          <w:color w:val="212529"/>
          <w:sz w:val="24"/>
          <w:szCs w:val="24"/>
          <w:highlight w:val="white"/>
          <w:rtl w:val="0"/>
        </w:rPr>
        <w:t xml:space="preserve">random_state: </w:t>
      </w:r>
      <w:r w:rsidDel="00000000" w:rsidR="00000000" w:rsidRPr="00000000">
        <w:rPr>
          <w:rFonts w:ascii="Roboto" w:cs="Roboto" w:eastAsia="Roboto" w:hAnsi="Roboto"/>
          <w:b w:val="1"/>
          <w:i w:val="1"/>
          <w:color w:val="212529"/>
          <w:sz w:val="24"/>
          <w:szCs w:val="24"/>
          <w:highlight w:val="white"/>
          <w:rtl w:val="0"/>
        </w:rPr>
        <w:t xml:space="preserve">int, RandomState instance or None, default=None</w:t>
      </w:r>
    </w:p>
    <w:p w:rsidR="00000000" w:rsidDel="00000000" w:rsidP="00000000" w:rsidRDefault="00000000" w:rsidRPr="00000000" w14:paraId="00000030">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Controls the pseudo random number generation for shuffling the data for the dual coordinate descent (if </w:t>
      </w:r>
      <w:r w:rsidDel="00000000" w:rsidR="00000000" w:rsidRPr="00000000">
        <w:rPr>
          <w:rFonts w:ascii="Courier New" w:cs="Courier New" w:eastAsia="Courier New" w:hAnsi="Courier New"/>
          <w:color w:val="222222"/>
          <w:sz w:val="21"/>
          <w:szCs w:val="21"/>
          <w:shd w:fill="ecf0f3" w:val="clear"/>
          <w:rtl w:val="0"/>
        </w:rPr>
        <w:t xml:space="preserve">dual=True</w:t>
      </w:r>
      <w:r w:rsidDel="00000000" w:rsidR="00000000" w:rsidRPr="00000000">
        <w:rPr>
          <w:rFonts w:ascii="Roboto" w:cs="Roboto" w:eastAsia="Roboto" w:hAnsi="Roboto"/>
          <w:color w:val="212529"/>
          <w:sz w:val="24"/>
          <w:szCs w:val="24"/>
          <w:highlight w:val="white"/>
          <w:rtl w:val="0"/>
        </w:rPr>
        <w:t xml:space="preserve">). When </w:t>
      </w:r>
      <w:r w:rsidDel="00000000" w:rsidR="00000000" w:rsidRPr="00000000">
        <w:rPr>
          <w:rFonts w:ascii="Courier New" w:cs="Courier New" w:eastAsia="Courier New" w:hAnsi="Courier New"/>
          <w:color w:val="222222"/>
          <w:sz w:val="21"/>
          <w:szCs w:val="21"/>
          <w:shd w:fill="ecf0f3" w:val="clear"/>
          <w:rtl w:val="0"/>
        </w:rPr>
        <w:t xml:space="preserve">dual=False</w:t>
      </w:r>
      <w:r w:rsidDel="00000000" w:rsidR="00000000" w:rsidRPr="00000000">
        <w:rPr>
          <w:rFonts w:ascii="Roboto" w:cs="Roboto" w:eastAsia="Roboto" w:hAnsi="Roboto"/>
          <w:color w:val="212529"/>
          <w:sz w:val="24"/>
          <w:szCs w:val="24"/>
          <w:highlight w:val="white"/>
          <w:rtl w:val="0"/>
        </w:rPr>
        <w:t xml:space="preserve"> the underlying implementation of </w:t>
      </w:r>
      <w:hyperlink r:id="rId17">
        <w:r w:rsidDel="00000000" w:rsidR="00000000" w:rsidRPr="00000000">
          <w:rPr>
            <w:rFonts w:ascii="Courier New" w:cs="Courier New" w:eastAsia="Courier New" w:hAnsi="Courier New"/>
            <w:b w:val="1"/>
            <w:color w:val="2878a2"/>
            <w:sz w:val="21"/>
            <w:szCs w:val="21"/>
            <w:highlight w:val="white"/>
            <w:rtl w:val="0"/>
          </w:rPr>
          <w:t xml:space="preserve">LinearSVC</w:t>
        </w:r>
      </w:hyperlink>
      <w:r w:rsidDel="00000000" w:rsidR="00000000" w:rsidRPr="00000000">
        <w:rPr>
          <w:rFonts w:ascii="Roboto" w:cs="Roboto" w:eastAsia="Roboto" w:hAnsi="Roboto"/>
          <w:color w:val="212529"/>
          <w:sz w:val="24"/>
          <w:szCs w:val="24"/>
          <w:highlight w:val="white"/>
          <w:rtl w:val="0"/>
        </w:rPr>
        <w:t xml:space="preserve"> is not random and </w:t>
      </w:r>
      <w:r w:rsidDel="00000000" w:rsidR="00000000" w:rsidRPr="00000000">
        <w:rPr>
          <w:rFonts w:ascii="Courier New" w:cs="Courier New" w:eastAsia="Courier New" w:hAnsi="Courier New"/>
          <w:color w:val="222222"/>
          <w:sz w:val="21"/>
          <w:szCs w:val="21"/>
          <w:shd w:fill="ecf0f3" w:val="clear"/>
          <w:rtl w:val="0"/>
        </w:rPr>
        <w:t xml:space="preserve">random_state</w:t>
      </w:r>
      <w:r w:rsidDel="00000000" w:rsidR="00000000" w:rsidRPr="00000000">
        <w:rPr>
          <w:rFonts w:ascii="Roboto" w:cs="Roboto" w:eastAsia="Roboto" w:hAnsi="Roboto"/>
          <w:color w:val="212529"/>
          <w:sz w:val="24"/>
          <w:szCs w:val="24"/>
          <w:highlight w:val="white"/>
          <w:rtl w:val="0"/>
        </w:rPr>
        <w:t xml:space="preserve"> has no effect on the results. Pass an int for reproducible output across multiple function calls. See </w:t>
      </w:r>
      <w:hyperlink r:id="rId18">
        <w:r w:rsidDel="00000000" w:rsidR="00000000" w:rsidRPr="00000000">
          <w:rPr>
            <w:rFonts w:ascii="Roboto" w:cs="Roboto" w:eastAsia="Roboto" w:hAnsi="Roboto"/>
            <w:color w:val="2878a2"/>
            <w:sz w:val="24"/>
            <w:szCs w:val="24"/>
            <w:highlight w:val="white"/>
            <w:rtl w:val="0"/>
          </w:rPr>
          <w:t xml:space="preserve">Glossary</w:t>
        </w:r>
      </w:hyperlink>
      <w:r w:rsidDel="00000000" w:rsidR="00000000" w:rsidRPr="00000000">
        <w:rPr>
          <w:rFonts w:ascii="Roboto" w:cs="Roboto" w:eastAsia="Roboto" w:hAnsi="Roboto"/>
          <w:color w:val="212529"/>
          <w:sz w:val="24"/>
          <w:szCs w:val="24"/>
          <w:highlight w:val="white"/>
          <w:rtl w:val="0"/>
        </w:rPr>
        <w:t xml:space="preserve">.</w:t>
      </w:r>
    </w:p>
    <w:p w:rsidR="00000000" w:rsidDel="00000000" w:rsidP="00000000" w:rsidRDefault="00000000" w:rsidRPr="00000000" w14:paraId="00000031">
      <w:pPr>
        <w:numPr>
          <w:ilvl w:val="0"/>
          <w:numId w:val="5"/>
        </w:numPr>
        <w:ind w:left="720" w:hanging="360"/>
        <w:rPr>
          <w:rFonts w:ascii="Roboto" w:cs="Roboto" w:eastAsia="Roboto" w:hAnsi="Roboto"/>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max_iter: </w:t>
      </w:r>
      <w:r w:rsidDel="00000000" w:rsidR="00000000" w:rsidRPr="00000000">
        <w:rPr>
          <w:rFonts w:ascii="Roboto" w:cs="Roboto" w:eastAsia="Roboto" w:hAnsi="Roboto"/>
          <w:b w:val="1"/>
          <w:i w:val="1"/>
          <w:color w:val="212529"/>
          <w:sz w:val="24"/>
          <w:szCs w:val="24"/>
          <w:highlight w:val="white"/>
          <w:rtl w:val="0"/>
        </w:rPr>
        <w:t xml:space="preserve">int, default=1000</w:t>
      </w:r>
    </w:p>
    <w:p w:rsidR="00000000" w:rsidDel="00000000" w:rsidP="00000000" w:rsidRDefault="00000000" w:rsidRPr="00000000" w14:paraId="00000032">
      <w:pPr>
        <w:spacing w:after="240" w:lineRule="auto"/>
        <w:ind w:left="72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maximum number of iterations to be run</w:t>
      </w:r>
    </w:p>
    <w:p w:rsidR="00000000" w:rsidDel="00000000" w:rsidP="00000000" w:rsidRDefault="00000000" w:rsidRPr="00000000" w14:paraId="00000033">
      <w:pPr>
        <w:ind w:left="720" w:firstLine="0"/>
        <w:rPr>
          <w:rFonts w:ascii="Roboto" w:cs="Roboto" w:eastAsia="Roboto" w:hAnsi="Roboto"/>
          <w:color w:val="212529"/>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atascience.stackexchange.com/questions/31914/what-does-the-dual-parameter-in-sklearn-svm-linearsvc-and-sklearn-svm-linearsv" TargetMode="External"/><Relationship Id="rId10" Type="http://schemas.openxmlformats.org/officeDocument/2006/relationships/hyperlink" Target="https://www.youtube.com/watch?v=NGf0voTMlcs" TargetMode="External"/><Relationship Id="rId13" Type="http://schemas.openxmlformats.org/officeDocument/2006/relationships/hyperlink" Target="https://www.gitmemory.com/issue/scikit-learn/scikit-learn/17339/633782675"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Q81RR3yKn30" TargetMode="External"/><Relationship Id="rId15" Type="http://schemas.openxmlformats.org/officeDocument/2006/relationships/hyperlink" Target="https://ml-cheatsheet.readthedocs.io/en/latest/linear_regression.html" TargetMode="External"/><Relationship Id="rId14" Type="http://schemas.openxmlformats.org/officeDocument/2006/relationships/image" Target="media/image1.png"/><Relationship Id="rId17" Type="http://schemas.openxmlformats.org/officeDocument/2006/relationships/hyperlink" Target="https://scikit-learn.org/stable/modules/generated/sklearn.svm.LinearSVC.html#sklearn.svm.LinearSVC" TargetMode="External"/><Relationship Id="rId16" Type="http://schemas.openxmlformats.org/officeDocument/2006/relationships/hyperlink" Target="https://stats.stackexchange.com/questions/380201/machine-learning-use-of-intercept-in-regression" TargetMode="External"/><Relationship Id="rId5" Type="http://schemas.openxmlformats.org/officeDocument/2006/relationships/styles" Target="styles.xml"/><Relationship Id="rId6" Type="http://schemas.openxmlformats.org/officeDocument/2006/relationships/hyperlink" Target="https://www.youtube.com/watch?v=efR1C6CvhmE" TargetMode="External"/><Relationship Id="rId18" Type="http://schemas.openxmlformats.org/officeDocument/2006/relationships/hyperlink" Target="https://scikit-learn.org/stable/glossary.html#term-random_state" TargetMode="External"/><Relationship Id="rId7" Type="http://schemas.openxmlformats.org/officeDocument/2006/relationships/image" Target="media/image3.png"/><Relationship Id="rId8" Type="http://schemas.openxmlformats.org/officeDocument/2006/relationships/hyperlink" Target="https://towardsdatascience.com/l1-and-l2-regularization-methods-ce25e7fc831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