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71F7" w14:textId="6EFF08D8" w:rsidR="0049077A" w:rsidRDefault="007E666B">
      <w:pPr>
        <w:rPr>
          <w:rFonts w:cs="Times New Roman"/>
          <w:szCs w:val="28"/>
        </w:rPr>
      </w:pPr>
      <w:r w:rsidRPr="007E666B">
        <w:rPr>
          <w:rFonts w:cs="Times New Roman"/>
          <w:szCs w:val="28"/>
        </w:rPr>
        <w:t>Всем привет!</w:t>
      </w:r>
      <w:r>
        <w:rPr>
          <w:rFonts w:cs="Times New Roman"/>
          <w:szCs w:val="28"/>
        </w:rPr>
        <w:t xml:space="preserve"> Если вы это читаете, значит вы решили почитать это, значит вам интересна судьба настолько-компьютерной игры </w:t>
      </w:r>
      <w:proofErr w:type="spellStart"/>
      <w:r>
        <w:rPr>
          <w:rFonts w:cs="Times New Roman"/>
          <w:szCs w:val="28"/>
        </w:rPr>
        <w:t>Файнтерра</w:t>
      </w:r>
      <w:proofErr w:type="spellEnd"/>
      <w:r>
        <w:rPr>
          <w:rFonts w:cs="Times New Roman"/>
          <w:szCs w:val="28"/>
        </w:rPr>
        <w:t xml:space="preserve">. </w:t>
      </w:r>
    </w:p>
    <w:p w14:paraId="49033A62" w14:textId="47E49F5A" w:rsidR="0027521A" w:rsidRDefault="0027521A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Созданные мной ранее проекты были не завершены или требовали серьезных доработок. А также они все делали упор на реализм.</w:t>
      </w:r>
    </w:p>
    <w:p w14:paraId="28C2168A" w14:textId="28A10935" w:rsidR="0027521A" w:rsidRDefault="0027521A">
      <w:pPr>
        <w:rPr>
          <w:rFonts w:cs="Times New Roman"/>
          <w:szCs w:val="28"/>
        </w:rPr>
      </w:pPr>
      <w:r>
        <w:rPr>
          <w:rFonts w:cs="Times New Roman"/>
          <w:szCs w:val="28"/>
        </w:rPr>
        <w:t>Хватит. Теперь это игра. Поэтому условности по типу сходить в туалет и перекусить отыгрываются игроками только для атмосферы или если того потребует сюжет.</w:t>
      </w:r>
    </w:p>
    <w:p w14:paraId="44EB0D05" w14:textId="3DB38ACA" w:rsidR="0027521A" w:rsidRDefault="0027521A">
      <w:pPr>
        <w:rPr>
          <w:rFonts w:cs="Times New Roman"/>
          <w:szCs w:val="28"/>
        </w:rPr>
      </w:pPr>
      <w:r>
        <w:rPr>
          <w:rFonts w:cs="Times New Roman"/>
          <w:szCs w:val="28"/>
        </w:rPr>
        <w:t>Второе важно отличие от предыдущих проектов – сюжет.</w:t>
      </w:r>
    </w:p>
    <w:p w14:paraId="2BE0322A" w14:textId="15937D38" w:rsidR="0027521A" w:rsidRDefault="0027521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Раньше это были </w:t>
      </w:r>
      <w:proofErr w:type="spellStart"/>
      <w:r>
        <w:rPr>
          <w:rFonts w:cs="Times New Roman"/>
          <w:szCs w:val="28"/>
        </w:rPr>
        <w:t>фриплеи</w:t>
      </w:r>
      <w:proofErr w:type="spellEnd"/>
      <w:r>
        <w:rPr>
          <w:rFonts w:cs="Times New Roman"/>
          <w:szCs w:val="28"/>
        </w:rPr>
        <w:t xml:space="preserve">. Мне кажется, что такое быстро наскучивает игроку, ведь тупо ходить и </w:t>
      </w:r>
      <w:proofErr w:type="spellStart"/>
      <w:r>
        <w:rPr>
          <w:rFonts w:cs="Times New Roman"/>
          <w:szCs w:val="28"/>
        </w:rPr>
        <w:t>фармить</w:t>
      </w:r>
      <w:proofErr w:type="spellEnd"/>
      <w:r>
        <w:rPr>
          <w:rFonts w:cs="Times New Roman"/>
          <w:szCs w:val="28"/>
        </w:rPr>
        <w:t xml:space="preserve"> мобов не так уж интересно.</w:t>
      </w:r>
    </w:p>
    <w:p w14:paraId="56378E75" w14:textId="11B0F0AA" w:rsidR="0027521A" w:rsidRDefault="0027521A">
      <w:pPr>
        <w:rPr>
          <w:rFonts w:cs="Times New Roman"/>
          <w:szCs w:val="28"/>
        </w:rPr>
      </w:pPr>
      <w:r>
        <w:rPr>
          <w:rFonts w:cs="Times New Roman"/>
          <w:szCs w:val="28"/>
        </w:rPr>
        <w:t>Третье важно отличие. Игровому мастеру (ИМ или ГМ)</w:t>
      </w:r>
      <w:r w:rsidR="001F2A1F">
        <w:rPr>
          <w:rFonts w:cs="Times New Roman"/>
          <w:szCs w:val="28"/>
        </w:rPr>
        <w:t>, более не требуется тянуть игроков друг к другу. Почему? Об этом узнаете дальше, в описании.</w:t>
      </w:r>
    </w:p>
    <w:p w14:paraId="4C0D7656" w14:textId="555E0726" w:rsidR="00DE42E2" w:rsidRDefault="00DE42E2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Четвертое – не нужно пугаться формул, ну, только если вы не будете играть без приложения, поскольку все расчет оно берет на себя.</w:t>
      </w:r>
    </w:p>
    <w:p w14:paraId="26B61F77" w14:textId="540CFF74" w:rsidR="00AB75AE" w:rsidRDefault="001F2A1F" w:rsidP="00DE42E2">
      <w:pPr>
        <w:rPr>
          <w:rFonts w:cs="Times New Roman"/>
          <w:szCs w:val="28"/>
        </w:rPr>
        <w:sectPr w:rsidR="00AB75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Думаю, со вступлением хватит, поехали разбираться что к чему</w:t>
      </w:r>
      <w:r w:rsidR="00DE42E2">
        <w:rPr>
          <w:rFonts w:cs="Times New Roman"/>
          <w:szCs w:val="28"/>
        </w:rPr>
        <w:t>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8016843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57CCE7" w14:textId="1F4F8FDA" w:rsidR="00F93A7F" w:rsidRDefault="00F93A7F">
          <w:pPr>
            <w:pStyle w:val="a3"/>
          </w:pPr>
          <w:r>
            <w:t>Оглавление</w:t>
          </w:r>
        </w:p>
        <w:p w14:paraId="428851F3" w14:textId="3FFD971E" w:rsidR="00BB44C4" w:rsidRDefault="00F93A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21954592" w:history="1">
            <w:r w:rsidR="00BB44C4" w:rsidRPr="001766AE">
              <w:rPr>
                <w:rStyle w:val="a6"/>
                <w:noProof/>
              </w:rPr>
              <w:t>Основные положения</w:t>
            </w:r>
            <w:r w:rsidR="00BB44C4">
              <w:rPr>
                <w:noProof/>
                <w:webHidden/>
              </w:rPr>
              <w:tab/>
            </w:r>
            <w:r w:rsidR="00BB44C4">
              <w:rPr>
                <w:noProof/>
                <w:webHidden/>
              </w:rPr>
              <w:fldChar w:fldCharType="begin"/>
            </w:r>
            <w:r w:rsidR="00BB44C4">
              <w:rPr>
                <w:noProof/>
                <w:webHidden/>
              </w:rPr>
              <w:instrText xml:space="preserve"> PAGEREF _Toc121954592 \h </w:instrText>
            </w:r>
            <w:r w:rsidR="00BB44C4">
              <w:rPr>
                <w:noProof/>
                <w:webHidden/>
              </w:rPr>
            </w:r>
            <w:r w:rsidR="00BB44C4">
              <w:rPr>
                <w:noProof/>
                <w:webHidden/>
              </w:rPr>
              <w:fldChar w:fldCharType="separate"/>
            </w:r>
            <w:r w:rsidR="00BB44C4">
              <w:rPr>
                <w:noProof/>
                <w:webHidden/>
              </w:rPr>
              <w:t>3</w:t>
            </w:r>
            <w:r w:rsidR="00BB44C4">
              <w:rPr>
                <w:noProof/>
                <w:webHidden/>
              </w:rPr>
              <w:fldChar w:fldCharType="end"/>
            </w:r>
          </w:hyperlink>
        </w:p>
        <w:p w14:paraId="02BCABBA" w14:textId="3353B428" w:rsidR="00BB44C4" w:rsidRDefault="00BB44C4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1954593" w:history="1">
            <w:r w:rsidRPr="001766AE">
              <w:rPr>
                <w:rStyle w:val="a6"/>
                <w:noProof/>
              </w:rPr>
              <w:t>Почему так?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A6E2" w14:textId="40C12E7C" w:rsidR="00BB44C4" w:rsidRDefault="00BB44C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1954594" w:history="1">
            <w:r w:rsidRPr="001766AE">
              <w:rPr>
                <w:rStyle w:val="a6"/>
                <w:noProof/>
              </w:rPr>
              <w:t>Механика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C057" w14:textId="0252FB4F" w:rsidR="00F93A7F" w:rsidRDefault="00F93A7F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5F5590AA" w14:textId="77777777" w:rsidR="00AB75AE" w:rsidRDefault="00AB75AE">
      <w:pPr>
        <w:rPr>
          <w:rFonts w:cs="Times New Roman"/>
          <w:szCs w:val="28"/>
        </w:rPr>
        <w:sectPr w:rsidR="00AB75AE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0ACA70" w14:textId="42957FDE" w:rsidR="001F2A1F" w:rsidRDefault="00AB75AE" w:rsidP="00F93A7F">
      <w:pPr>
        <w:pStyle w:val="1"/>
      </w:pPr>
      <w:bookmarkStart w:id="0" w:name="_Toc121954592"/>
      <w:r>
        <w:lastRenderedPageBreak/>
        <w:t>Основные положения</w:t>
      </w:r>
      <w:bookmarkEnd w:id="0"/>
    </w:p>
    <w:p w14:paraId="7C574C33" w14:textId="1B637EF2" w:rsidR="00393C15" w:rsidRDefault="00393C15" w:rsidP="00F93A7F">
      <w:pPr>
        <w:pStyle w:val="2"/>
      </w:pPr>
      <w:bookmarkStart w:id="1" w:name="_Toc121954593"/>
      <w:r>
        <w:t>Почему так?</w:t>
      </w:r>
      <w:bookmarkEnd w:id="1"/>
    </w:p>
    <w:p w14:paraId="2A8782CF" w14:textId="63FE5AA9" w:rsidR="00393C15" w:rsidRDefault="00393C15" w:rsidP="00393C15">
      <w:r>
        <w:t>Добро пожаловать на самую большую игровую платформу всех времен и народов! Я не слышу ваших воплей радости! Почему? Это же очевидно! Потому что вы – смертники! Ха-ха-ха-ха!</w:t>
      </w:r>
    </w:p>
    <w:p w14:paraId="78B7A476" w14:textId="29969441" w:rsidR="00393C15" w:rsidRDefault="00393C15" w:rsidP="00393C15">
      <w:r>
        <w:t>Ох, не завидую Я вам!</w:t>
      </w:r>
      <w:r w:rsidR="00224F03">
        <w:t xml:space="preserve"> Кстати, меня зовут мистер Калигула. Вот так, да. Что же… Вы здесь по самым разным причинам, кто-то проиграл в карты большую сумму и не смог вернуть долг, кто-то перешел дорогу не тем людям… Все! Это все в прошлом! Теперь вы начинаете свою жизнь с чистого листа для развлечения тех, у кого есть деньги! И не только, хе-хе…</w:t>
      </w:r>
    </w:p>
    <w:p w14:paraId="10C2577C" w14:textId="0482F277" w:rsidR="00224F03" w:rsidRDefault="00224F03" w:rsidP="00393C15">
      <w:r>
        <w:t xml:space="preserve">Хотя знаете, все же легкая нота зависти есть. </w:t>
      </w:r>
      <w:r w:rsidR="00193B93">
        <w:t>Вам дан такой шанс начать все с чистого листа! Возможно, вы даже сможете сделать себя лучше!</w:t>
      </w:r>
    </w:p>
    <w:p w14:paraId="2E9C8225" w14:textId="3DF18629" w:rsidR="00193B93" w:rsidRDefault="00193B93" w:rsidP="00393C15">
      <w:r>
        <w:t>Ладно, хватит лирики. Сейчас мы пройдем в специальный зал, где вас начнут распределять по игровым секциям и мирам, увидимся после распределения!</w:t>
      </w:r>
    </w:p>
    <w:p w14:paraId="75B4AF0E" w14:textId="51269FC8" w:rsidR="00193B93" w:rsidRDefault="00193B93" w:rsidP="00393C15">
      <w:r>
        <w:t>… … Спустя некоторое время … …</w:t>
      </w:r>
    </w:p>
    <w:p w14:paraId="51CCAAED" w14:textId="208605EA" w:rsidR="00193B93" w:rsidRDefault="00193B93" w:rsidP="00393C15">
      <w:r>
        <w:t>И снова приветствую вас, участники! Хм, небольшая вас группа набралась, да ничего, хватит. Итак, разбейтесь на подгруппы по примерно одинаковому по количеству составу. Я жду…</w:t>
      </w:r>
    </w:p>
    <w:p w14:paraId="509DB46E" w14:textId="6D94BC51" w:rsidR="00193B93" w:rsidRDefault="00193B93" w:rsidP="00393C15">
      <w:r>
        <w:t>… … Все разбиваются на группы … …</w:t>
      </w:r>
    </w:p>
    <w:p w14:paraId="7E09619E" w14:textId="1063AA3B" w:rsidR="00193B93" w:rsidRDefault="00193B93" w:rsidP="00393C15">
      <w:r>
        <w:t>Хорошо. Даю вам последний шанс подумать, ведь дальше группу сменить нельзя, вам придется всегда быть вместе с этими людьми и помогать им во всем. Распределение окончательно? Хорошо.</w:t>
      </w:r>
    </w:p>
    <w:p w14:paraId="5A86620A" w14:textId="24EF4F90" w:rsidR="00193B93" w:rsidRDefault="00193B93" w:rsidP="00393C15">
      <w:r>
        <w:t>Тогда перейдем к новостям о том, что вас ждет дальше…</w:t>
      </w:r>
      <w:r w:rsidR="00CD4C31">
        <w:t xml:space="preserve"> Вам повезло, счастливчики, можно сказать. Мир </w:t>
      </w:r>
      <w:proofErr w:type="spellStart"/>
      <w:r w:rsidR="00CD4C31">
        <w:t>Файнтерры</w:t>
      </w:r>
      <w:proofErr w:type="spellEnd"/>
      <w:r w:rsidR="00CD4C31">
        <w:t>, а именно он вам выдан жребием, не так уж суров, как многие другие миры, где то, что тебе есть чем дышать – уже наслаждение. О сюжете и самом мире узнаете, во время генерации персонажей и почитав описание флоры, фауны, ну и тому подобного.</w:t>
      </w:r>
    </w:p>
    <w:p w14:paraId="0BCC0A27" w14:textId="1CF2833A" w:rsidR="00CD4C31" w:rsidRDefault="00CD4C31" w:rsidP="00393C15">
      <w:r>
        <w:lastRenderedPageBreak/>
        <w:t xml:space="preserve">Я расскажу о некоторых ключевых особенностях. </w:t>
      </w:r>
    </w:p>
    <w:p w14:paraId="23FABD5E" w14:textId="0A42DFA3" w:rsidR="00CD4C31" w:rsidRDefault="00CD4C31" w:rsidP="00CD4C31">
      <w:r>
        <w:t xml:space="preserve">Первая, пожалуй, основная, заключается в том, что вы действительно привязаны к своему отряду. Ну в том смысле, что вы просто не сможете разбежаться дальше определенного расстояния. Точнее сможете, но ненадолго. При прохождении определенного порога дальности у вас начнет уменьшаться шкала жизни, чем дальше вы от отряда – тем быстрее. </w:t>
      </w:r>
    </w:p>
    <w:p w14:paraId="428A2E41" w14:textId="13073F83" w:rsidR="00CD4C31" w:rsidRDefault="00CD4C31" w:rsidP="00CD4C31">
      <w:r>
        <w:t>Хорошая новость – после смерти вы возродитесь.</w:t>
      </w:r>
    </w:p>
    <w:p w14:paraId="181C4EC6" w14:textId="6B24C83E" w:rsidR="00CD4C31" w:rsidRDefault="00CD4C31" w:rsidP="00CD4C31">
      <w:r>
        <w:t>Плох</w:t>
      </w:r>
      <w:r w:rsidR="00E9376D">
        <w:t xml:space="preserve">ая </w:t>
      </w:r>
      <w:r>
        <w:t>новост</w:t>
      </w:r>
      <w:r w:rsidR="00E9376D">
        <w:t>ь, если вы пытались сбежать – вы оживете</w:t>
      </w:r>
      <w:r>
        <w:t xml:space="preserve"> рядом со своим отрядом</w:t>
      </w:r>
      <w:r w:rsidR="00E9376D">
        <w:t>.</w:t>
      </w:r>
    </w:p>
    <w:p w14:paraId="7D22D966" w14:textId="511FA25C" w:rsidR="00E9376D" w:rsidRDefault="00E9376D" w:rsidP="00CD4C31">
      <w:r>
        <w:t>Просто плохая новость – вы теряете свою экипировку и снаряжение. Что потеряется – зависит от конкретных параметров вещи. Есть что-то, что всегда с вами, а есть что-то, что невозможно сохранить при смерти никак.</w:t>
      </w:r>
    </w:p>
    <w:p w14:paraId="45A494B7" w14:textId="2819A55A" w:rsidR="000E3E0B" w:rsidRDefault="000E3E0B" w:rsidP="00CD4C31">
      <w:r>
        <w:t>Ах, да, на счет смерти… Ваше реальное тело умрет</w:t>
      </w:r>
      <w:r w:rsidR="00752B61">
        <w:t>.</w:t>
      </w:r>
      <w:r>
        <w:t xml:space="preserve"> </w:t>
      </w:r>
      <w:r w:rsidR="00752B61">
        <w:t>С</w:t>
      </w:r>
      <w:r>
        <w:t>овсем. Да, вы не ослышались. А как вы думали, почему вас называют смертниками? Потому что эта игра – билет в один конец. Когда ваше сознание оцифруется, реальное тело будет подвержено химическому разложению.</w:t>
      </w:r>
    </w:p>
    <w:p w14:paraId="7AE92630" w14:textId="79B4A0B2" w:rsidR="00752B61" w:rsidRDefault="00752B61" w:rsidP="00CD4C31">
      <w:r>
        <w:t>Но не печальтесь, в обмен на это вы обретаете бессмертие! Если, конечно, игровые серверы не умрут. Но будьте уверены, вероятность этого гораздо ниже, чем ваши шансы умереть в реальном мире.</w:t>
      </w:r>
    </w:p>
    <w:p w14:paraId="2185B471" w14:textId="510D3F8E" w:rsidR="00752B61" w:rsidRDefault="00752B61" w:rsidP="00CD4C31">
      <w:r>
        <w:t>Вторая особенность в том, что вы переноситесь в эту игру с полной чувствительностью. Ну, то есть, если вас будут жрать заживо, по ощущениям это… Как если бы вас жрали заживо. Так что быстрая смерть – очень даже неплохой вариант. На самом деле это не только минус. В игре вы сможете попробовать различные кулинарные шедевры, полностью ощутив их вкус. Если у вас не задавалось в личной жизни, то тут тоже нет проблем. Игра не имеет ценза и возрастного ограничения, так что покутить тоже можно на славу. Поверьте, там есть с кем… И не важно, откуда я это знаю.</w:t>
      </w:r>
    </w:p>
    <w:p w14:paraId="054CEB8D" w14:textId="38B0D5D2" w:rsidR="00752B61" w:rsidRDefault="00752B61" w:rsidP="00CD4C31">
      <w:r>
        <w:t>Ну что же, приступаем, группа номер один, пожалуйста, пройдите, вот в эти капсулы. Одежду оставьте рядом, она вам больше не понадобится.</w:t>
      </w:r>
    </w:p>
    <w:p w14:paraId="73079DFF" w14:textId="100ABB59" w:rsidR="008D03BA" w:rsidRDefault="008D03BA" w:rsidP="00CD4C31">
      <w:r>
        <w:lastRenderedPageBreak/>
        <w:t>Через 1 минуту вы увидите окно описания мира, после ознакомления с ним – окно генерации персонажа. Информации вам выдадут не очень много, ведь должна же быть хоть небольшая интрига, но достаточно, чтобы не умирать на самом старте огромное число раз подряд. Удачи, и не сорваться вам с края!</w:t>
      </w:r>
      <w:r w:rsidR="00725841">
        <w:t xml:space="preserve"> </w:t>
      </w:r>
      <w:r w:rsidR="00725841">
        <w:tab/>
      </w:r>
      <w:r w:rsidR="00725841">
        <w:fldChar w:fldCharType="begin"/>
      </w:r>
      <w:r w:rsidR="00725841">
        <w:instrText xml:space="preserve"> HYPERLINK  \l "Пояснение1" </w:instrText>
      </w:r>
      <w:r w:rsidR="00725841">
        <w:fldChar w:fldCharType="separate"/>
      </w:r>
      <w:r w:rsidR="00725841" w:rsidRPr="00725841">
        <w:rPr>
          <w:rStyle w:val="a6"/>
        </w:rPr>
        <w:t>*</w:t>
      </w:r>
      <w:r w:rsidR="00725841">
        <w:fldChar w:fldCharType="end"/>
      </w:r>
    </w:p>
    <w:p w14:paraId="3A7F867B" w14:textId="3D399B2A" w:rsidR="00991B14" w:rsidRDefault="00991B14" w:rsidP="00991B14">
      <w:pPr>
        <w:pStyle w:val="1"/>
      </w:pPr>
      <w:bookmarkStart w:id="2" w:name="Пояснение1"/>
      <w:bookmarkStart w:id="3" w:name="_Toc121954594"/>
      <w:r>
        <w:t>Механика</w:t>
      </w:r>
      <w:bookmarkEnd w:id="3"/>
    </w:p>
    <w:p w14:paraId="660278D1" w14:textId="77777777" w:rsidR="00991B14" w:rsidRPr="00991B14" w:rsidRDefault="00991B14" w:rsidP="00991B14"/>
    <w:p w14:paraId="2F2D16A4" w14:textId="1C3864CB" w:rsidR="00725841" w:rsidRDefault="00725841" w:rsidP="00CD4C31">
      <w:r>
        <w:t>*</w:t>
      </w:r>
      <w:bookmarkEnd w:id="2"/>
      <w:r>
        <w:t xml:space="preserve">  Отсылка к названию игры – на краю света. </w:t>
      </w:r>
    </w:p>
    <w:p w14:paraId="64293739" w14:textId="77777777" w:rsidR="00991B14" w:rsidRPr="00725841" w:rsidRDefault="00991B14" w:rsidP="00CD4C31"/>
    <w:sectPr w:rsidR="00991B14" w:rsidRPr="0072584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3D9B" w14:textId="77777777" w:rsidR="00B4328C" w:rsidRDefault="00B4328C" w:rsidP="00AB75AE">
      <w:pPr>
        <w:spacing w:line="240" w:lineRule="auto"/>
      </w:pPr>
      <w:r>
        <w:separator/>
      </w:r>
    </w:p>
  </w:endnote>
  <w:endnote w:type="continuationSeparator" w:id="0">
    <w:p w14:paraId="3F566806" w14:textId="77777777" w:rsidR="00B4328C" w:rsidRDefault="00B4328C" w:rsidP="00AB7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9A08" w14:textId="23A13D29" w:rsidR="00AB75AE" w:rsidRDefault="00AB75AE" w:rsidP="00AB75A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2490"/>
      <w:docPartObj>
        <w:docPartGallery w:val="Page Numbers (Bottom of Page)"/>
        <w:docPartUnique/>
      </w:docPartObj>
    </w:sdtPr>
    <w:sdtEndPr/>
    <w:sdtContent>
      <w:p w14:paraId="239E14CA" w14:textId="77777777" w:rsidR="00AB75AE" w:rsidRDefault="00AB75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05451" w14:textId="77777777" w:rsidR="00AB75AE" w:rsidRDefault="00AB75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3593B" w14:textId="77777777" w:rsidR="00B4328C" w:rsidRDefault="00B4328C" w:rsidP="00AB75AE">
      <w:pPr>
        <w:spacing w:line="240" w:lineRule="auto"/>
      </w:pPr>
      <w:r>
        <w:separator/>
      </w:r>
    </w:p>
  </w:footnote>
  <w:footnote w:type="continuationSeparator" w:id="0">
    <w:p w14:paraId="5C2A2C5D" w14:textId="77777777" w:rsidR="00B4328C" w:rsidRDefault="00B4328C" w:rsidP="00AB75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38"/>
    <w:rsid w:val="000E3E0B"/>
    <w:rsid w:val="00193B93"/>
    <w:rsid w:val="001F2A1F"/>
    <w:rsid w:val="00224F03"/>
    <w:rsid w:val="0027521A"/>
    <w:rsid w:val="00393C15"/>
    <w:rsid w:val="0049077A"/>
    <w:rsid w:val="005B2C71"/>
    <w:rsid w:val="006739C2"/>
    <w:rsid w:val="00725841"/>
    <w:rsid w:val="00752B61"/>
    <w:rsid w:val="007611FB"/>
    <w:rsid w:val="007E666B"/>
    <w:rsid w:val="008D03BA"/>
    <w:rsid w:val="008E1346"/>
    <w:rsid w:val="00991B14"/>
    <w:rsid w:val="00AB75AE"/>
    <w:rsid w:val="00B4328C"/>
    <w:rsid w:val="00BB44C4"/>
    <w:rsid w:val="00C56DB4"/>
    <w:rsid w:val="00CD4C31"/>
    <w:rsid w:val="00DE42E2"/>
    <w:rsid w:val="00E9376D"/>
    <w:rsid w:val="00F61C38"/>
    <w:rsid w:val="00F9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9587"/>
  <w15:chartTrackingRefBased/>
  <w15:docId w15:val="{94C1ED7C-FC27-4EDF-B22B-286506F5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C1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Основной Заголовок"/>
    <w:basedOn w:val="a"/>
    <w:next w:val="a"/>
    <w:link w:val="10"/>
    <w:uiPriority w:val="9"/>
    <w:qFormat/>
    <w:rsid w:val="00AB75AE"/>
    <w:pPr>
      <w:keepNext/>
      <w:keepLines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3A7F"/>
    <w:pPr>
      <w:keepNext/>
      <w:keepLines/>
      <w:outlineLvl w:val="1"/>
    </w:pPr>
    <w:rPr>
      <w:rFonts w:eastAsiaTheme="majorEastAsia" w:cstheme="majorBidi"/>
      <w:color w:val="2E74B5" w:themeColor="accent5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Основной Заголовок Знак"/>
    <w:basedOn w:val="a0"/>
    <w:link w:val="1"/>
    <w:uiPriority w:val="9"/>
    <w:rsid w:val="00AB75AE"/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E1346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6739C2"/>
    <w:pPr>
      <w:contextualSpacing/>
    </w:pPr>
    <w:rPr>
      <w:rFonts w:eastAsiaTheme="majorEastAsia" w:cstheme="majorBidi"/>
      <w:color w:val="2E74B5" w:themeColor="accent5" w:themeShade="BF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739C2"/>
    <w:rPr>
      <w:rFonts w:ascii="Times New Roman" w:eastAsiaTheme="majorEastAsia" w:hAnsi="Times New Roman" w:cstheme="majorBidi"/>
      <w:color w:val="2E74B5" w:themeColor="accent5" w:themeShade="BF"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B75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6">
    <w:name w:val="Hyperlink"/>
    <w:basedOn w:val="a0"/>
    <w:uiPriority w:val="99"/>
    <w:unhideWhenUsed/>
    <w:rsid w:val="00AB75A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B75A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75AE"/>
  </w:style>
  <w:style w:type="paragraph" w:styleId="a9">
    <w:name w:val="footer"/>
    <w:basedOn w:val="a"/>
    <w:link w:val="aa"/>
    <w:uiPriority w:val="99"/>
    <w:unhideWhenUsed/>
    <w:rsid w:val="00AB75A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75AE"/>
  </w:style>
  <w:style w:type="paragraph" w:styleId="ab">
    <w:name w:val="Subtitle"/>
    <w:basedOn w:val="a"/>
    <w:next w:val="a"/>
    <w:link w:val="ac"/>
    <w:uiPriority w:val="11"/>
    <w:qFormat/>
    <w:rsid w:val="00393C15"/>
    <w:pPr>
      <w:numPr>
        <w:ilvl w:val="1"/>
      </w:numPr>
      <w:ind w:firstLine="709"/>
    </w:pPr>
    <w:rPr>
      <w:rFonts w:eastAsiaTheme="minorEastAsia"/>
      <w:color w:val="2E74B5" w:themeColor="accent5" w:themeShade="BF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93C15"/>
    <w:rPr>
      <w:rFonts w:ascii="Times New Roman" w:eastAsiaTheme="minorEastAsia" w:hAnsi="Times New Roman"/>
      <w:color w:val="2E74B5" w:themeColor="accent5" w:themeShade="BF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6739C2"/>
    <w:pPr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739C2"/>
    <w:pPr>
      <w:ind w:left="56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93A7F"/>
    <w:rPr>
      <w:rFonts w:ascii="Times New Roman" w:eastAsiaTheme="majorEastAsia" w:hAnsi="Times New Roman" w:cstheme="majorBidi"/>
      <w:color w:val="2E74B5" w:themeColor="accent5" w:themeShade="BF"/>
      <w:sz w:val="28"/>
      <w:szCs w:val="26"/>
    </w:rPr>
  </w:style>
  <w:style w:type="paragraph" w:styleId="4">
    <w:name w:val="toc 4"/>
    <w:basedOn w:val="a"/>
    <w:next w:val="a"/>
    <w:autoRedefine/>
    <w:uiPriority w:val="39"/>
    <w:unhideWhenUsed/>
    <w:rsid w:val="00F93A7F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3A7F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3A7F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3A7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3A7F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3A7F"/>
    <w:pPr>
      <w:ind w:left="2240"/>
    </w:pPr>
    <w:rPr>
      <w:rFonts w:asciiTheme="minorHAnsi" w:hAnsiTheme="minorHAnsi" w:cstheme="minorHAnsi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72584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25841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72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D702-EB15-4DF0-A4CE-54CECC4C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AndreyS</dc:creator>
  <cp:keywords/>
  <dc:description/>
  <cp:lastModifiedBy>AndreyS</cp:lastModifiedBy>
  <cp:revision>15</cp:revision>
  <dcterms:created xsi:type="dcterms:W3CDTF">2022-12-13T16:37:00Z</dcterms:created>
  <dcterms:modified xsi:type="dcterms:W3CDTF">2022-12-14T21:26:00Z</dcterms:modified>
</cp:coreProperties>
</file>