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Editor Job Description Template</w:t>
      </w:r>
    </w:p>
    <w:p>
      <w:r>
        <w:rPr>
          <w:i/>
        </w:rPr>
        <w:t>Position: Editor (Feature Film / Short Film / Series / Commercial)</w:t>
      </w:r>
    </w:p>
    <w:p>
      <w:pPr>
        <w:pStyle w:val="Heading1"/>
      </w:pPr>
      <w:r>
        <w:t>Overview</w:t>
      </w:r>
    </w:p>
    <w:p>
      <w:r>
        <w:rPr>
          <w:i w:val="0"/>
        </w:rPr>
        <w:t>We are seeking a skilled and collaborative editor to contribute to an upcoming sci-fi project. The ideal candidate brings strong craft expertise, communicates clearly across departments, and thrives in a respectful, safety-first environment.</w:t>
      </w:r>
    </w:p>
    <w:p>
      <w:pPr>
        <w:pStyle w:val="Heading1"/>
      </w:pPr>
      <w:r>
        <w:t>Responsibilities</w:t>
      </w:r>
    </w:p>
    <w:p>
      <w:pPr>
        <w:pStyle w:val="ListBullet"/>
      </w:pPr>
      <w:r>
        <w:t>•  Assemble and refine cuts; protect story clarity and rhythm.</w:t>
      </w:r>
    </w:p>
    <w:p>
      <w:pPr>
        <w:pStyle w:val="ListBullet"/>
      </w:pPr>
      <w:r>
        <w:t>•  Coordinate turnovers to sound, VFX, and color with clean metadata.</w:t>
      </w:r>
    </w:p>
    <w:p>
      <w:pPr>
        <w:pStyle w:val="ListBullet"/>
      </w:pPr>
      <w:r>
        <w:t>•  Manage versions and organize projects for efficiency.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Proficiency with Avid/Premiere/Resolve and media management.</w:t>
      </w:r>
    </w:p>
    <w:p>
      <w:pPr>
        <w:pStyle w:val="ListBullet"/>
      </w:pPr>
      <w:r>
        <w:t>•  Strong storytelling instincts and music sense.</w:t>
      </w:r>
    </w:p>
    <w:p>
      <w:pPr>
        <w:pStyle w:val="ListBullet"/>
      </w:pPr>
      <w:r>
        <w:t>•  Experience with turnovers, conform, and deliverables.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