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Cinematographer Job Description Template</w:t>
      </w:r>
    </w:p>
    <w:p>
      <w:r>
        <w:rPr>
          <w:i/>
        </w:rPr>
        <w:t>Position: Cinematographer (Feature Film / Short Film / Series / Commercial)</w:t>
      </w:r>
    </w:p>
    <w:p>
      <w:pPr>
        <w:pStyle w:val="Heading1"/>
      </w:pPr>
      <w:r>
        <w:t>Overview</w:t>
      </w:r>
    </w:p>
    <w:p>
      <w:r>
        <w:rPr>
          <w:i w:val="0"/>
        </w:rPr>
        <w:t>We are seeking a skilled and collaborative cinematographer to contribute to an upcoming comedy project. The ideal candidate brings strong craft expertise, communicates clearly across departments, and thrives in a respectful, safety-first environment.</w:t>
      </w:r>
    </w:p>
    <w:p>
      <w:pPr>
        <w:pStyle w:val="Heading1"/>
      </w:pPr>
      <w:r>
        <w:t>Responsibilities</w:t>
      </w:r>
    </w:p>
    <w:p>
      <w:pPr>
        <w:pStyle w:val="ListBullet"/>
      </w:pPr>
      <w:r>
        <w:t>•  Design lenses, movement, and lighting to realize tone and story.</w:t>
      </w:r>
    </w:p>
    <w:p>
      <w:pPr>
        <w:pStyle w:val="ListBullet"/>
      </w:pPr>
      <w:r>
        <w:t>•  Lead camera and electric teams; ensure exposure and color pipelines.</w:t>
      </w:r>
    </w:p>
    <w:p>
      <w:pPr>
        <w:pStyle w:val="ListBullet"/>
      </w:pPr>
      <w:r>
        <w:t>•  Partner with DIT and colorist on look development.</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Credits as DP or strong AC/gaffer background.</w:t>
      </w:r>
    </w:p>
    <w:p>
      <w:pPr>
        <w:pStyle w:val="ListBullet"/>
      </w:pPr>
      <w:r>
        <w:t>•  Expertise with cameras, lenses, and lighting units.</w:t>
      </w:r>
    </w:p>
    <w:p>
      <w:pPr>
        <w:pStyle w:val="ListBullet"/>
      </w:pPr>
      <w:r>
        <w:t>•  Knowledge of color science and monitoring workflows.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