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Mullins</w:t>
      </w:r>
    </w:p>
    <w:p>
      <w:pPr>
        <w:jc w:val="center"/>
      </w:pPr>
      <w:r>
        <w:rPr>
          <w:i w:val="0"/>
        </w:rPr>
        <w:t>001-957-263-5324x99698 | amanda18@gmail.com | https://stephaniemullins.portfolio | New Danielshire, AR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