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Brenda Baldwin</w:t>
      </w:r>
    </w:p>
    <w:p>
      <w:pPr>
        <w:jc w:val="center"/>
      </w:pPr>
      <w:r>
        <w:rPr>
          <w:i w:val="0"/>
        </w:rPr>
        <w:t>001-314-344-3706 | dhuang@yahoo.com | https://brendabaldwin.com | Wallacechester, TN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