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Gonzalez</w:t>
      </w:r>
    </w:p>
    <w:p>
      <w:pPr>
        <w:jc w:val="center"/>
      </w:pPr>
      <w:r>
        <w:rPr>
          <w:i w:val="0"/>
        </w:rPr>
        <w:t>001-781-963-0559x1743 | aprilrodriguez@gmail.com | https://michellegonzalez.film | Jonesfurt, UT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“Engage Back-End E-Tailers” – Richmond Group,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