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Joy Taylor</w:t>
      </w:r>
    </w:p>
    <w:p>
      <w:pPr>
        <w:jc w:val="center"/>
      </w:pPr>
      <w:r>
        <w:rPr>
          <w:i w:val="0"/>
        </w:rPr>
        <w:t>560.643.2750x174 | stephanieyoung@hotmail.com | https://joytaylor.portfolio | Meyerburgh,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