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Maria Brown</w:t>
      </w:r>
    </w:p>
    <w:p>
      <w:pPr>
        <w:jc w:val="center"/>
      </w:pPr>
      <w:r>
        <w:rPr>
          <w:i w:val="0"/>
        </w:rPr>
        <w:t>(221)891-8136x17014 | hjordan@gmail.com | https://mariabrown.com | Shepherdshire, DE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