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Allen</w:t>
      </w:r>
    </w:p>
    <w:p>
      <w:pPr>
        <w:jc w:val="center"/>
      </w:pPr>
      <w:r>
        <w:rPr>
          <w:i w:val="0"/>
        </w:rPr>
        <w:t>+1-348-492-2180x66915 | brussell@gmail.com | https://michaelallen.portfolio | Lindsaymouth, PR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