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Cox</w:t>
      </w:r>
    </w:p>
    <w:p>
      <w:pPr>
        <w:jc w:val="center"/>
      </w:pPr>
      <w:r>
        <w:rPr>
          <w:i w:val="0"/>
        </w:rPr>
        <w:t>(376)505-0362 | april51@gmail.com | https://sandracox.portfolio | West Christopher, CA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