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Lawrence Long</w:t>
      </w:r>
    </w:p>
    <w:p>
      <w:pPr>
        <w:jc w:val="center"/>
      </w:pPr>
      <w:r>
        <w:rPr>
          <w:i w:val="0"/>
        </w:rPr>
        <w:t>535-819-9357x70930 | xholloway@gmail.com | https://lawrencelong.film | Brendaburgh, KY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