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Theresa Marshall</w:t>
      </w:r>
    </w:p>
    <w:p>
      <w:pPr>
        <w:jc w:val="center"/>
      </w:pPr>
      <w:r>
        <w:rPr>
          <w:i w:val="0"/>
        </w:rPr>
        <w:t>3089190607 | barrykathryn@gmail.com | https://theresamarshall.portfolio | Rachelport, KS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