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Nelson</w:t>
      </w:r>
    </w:p>
    <w:p>
      <w:pPr>
        <w:jc w:val="center"/>
      </w:pPr>
      <w:r>
        <w:rPr>
          <w:i w:val="0"/>
        </w:rPr>
        <w:t>275-452-2242x0366 | williamsyesenia@gmail.com | https://patricknelson.com | Port Susan, NC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