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Angela Schroeder</w:t>
      </w:r>
    </w:p>
    <w:p>
      <w:pPr>
        <w:jc w:val="center"/>
      </w:pPr>
      <w:r>
        <w:rPr>
          <w:i w:val="0"/>
        </w:rPr>
        <w:t>(882)276-2694x074 | ohill@gmail.com | https://angelaschroeder.portfolio | Moralesburgh, MH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