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Flores</w:t>
      </w:r>
    </w:p>
    <w:p>
      <w:pPr>
        <w:jc w:val="center"/>
      </w:pPr>
      <w:r>
        <w:rPr>
          <w:i w:val="0"/>
        </w:rPr>
        <w:t>(952)476-1128 | sherring@gmail.com | https://sandraflores.portfolio | Kimberlymouth, PR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