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Kenneth Massey</w:t>
      </w:r>
    </w:p>
    <w:p>
      <w:pPr>
        <w:jc w:val="center"/>
      </w:pPr>
      <w:r>
        <w:rPr>
          <w:i w:val="0"/>
        </w:rPr>
        <w:t>201-246-2508x8576 | xchang@gmail.com | https://kennethmassey.portfolio | East Heather, NV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