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rPr>
          <w:i w:val="0"/>
        </w:rPr>
        <w:t>(563)952-3586x4943 | marymckinney@yahoo.com | https://michaeltaylor.com | Amyhaven, AS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