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Moore</w:t>
      </w:r>
    </w:p>
    <w:p>
      <w:pPr>
        <w:jc w:val="center"/>
      </w:pPr>
      <w:r>
        <w:rPr>
          <w:i w:val="0"/>
        </w:rPr>
        <w:t>812.774.8913x37033 | xcompton@hotmail.com | https://sarahmoore.com | Tanyaview, MP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